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CE6F0C" w14:textId="77777777" w:rsidR="00860775" w:rsidRPr="00F564AC" w:rsidRDefault="003200A6" w:rsidP="00724D19">
      <w:pPr>
        <w:spacing w:before="120" w:after="120"/>
        <w:jc w:val="right"/>
        <w:rPr>
          <w:rFonts w:ascii="Times New Roman" w:hAnsi="Times New Roman" w:cs="Times New Roman"/>
          <w:b/>
          <w:lang w:val="lt-LT"/>
        </w:rPr>
      </w:pPr>
      <w:r w:rsidRPr="00F564AC">
        <w:rPr>
          <w:rFonts w:ascii="Times New Roman" w:hAnsi="Times New Roman" w:cs="Times New Roman"/>
          <w:b/>
          <w:lang w:val="lt-LT"/>
        </w:rPr>
        <w:t>2</w:t>
      </w:r>
      <w:r w:rsidR="00A33F2B" w:rsidRPr="00F564AC">
        <w:rPr>
          <w:rFonts w:ascii="Times New Roman" w:hAnsi="Times New Roman" w:cs="Times New Roman"/>
          <w:b/>
          <w:lang w:val="lt-LT"/>
        </w:rPr>
        <w:t xml:space="preserve"> Sąlygų </w:t>
      </w:r>
      <w:r w:rsidR="0074097A" w:rsidRPr="00F564AC">
        <w:rPr>
          <w:rFonts w:ascii="Times New Roman" w:hAnsi="Times New Roman" w:cs="Times New Roman"/>
          <w:b/>
          <w:lang w:val="lt-LT"/>
        </w:rPr>
        <w:t>priedas</w:t>
      </w:r>
    </w:p>
    <w:p w14:paraId="3F86F1B5" w14:textId="77777777" w:rsidR="0080719D" w:rsidRPr="00F564AC" w:rsidRDefault="0080719D" w:rsidP="00724D19">
      <w:pPr>
        <w:spacing w:before="120" w:after="120"/>
        <w:jc w:val="right"/>
        <w:rPr>
          <w:rFonts w:ascii="Times New Roman" w:hAnsi="Times New Roman" w:cs="Times New Roman"/>
          <w:b/>
          <w:lang w:val="lt-LT"/>
        </w:rPr>
      </w:pPr>
    </w:p>
    <w:p w14:paraId="36F37822" w14:textId="77777777" w:rsidR="0080719D" w:rsidRPr="00F564AC" w:rsidRDefault="0080719D" w:rsidP="0080719D">
      <w:pPr>
        <w:rPr>
          <w:rFonts w:ascii="Times New Roman" w:hAnsi="Times New Roman"/>
          <w:bCs/>
          <w:i/>
          <w:sz w:val="24"/>
          <w:szCs w:val="24"/>
          <w:lang w:val="lt-LT"/>
        </w:rPr>
      </w:pPr>
    </w:p>
    <w:p w14:paraId="35547FDA" w14:textId="77777777" w:rsidR="0080719D" w:rsidRPr="00F564AC" w:rsidRDefault="0080719D" w:rsidP="0080719D">
      <w:pPr>
        <w:pStyle w:val="LO-Normal"/>
        <w:jc w:val="center"/>
        <w:rPr>
          <w:rFonts w:ascii="Times New Roman" w:hAnsi="Times New Roman"/>
          <w:b/>
          <w:sz w:val="28"/>
          <w:szCs w:val="28"/>
        </w:rPr>
      </w:pPr>
      <w:r w:rsidRPr="00F564AC">
        <w:rPr>
          <w:rFonts w:ascii="Times New Roman" w:hAnsi="Times New Roman"/>
          <w:b/>
          <w:sz w:val="28"/>
          <w:szCs w:val="28"/>
        </w:rPr>
        <w:t>INVESTUOTOJO ATRANKOS</w:t>
      </w:r>
    </w:p>
    <w:p w14:paraId="05B99D53" w14:textId="216D1E6E" w:rsidR="0080719D" w:rsidRPr="00F564AC" w:rsidRDefault="0094547E" w:rsidP="0080719D">
      <w:pPr>
        <w:pStyle w:val="LO-Normal"/>
        <w:jc w:val="center"/>
        <w:rPr>
          <w:rFonts w:ascii="Times New Roman" w:hAnsi="Times New Roman"/>
          <w:b/>
          <w:sz w:val="28"/>
          <w:szCs w:val="28"/>
        </w:rPr>
      </w:pPr>
      <w:r w:rsidRPr="00F564AC">
        <w:rPr>
          <w:rFonts w:ascii="Times New Roman" w:hAnsi="Times New Roman"/>
          <w:b/>
          <w:sz w:val="28"/>
          <w:szCs w:val="28"/>
        </w:rPr>
        <w:t>VIEŠOJO</w:t>
      </w:r>
      <w:r w:rsidR="0080719D" w:rsidRPr="00F564AC">
        <w:rPr>
          <w:rFonts w:ascii="Times New Roman" w:hAnsi="Times New Roman"/>
          <w:b/>
          <w:sz w:val="28"/>
          <w:szCs w:val="28"/>
        </w:rPr>
        <w:t xml:space="preserve"> IR PRIVATAUS SUBJEKTŲ PARTNERYSTĖS</w:t>
      </w:r>
    </w:p>
    <w:p w14:paraId="3CD5256F" w14:textId="0AAF557B" w:rsidR="0080719D" w:rsidRPr="00F564AC" w:rsidRDefault="0080719D" w:rsidP="0080719D">
      <w:pPr>
        <w:pStyle w:val="LO-Normal"/>
        <w:jc w:val="center"/>
        <w:rPr>
          <w:rFonts w:ascii="Times New Roman" w:hAnsi="Times New Roman"/>
          <w:b/>
          <w:sz w:val="28"/>
          <w:szCs w:val="28"/>
        </w:rPr>
      </w:pPr>
      <w:r w:rsidRPr="00F564AC">
        <w:rPr>
          <w:rFonts w:ascii="Times New Roman" w:hAnsi="Times New Roman"/>
          <w:b/>
          <w:sz w:val="28"/>
          <w:szCs w:val="28"/>
        </w:rPr>
        <w:t xml:space="preserve">PROJEKTO </w:t>
      </w:r>
      <w:r w:rsidR="00C22EBB" w:rsidRPr="00F564AC">
        <w:rPr>
          <w:rFonts w:ascii="Times New Roman" w:hAnsi="Times New Roman"/>
          <w:b/>
          <w:sz w:val="28"/>
          <w:szCs w:val="28"/>
        </w:rPr>
        <w:t>KARINIO</w:t>
      </w:r>
      <w:r w:rsidR="0094547E" w:rsidRPr="00F564AC">
        <w:rPr>
          <w:rFonts w:ascii="Times New Roman" w:hAnsi="Times New Roman"/>
          <w:b/>
          <w:sz w:val="28"/>
          <w:szCs w:val="28"/>
        </w:rPr>
        <w:t xml:space="preserve"> MIESTELIO INFRASTRUKTŪROS SUKŪRIMO IR VIEŠŲJŲ PASLAUGŲ TEIKIMO PROJEKTĄ</w:t>
      </w:r>
      <w:r w:rsidR="00C22EBB" w:rsidRPr="00F564AC">
        <w:rPr>
          <w:rFonts w:ascii="Times New Roman" w:hAnsi="Times New Roman"/>
          <w:b/>
          <w:sz w:val="28"/>
          <w:szCs w:val="28"/>
        </w:rPr>
        <w:t xml:space="preserve"> </w:t>
      </w:r>
      <w:r w:rsidR="008D4DA3" w:rsidRPr="00F564AC">
        <w:rPr>
          <w:rFonts w:ascii="Times New Roman" w:hAnsi="Times New Roman"/>
          <w:b/>
          <w:sz w:val="28"/>
          <w:szCs w:val="28"/>
        </w:rPr>
        <w:t>KLAIPĖDOS</w:t>
      </w:r>
      <w:r w:rsidR="00BE3740" w:rsidRPr="00F564AC">
        <w:rPr>
          <w:rFonts w:ascii="Times New Roman" w:hAnsi="Times New Roman"/>
          <w:b/>
          <w:sz w:val="28"/>
          <w:szCs w:val="28"/>
        </w:rPr>
        <w:t xml:space="preserve"> </w:t>
      </w:r>
      <w:r w:rsidR="0094547E" w:rsidRPr="00F564AC">
        <w:rPr>
          <w:rFonts w:ascii="Times New Roman" w:hAnsi="Times New Roman"/>
          <w:b/>
          <w:sz w:val="28"/>
          <w:szCs w:val="28"/>
        </w:rPr>
        <w:t>RAJONE, KAIRIUOSE,</w:t>
      </w:r>
      <w:r w:rsidR="00384C18" w:rsidRPr="00F564AC">
        <w:rPr>
          <w:rFonts w:ascii="Times New Roman" w:hAnsi="Times New Roman"/>
          <w:b/>
          <w:sz w:val="28"/>
          <w:szCs w:val="28"/>
        </w:rPr>
        <w:t xml:space="preserve"> </w:t>
      </w:r>
      <w:r w:rsidRPr="00F564AC">
        <w:rPr>
          <w:rFonts w:ascii="Times New Roman" w:hAnsi="Times New Roman"/>
          <w:b/>
          <w:sz w:val="28"/>
          <w:szCs w:val="28"/>
        </w:rPr>
        <w:t>ĮGYVENDINIMUI</w:t>
      </w:r>
    </w:p>
    <w:p w14:paraId="5809FA93" w14:textId="64096E9A" w:rsidR="0080719D" w:rsidRPr="00F564AC" w:rsidRDefault="004F36E7" w:rsidP="0080719D">
      <w:pPr>
        <w:pStyle w:val="LO-Normal"/>
        <w:jc w:val="center"/>
        <w:rPr>
          <w:rFonts w:ascii="Times New Roman" w:hAnsi="Times New Roman"/>
          <w:b/>
          <w:sz w:val="28"/>
          <w:szCs w:val="28"/>
        </w:rPr>
      </w:pPr>
      <w:r w:rsidRPr="00F564AC">
        <w:rPr>
          <w:rFonts w:ascii="Times New Roman" w:hAnsi="Times New Roman"/>
          <w:b/>
          <w:sz w:val="28"/>
          <w:szCs w:val="28"/>
        </w:rPr>
        <w:t>KONKURENCINIO DIALOGO</w:t>
      </w:r>
      <w:r w:rsidR="0080719D" w:rsidRPr="00F564AC">
        <w:rPr>
          <w:rFonts w:ascii="Times New Roman" w:hAnsi="Times New Roman"/>
          <w:b/>
          <w:sz w:val="28"/>
          <w:szCs w:val="28"/>
        </w:rPr>
        <w:t xml:space="preserve"> BŪDU</w:t>
      </w:r>
    </w:p>
    <w:p w14:paraId="11DEBEC9" w14:textId="77777777" w:rsidR="0080719D" w:rsidRPr="00F564AC" w:rsidRDefault="003200A6" w:rsidP="0080719D">
      <w:pPr>
        <w:pStyle w:val="LO-Normal"/>
        <w:jc w:val="center"/>
        <w:rPr>
          <w:rFonts w:ascii="Times New Roman" w:hAnsi="Times New Roman"/>
          <w:b/>
          <w:sz w:val="28"/>
          <w:szCs w:val="28"/>
        </w:rPr>
      </w:pPr>
      <w:r w:rsidRPr="00F564AC">
        <w:rPr>
          <w:rFonts w:ascii="Times New Roman" w:hAnsi="Times New Roman"/>
          <w:b/>
          <w:sz w:val="28"/>
          <w:szCs w:val="28"/>
        </w:rPr>
        <w:t>SĄLYGŲ 2</w:t>
      </w:r>
      <w:r w:rsidR="0080719D" w:rsidRPr="00F564AC">
        <w:rPr>
          <w:rFonts w:ascii="Times New Roman" w:hAnsi="Times New Roman"/>
          <w:b/>
          <w:sz w:val="28"/>
          <w:szCs w:val="28"/>
        </w:rPr>
        <w:t xml:space="preserve"> PRIEDO</w:t>
      </w:r>
    </w:p>
    <w:p w14:paraId="2949CF48" w14:textId="77777777" w:rsidR="0080719D" w:rsidRPr="00F564AC" w:rsidRDefault="0080719D" w:rsidP="0080719D">
      <w:pPr>
        <w:pStyle w:val="LO-Normal"/>
        <w:jc w:val="center"/>
        <w:rPr>
          <w:rFonts w:ascii="Times New Roman" w:hAnsi="Times New Roman"/>
          <w:b/>
          <w:sz w:val="28"/>
          <w:szCs w:val="28"/>
        </w:rPr>
      </w:pPr>
      <w:r w:rsidRPr="00F564AC">
        <w:rPr>
          <w:rFonts w:ascii="Times New Roman" w:hAnsi="Times New Roman"/>
          <w:b/>
          <w:sz w:val="28"/>
          <w:szCs w:val="28"/>
        </w:rPr>
        <w:t>I</w:t>
      </w:r>
      <w:r w:rsidR="00C22EBB" w:rsidRPr="00F564AC">
        <w:rPr>
          <w:rFonts w:ascii="Times New Roman" w:hAnsi="Times New Roman"/>
          <w:b/>
          <w:sz w:val="28"/>
          <w:szCs w:val="28"/>
        </w:rPr>
        <w:t>I</w:t>
      </w:r>
      <w:r w:rsidRPr="00F564AC">
        <w:rPr>
          <w:rFonts w:ascii="Times New Roman" w:hAnsi="Times New Roman"/>
          <w:b/>
          <w:sz w:val="28"/>
          <w:szCs w:val="28"/>
        </w:rPr>
        <w:t xml:space="preserve"> SKELBIAMŲ DERYBŲ DALIS</w:t>
      </w:r>
    </w:p>
    <w:p w14:paraId="0FA1C1B8" w14:textId="77777777" w:rsidR="0080719D" w:rsidRPr="00F564AC" w:rsidRDefault="0080719D" w:rsidP="0080719D">
      <w:pPr>
        <w:pStyle w:val="LO-Normal"/>
        <w:jc w:val="center"/>
        <w:rPr>
          <w:rFonts w:ascii="Times New Roman" w:hAnsi="Times New Roman"/>
        </w:rPr>
      </w:pPr>
    </w:p>
    <w:p w14:paraId="4B916B09" w14:textId="77777777" w:rsidR="0080719D" w:rsidRPr="00F564AC" w:rsidRDefault="0080719D" w:rsidP="0080719D">
      <w:pPr>
        <w:pStyle w:val="LO-Normal"/>
        <w:jc w:val="center"/>
        <w:rPr>
          <w:rFonts w:ascii="Times New Roman" w:hAnsi="Times New Roman"/>
        </w:rPr>
      </w:pPr>
    </w:p>
    <w:p w14:paraId="3097ADC3" w14:textId="5DF8958B" w:rsidR="009E0A78" w:rsidRPr="00F564AC" w:rsidRDefault="009E0A78" w:rsidP="009E0A78">
      <w:pPr>
        <w:pStyle w:val="LO-Normal"/>
        <w:jc w:val="center"/>
        <w:rPr>
          <w:rFonts w:ascii="Times New Roman" w:eastAsia="Times New Roman" w:hAnsi="Times New Roman"/>
          <w:b/>
          <w:bCs/>
          <w:spacing w:val="20"/>
          <w:sz w:val="28"/>
          <w:szCs w:val="28"/>
        </w:rPr>
      </w:pPr>
      <w:r w:rsidRPr="00F564AC">
        <w:rPr>
          <w:rFonts w:ascii="Times New Roman" w:eastAsia="Times New Roman" w:hAnsi="Times New Roman"/>
          <w:b/>
          <w:bCs/>
          <w:spacing w:val="20"/>
          <w:sz w:val="28"/>
          <w:szCs w:val="28"/>
        </w:rPr>
        <w:t>,,Karinio</w:t>
      </w:r>
      <w:r w:rsidR="006E6CC2" w:rsidRPr="00F564AC">
        <w:rPr>
          <w:rFonts w:ascii="Times New Roman" w:eastAsia="Times New Roman" w:hAnsi="Times New Roman"/>
          <w:b/>
          <w:bCs/>
          <w:spacing w:val="20"/>
          <w:sz w:val="28"/>
          <w:szCs w:val="28"/>
        </w:rPr>
        <w:t xml:space="preserve"> </w:t>
      </w:r>
      <w:r w:rsidR="009D4557" w:rsidRPr="00F564AC">
        <w:rPr>
          <w:rFonts w:ascii="Times New Roman" w:eastAsia="Times New Roman" w:hAnsi="Times New Roman"/>
          <w:b/>
          <w:bCs/>
          <w:spacing w:val="20"/>
          <w:sz w:val="28"/>
          <w:szCs w:val="28"/>
        </w:rPr>
        <w:t>miestelio infrastruktūros Klaipėdos rajone, Kairiuose,</w:t>
      </w:r>
      <w:r w:rsidRPr="00F564AC">
        <w:rPr>
          <w:rFonts w:ascii="Times New Roman" w:eastAsia="Times New Roman" w:hAnsi="Times New Roman"/>
          <w:b/>
          <w:bCs/>
          <w:spacing w:val="20"/>
          <w:sz w:val="28"/>
          <w:szCs w:val="28"/>
        </w:rPr>
        <w:t xml:space="preserve"> projektavimas, statyba ir paslaugų teikimas“</w:t>
      </w:r>
    </w:p>
    <w:p w14:paraId="3EF309A6" w14:textId="77777777" w:rsidR="0080719D" w:rsidRPr="00F564AC" w:rsidRDefault="0080719D" w:rsidP="0080719D">
      <w:pPr>
        <w:pStyle w:val="LO-Normal"/>
        <w:rPr>
          <w:rFonts w:ascii="Times New Roman" w:eastAsia="Times New Roman" w:hAnsi="Times New Roman"/>
          <w:b/>
          <w:bCs/>
          <w:spacing w:val="20"/>
        </w:rPr>
      </w:pPr>
    </w:p>
    <w:p w14:paraId="0CC60B6F" w14:textId="77777777" w:rsidR="0080719D" w:rsidRPr="00F564AC" w:rsidRDefault="0080719D" w:rsidP="007806B9">
      <w:pPr>
        <w:pStyle w:val="LO-Normal"/>
        <w:rPr>
          <w:rFonts w:ascii="Times New Roman" w:eastAsia="Times New Roman" w:hAnsi="Times New Roman"/>
          <w:b/>
          <w:bCs/>
          <w:spacing w:val="20"/>
        </w:rPr>
      </w:pPr>
    </w:p>
    <w:p w14:paraId="24B16AE8" w14:textId="2E49A549" w:rsidR="0080719D" w:rsidRPr="00F564AC" w:rsidRDefault="0080719D" w:rsidP="0080719D">
      <w:pPr>
        <w:pStyle w:val="LO-Normal"/>
        <w:jc w:val="center"/>
        <w:rPr>
          <w:rFonts w:ascii="Times New Roman" w:eastAsia="Times New Roman" w:hAnsi="Times New Roman"/>
          <w:b/>
          <w:spacing w:val="20"/>
          <w:sz w:val="28"/>
          <w:szCs w:val="28"/>
        </w:rPr>
      </w:pPr>
      <w:r w:rsidRPr="00F564AC">
        <w:rPr>
          <w:rFonts w:ascii="Times New Roman" w:eastAsia="Times New Roman" w:hAnsi="Times New Roman"/>
          <w:b/>
          <w:spacing w:val="20"/>
          <w:sz w:val="28"/>
          <w:szCs w:val="28"/>
        </w:rPr>
        <w:t>TECHNINĖ</w:t>
      </w:r>
      <w:r w:rsidR="003200A6" w:rsidRPr="00F564AC">
        <w:rPr>
          <w:rFonts w:ascii="Times New Roman" w:eastAsia="Times New Roman" w:hAnsi="Times New Roman"/>
          <w:b/>
          <w:spacing w:val="20"/>
          <w:sz w:val="28"/>
          <w:szCs w:val="28"/>
        </w:rPr>
        <w:t>S</w:t>
      </w:r>
      <w:r w:rsidRPr="00F564AC">
        <w:rPr>
          <w:rFonts w:ascii="Times New Roman" w:eastAsia="Times New Roman" w:hAnsi="Times New Roman"/>
          <w:b/>
          <w:spacing w:val="20"/>
          <w:sz w:val="28"/>
          <w:szCs w:val="28"/>
        </w:rPr>
        <w:t xml:space="preserve"> SPECIFIKACIJ</w:t>
      </w:r>
      <w:r w:rsidR="003200A6" w:rsidRPr="00F564AC">
        <w:rPr>
          <w:rFonts w:ascii="Times New Roman" w:eastAsia="Times New Roman" w:hAnsi="Times New Roman"/>
          <w:b/>
          <w:spacing w:val="20"/>
          <w:sz w:val="28"/>
          <w:szCs w:val="28"/>
        </w:rPr>
        <w:t>OS</w:t>
      </w:r>
    </w:p>
    <w:p w14:paraId="5A56A3FB" w14:textId="79837791" w:rsidR="004C2709" w:rsidRPr="00F564AC" w:rsidRDefault="004C2709" w:rsidP="0080719D">
      <w:pPr>
        <w:pStyle w:val="LO-Normal"/>
        <w:jc w:val="center"/>
        <w:rPr>
          <w:rFonts w:ascii="Times New Roman" w:eastAsia="Times New Roman" w:hAnsi="Times New Roman"/>
          <w:b/>
          <w:spacing w:val="20"/>
          <w:sz w:val="28"/>
          <w:szCs w:val="28"/>
        </w:rPr>
      </w:pPr>
    </w:p>
    <w:p w14:paraId="1CED958F" w14:textId="77777777" w:rsidR="003662CB" w:rsidRPr="00F564AC" w:rsidRDefault="003662CB" w:rsidP="0080719D">
      <w:pPr>
        <w:pStyle w:val="LO-Normal"/>
        <w:jc w:val="center"/>
        <w:rPr>
          <w:rFonts w:ascii="Times New Roman" w:eastAsia="Times New Roman" w:hAnsi="Times New Roman"/>
          <w:b/>
          <w:spacing w:val="20"/>
          <w:sz w:val="28"/>
          <w:szCs w:val="28"/>
        </w:rPr>
      </w:pPr>
    </w:p>
    <w:p w14:paraId="498E0F3C" w14:textId="77777777" w:rsidR="0080719D" w:rsidRPr="00F564AC" w:rsidRDefault="0080719D" w:rsidP="00C50354">
      <w:pPr>
        <w:pStyle w:val="LO-Normal"/>
        <w:keepNext w:val="0"/>
        <w:pageBreakBefore/>
        <w:rPr>
          <w:rFonts w:ascii="Times New Roman" w:hAnsi="Times New Roman"/>
        </w:rPr>
      </w:pPr>
    </w:p>
    <w:sdt>
      <w:sdtPr>
        <w:rPr>
          <w:rFonts w:ascii="Arial" w:eastAsiaTheme="minorHAnsi" w:hAnsi="Arial" w:cs="Arial"/>
          <w:b w:val="0"/>
          <w:bCs/>
          <w:caps/>
          <w:noProof w:val="0"/>
          <w:sz w:val="24"/>
          <w:szCs w:val="24"/>
          <w:lang w:val="en-US"/>
        </w:rPr>
        <w:id w:val="780228491"/>
        <w:docPartObj>
          <w:docPartGallery w:val="Table of Contents"/>
          <w:docPartUnique/>
        </w:docPartObj>
      </w:sdtPr>
      <w:sdtEndPr>
        <w:rPr>
          <w:bCs w:val="0"/>
          <w:caps w:val="0"/>
        </w:rPr>
      </w:sdtEndPr>
      <w:sdtContent>
        <w:p w14:paraId="28580C23" w14:textId="4B32AD4F" w:rsidR="006D79D0" w:rsidRPr="00F564AC" w:rsidRDefault="00864015">
          <w:pPr>
            <w:pStyle w:val="TOC1"/>
            <w:rPr>
              <w:rFonts w:asciiTheme="minorHAnsi" w:eastAsiaTheme="minorEastAsia" w:hAnsiTheme="minorHAnsi" w:cstheme="minorBidi"/>
              <w:b w:val="0"/>
              <w:noProof w:val="0"/>
            </w:rPr>
          </w:pPr>
          <w:r w:rsidRPr="00F564AC">
            <w:rPr>
              <w:b w:val="0"/>
              <w:noProof w:val="0"/>
              <w:sz w:val="24"/>
              <w:szCs w:val="24"/>
            </w:rPr>
            <w:fldChar w:fldCharType="begin"/>
          </w:r>
          <w:r w:rsidRPr="00F564AC">
            <w:rPr>
              <w:b w:val="0"/>
              <w:noProof w:val="0"/>
              <w:sz w:val="24"/>
              <w:szCs w:val="24"/>
            </w:rPr>
            <w:instrText xml:space="preserve"> TOC \o "1-4" \h \z \u </w:instrText>
          </w:r>
          <w:r w:rsidRPr="00F564AC">
            <w:rPr>
              <w:b w:val="0"/>
              <w:noProof w:val="0"/>
              <w:sz w:val="24"/>
              <w:szCs w:val="24"/>
            </w:rPr>
            <w:fldChar w:fldCharType="separate"/>
          </w:r>
          <w:hyperlink w:anchor="_Toc186456023" w:history="1">
            <w:r w:rsidR="006D79D0" w:rsidRPr="00F564AC">
              <w:rPr>
                <w:rStyle w:val="Hyperlink"/>
                <w:noProof w:val="0"/>
              </w:rPr>
              <w:t>1.</w:t>
            </w:r>
            <w:r w:rsidR="006D79D0" w:rsidRPr="00F564AC">
              <w:rPr>
                <w:rFonts w:asciiTheme="minorHAnsi" w:eastAsiaTheme="minorEastAsia" w:hAnsiTheme="minorHAnsi" w:cstheme="minorBidi"/>
                <w:b w:val="0"/>
                <w:noProof w:val="0"/>
              </w:rPr>
              <w:tab/>
            </w:r>
            <w:r w:rsidR="006D79D0" w:rsidRPr="00F564AC">
              <w:rPr>
                <w:rStyle w:val="Hyperlink"/>
                <w:noProof w:val="0"/>
              </w:rPr>
              <w:t>SPECIFIKACIJOS VARTOJAMOS SĄVOKOS IR BENDRA INFORMACIJA</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_Toc186456023 \h </w:instrText>
            </w:r>
            <w:r w:rsidR="006D79D0" w:rsidRPr="00F564AC">
              <w:rPr>
                <w:noProof w:val="0"/>
                <w:webHidden/>
              </w:rPr>
            </w:r>
            <w:r w:rsidR="006D79D0" w:rsidRPr="00F564AC">
              <w:rPr>
                <w:noProof w:val="0"/>
                <w:webHidden/>
              </w:rPr>
              <w:fldChar w:fldCharType="separate"/>
            </w:r>
            <w:r w:rsidR="006D79D0" w:rsidRPr="00F564AC">
              <w:rPr>
                <w:noProof w:val="0"/>
                <w:webHidden/>
              </w:rPr>
              <w:t>4</w:t>
            </w:r>
            <w:r w:rsidR="006D79D0" w:rsidRPr="00F564AC">
              <w:rPr>
                <w:noProof w:val="0"/>
                <w:webHidden/>
              </w:rPr>
              <w:fldChar w:fldCharType="end"/>
            </w:r>
          </w:hyperlink>
        </w:p>
        <w:p w14:paraId="54D65F0C" w14:textId="65924AEF" w:rsidR="006D79D0" w:rsidRPr="00F564AC" w:rsidRDefault="00A962DF">
          <w:pPr>
            <w:pStyle w:val="TOC2"/>
            <w:rPr>
              <w:rFonts w:asciiTheme="minorHAnsi" w:eastAsiaTheme="minorEastAsia" w:hAnsiTheme="minorHAnsi" w:cstheme="minorBidi"/>
              <w:b w:val="0"/>
              <w:noProof w:val="0"/>
              <w:sz w:val="22"/>
              <w:szCs w:val="22"/>
            </w:rPr>
          </w:pPr>
          <w:hyperlink w:anchor="_Toc186456024" w:history="1">
            <w:r w:rsidR="006D79D0" w:rsidRPr="00F564AC">
              <w:rPr>
                <w:rStyle w:val="Hyperlink"/>
                <w:rFonts w:ascii="Times New Roman" w:hAnsi="Times New Roman" w:cs="Times New Roman"/>
                <w:noProof w:val="0"/>
              </w:rPr>
              <w:t>1.1.</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noProof w:val="0"/>
              </w:rPr>
              <w:t>Vartojamos sąvokos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_Toc186456024 \h </w:instrText>
            </w:r>
            <w:r w:rsidR="006D79D0" w:rsidRPr="00F564AC">
              <w:rPr>
                <w:noProof w:val="0"/>
                <w:webHidden/>
              </w:rPr>
            </w:r>
            <w:r w:rsidR="006D79D0" w:rsidRPr="00F564AC">
              <w:rPr>
                <w:noProof w:val="0"/>
                <w:webHidden/>
              </w:rPr>
              <w:fldChar w:fldCharType="separate"/>
            </w:r>
            <w:r w:rsidR="006D79D0" w:rsidRPr="00F564AC">
              <w:rPr>
                <w:noProof w:val="0"/>
                <w:webHidden/>
              </w:rPr>
              <w:t>4</w:t>
            </w:r>
            <w:r w:rsidR="006D79D0" w:rsidRPr="00F564AC">
              <w:rPr>
                <w:noProof w:val="0"/>
                <w:webHidden/>
              </w:rPr>
              <w:fldChar w:fldCharType="end"/>
            </w:r>
          </w:hyperlink>
        </w:p>
        <w:p w14:paraId="3F094260" w14:textId="37A2D1C5" w:rsidR="006D79D0" w:rsidRPr="00F564AC" w:rsidRDefault="00A962DF">
          <w:pPr>
            <w:pStyle w:val="TOC2"/>
            <w:rPr>
              <w:rFonts w:asciiTheme="minorHAnsi" w:eastAsiaTheme="minorEastAsia" w:hAnsiTheme="minorHAnsi" w:cstheme="minorBidi"/>
              <w:b w:val="0"/>
              <w:noProof w:val="0"/>
              <w:sz w:val="22"/>
              <w:szCs w:val="22"/>
            </w:rPr>
          </w:pPr>
          <w:hyperlink w:anchor="_Toc186456025" w:history="1">
            <w:r w:rsidR="006D79D0" w:rsidRPr="00F564AC">
              <w:rPr>
                <w:rStyle w:val="Hyperlink"/>
                <w:rFonts w:ascii="Times New Roman" w:hAnsi="Times New Roman" w:cs="Times New Roman"/>
                <w:noProof w:val="0"/>
              </w:rPr>
              <w:t>1.2.</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noProof w:val="0"/>
              </w:rPr>
              <w:t>Bendroji informacija</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_Toc186456025 \h </w:instrText>
            </w:r>
            <w:r w:rsidR="006D79D0" w:rsidRPr="00F564AC">
              <w:rPr>
                <w:noProof w:val="0"/>
                <w:webHidden/>
              </w:rPr>
            </w:r>
            <w:r w:rsidR="006D79D0" w:rsidRPr="00F564AC">
              <w:rPr>
                <w:noProof w:val="0"/>
                <w:webHidden/>
              </w:rPr>
              <w:fldChar w:fldCharType="separate"/>
            </w:r>
            <w:r w:rsidR="006D79D0" w:rsidRPr="00F564AC">
              <w:rPr>
                <w:noProof w:val="0"/>
                <w:webHidden/>
              </w:rPr>
              <w:t>8</w:t>
            </w:r>
            <w:r w:rsidR="006D79D0" w:rsidRPr="00F564AC">
              <w:rPr>
                <w:noProof w:val="0"/>
                <w:webHidden/>
              </w:rPr>
              <w:fldChar w:fldCharType="end"/>
            </w:r>
          </w:hyperlink>
        </w:p>
        <w:p w14:paraId="61442FBE" w14:textId="61A3C1C6"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26" w:history="1">
            <w:r w:rsidR="006D79D0" w:rsidRPr="00F564AC">
              <w:rPr>
                <w:rStyle w:val="Hyperlink"/>
                <w:rFonts w:ascii="Times New Roman" w:hAnsi="Times New Roman" w:cs="Times New Roman"/>
                <w:noProof w:val="0"/>
                <w:lang w:val="lt-LT"/>
              </w:rPr>
              <w:t>1.2.1.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Specifikacijų struktūra</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_Toc186456026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8</w:t>
            </w:r>
            <w:r w:rsidR="006D79D0" w:rsidRPr="00F564AC">
              <w:rPr>
                <w:noProof w:val="0"/>
                <w:webHidden/>
                <w:lang w:val="lt-LT"/>
              </w:rPr>
              <w:fldChar w:fldCharType="end"/>
            </w:r>
          </w:hyperlink>
        </w:p>
        <w:p w14:paraId="0FE8882F" w14:textId="2CF0CE83"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27" w:history="1">
            <w:r w:rsidR="006D79D0" w:rsidRPr="00F564AC">
              <w:rPr>
                <w:rStyle w:val="Hyperlink"/>
                <w:rFonts w:ascii="Times New Roman" w:hAnsi="Times New Roman" w:cs="Times New Roman"/>
                <w:noProof w:val="0"/>
                <w:lang w:val="lt-LT"/>
              </w:rPr>
              <w:t>1.2.2.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Pastatų, statinių ir teritorijos sukūrimo, Bendrųjų paslaugų, Specialiųjų paslaugų specifikacijų sąveika</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_Toc186456027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8</w:t>
            </w:r>
            <w:r w:rsidR="006D79D0" w:rsidRPr="00F564AC">
              <w:rPr>
                <w:noProof w:val="0"/>
                <w:webHidden/>
                <w:lang w:val="lt-LT"/>
              </w:rPr>
              <w:fldChar w:fldCharType="end"/>
            </w:r>
          </w:hyperlink>
        </w:p>
        <w:p w14:paraId="66BD25B9" w14:textId="14D0C9B5" w:rsidR="006D79D0" w:rsidRPr="00F564AC" w:rsidRDefault="00A962DF">
          <w:pPr>
            <w:pStyle w:val="TOC1"/>
            <w:rPr>
              <w:rFonts w:asciiTheme="minorHAnsi" w:eastAsiaTheme="minorEastAsia" w:hAnsiTheme="minorHAnsi" w:cstheme="minorBidi"/>
              <w:b w:val="0"/>
              <w:noProof w:val="0"/>
            </w:rPr>
          </w:pPr>
          <w:hyperlink w:anchor="_Toc186456028" w:history="1">
            <w:r w:rsidR="006D79D0" w:rsidRPr="00F564AC">
              <w:rPr>
                <w:rStyle w:val="Hyperlink"/>
                <w:noProof w:val="0"/>
              </w:rPr>
              <w:t>2.</w:t>
            </w:r>
            <w:r w:rsidR="006D79D0" w:rsidRPr="00F564AC">
              <w:rPr>
                <w:rFonts w:asciiTheme="minorHAnsi" w:eastAsiaTheme="minorEastAsia" w:hAnsiTheme="minorHAnsi" w:cstheme="minorBidi"/>
                <w:b w:val="0"/>
                <w:noProof w:val="0"/>
              </w:rPr>
              <w:tab/>
            </w:r>
            <w:r w:rsidR="006D79D0" w:rsidRPr="00F564AC">
              <w:rPr>
                <w:rStyle w:val="Hyperlink"/>
                <w:noProof w:val="0"/>
              </w:rPr>
              <w:t>PASTATŲ, STATINIŲ IR TERITORIJOS SUKŪRIMO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_Toc186456028 \h </w:instrText>
            </w:r>
            <w:r w:rsidR="006D79D0" w:rsidRPr="00F564AC">
              <w:rPr>
                <w:noProof w:val="0"/>
                <w:webHidden/>
              </w:rPr>
            </w:r>
            <w:r w:rsidR="006D79D0" w:rsidRPr="00F564AC">
              <w:rPr>
                <w:noProof w:val="0"/>
                <w:webHidden/>
              </w:rPr>
              <w:fldChar w:fldCharType="separate"/>
            </w:r>
            <w:r w:rsidR="006D79D0" w:rsidRPr="00F564AC">
              <w:rPr>
                <w:noProof w:val="0"/>
                <w:webHidden/>
              </w:rPr>
              <w:t>8</w:t>
            </w:r>
            <w:r w:rsidR="006D79D0" w:rsidRPr="00F564AC">
              <w:rPr>
                <w:noProof w:val="0"/>
                <w:webHidden/>
              </w:rPr>
              <w:fldChar w:fldCharType="end"/>
            </w:r>
          </w:hyperlink>
        </w:p>
        <w:p w14:paraId="015D2252" w14:textId="6314A84E" w:rsidR="006D79D0" w:rsidRPr="00F564AC" w:rsidRDefault="00A962DF">
          <w:pPr>
            <w:pStyle w:val="TOC2"/>
            <w:rPr>
              <w:rFonts w:asciiTheme="minorHAnsi" w:eastAsiaTheme="minorEastAsia" w:hAnsiTheme="minorHAnsi" w:cstheme="minorBidi"/>
              <w:b w:val="0"/>
              <w:noProof w:val="0"/>
              <w:sz w:val="22"/>
              <w:szCs w:val="22"/>
            </w:rPr>
          </w:pPr>
          <w:hyperlink w:anchor="_Toc186456029" w:history="1">
            <w:r w:rsidR="006D79D0" w:rsidRPr="00F564AC">
              <w:rPr>
                <w:rStyle w:val="Hyperlink"/>
                <w:rFonts w:ascii="Times New Roman" w:hAnsi="Times New Roman" w:cs="Times New Roman"/>
                <w:noProof w:val="0"/>
              </w:rPr>
              <w:t>2.1.</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noProof w:val="0"/>
              </w:rPr>
              <w:t>TERITORIJOS SUKŪRIMO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_Toc186456029 \h </w:instrText>
            </w:r>
            <w:r w:rsidR="006D79D0" w:rsidRPr="00F564AC">
              <w:rPr>
                <w:noProof w:val="0"/>
                <w:webHidden/>
              </w:rPr>
            </w:r>
            <w:r w:rsidR="006D79D0" w:rsidRPr="00F564AC">
              <w:rPr>
                <w:noProof w:val="0"/>
                <w:webHidden/>
              </w:rPr>
              <w:fldChar w:fldCharType="separate"/>
            </w:r>
            <w:r w:rsidR="006D79D0" w:rsidRPr="00F564AC">
              <w:rPr>
                <w:noProof w:val="0"/>
                <w:webHidden/>
              </w:rPr>
              <w:t>8</w:t>
            </w:r>
            <w:r w:rsidR="006D79D0" w:rsidRPr="00F564AC">
              <w:rPr>
                <w:noProof w:val="0"/>
                <w:webHidden/>
              </w:rPr>
              <w:fldChar w:fldCharType="end"/>
            </w:r>
          </w:hyperlink>
        </w:p>
        <w:p w14:paraId="6CFA5DC8" w14:textId="20D29418" w:rsidR="006D79D0" w:rsidRPr="00F564AC" w:rsidRDefault="00A962DF">
          <w:pPr>
            <w:pStyle w:val="TOC2"/>
            <w:rPr>
              <w:rFonts w:asciiTheme="minorHAnsi" w:eastAsiaTheme="minorEastAsia" w:hAnsiTheme="minorHAnsi" w:cstheme="minorBidi"/>
              <w:b w:val="0"/>
              <w:noProof w:val="0"/>
              <w:sz w:val="22"/>
              <w:szCs w:val="22"/>
            </w:rPr>
          </w:pPr>
          <w:hyperlink w:anchor="_Toc186456030" w:history="1">
            <w:r w:rsidR="006D79D0" w:rsidRPr="00F564AC">
              <w:rPr>
                <w:rStyle w:val="Hyperlink"/>
                <w:rFonts w:ascii="Times New Roman" w:hAnsi="Times New Roman" w:cs="Times New Roman"/>
                <w:noProof w:val="0"/>
              </w:rPr>
              <w:t>2.1.1.</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Teritorijos bendra informacija</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_Toc186456030 \h </w:instrText>
            </w:r>
            <w:r w:rsidR="006D79D0" w:rsidRPr="00F564AC">
              <w:rPr>
                <w:noProof w:val="0"/>
                <w:webHidden/>
              </w:rPr>
            </w:r>
            <w:r w:rsidR="006D79D0" w:rsidRPr="00F564AC">
              <w:rPr>
                <w:noProof w:val="0"/>
                <w:webHidden/>
              </w:rPr>
              <w:fldChar w:fldCharType="separate"/>
            </w:r>
            <w:r w:rsidR="006D79D0" w:rsidRPr="00F564AC">
              <w:rPr>
                <w:noProof w:val="0"/>
                <w:webHidden/>
              </w:rPr>
              <w:t>8</w:t>
            </w:r>
            <w:r w:rsidR="006D79D0" w:rsidRPr="00F564AC">
              <w:rPr>
                <w:noProof w:val="0"/>
                <w:webHidden/>
              </w:rPr>
              <w:fldChar w:fldCharType="end"/>
            </w:r>
          </w:hyperlink>
        </w:p>
        <w:p w14:paraId="5BECB220" w14:textId="34B261F4" w:rsidR="006D79D0" w:rsidRPr="00F564AC" w:rsidRDefault="00A962DF">
          <w:pPr>
            <w:pStyle w:val="TOC2"/>
            <w:rPr>
              <w:rFonts w:asciiTheme="minorHAnsi" w:eastAsiaTheme="minorEastAsia" w:hAnsiTheme="minorHAnsi" w:cstheme="minorBidi"/>
              <w:b w:val="0"/>
              <w:noProof w:val="0"/>
              <w:sz w:val="22"/>
              <w:szCs w:val="22"/>
            </w:rPr>
          </w:pPr>
          <w:hyperlink w:anchor="_Toc186456031" w:history="1">
            <w:r w:rsidR="006D79D0" w:rsidRPr="00F564AC">
              <w:rPr>
                <w:rStyle w:val="Hyperlink"/>
                <w:rFonts w:ascii="Times New Roman" w:hAnsi="Times New Roman" w:cs="Times New Roman"/>
                <w:noProof w:val="0"/>
              </w:rPr>
              <w:t>2.1.2.</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Kiti gretimi projektai</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_Toc186456031 \h </w:instrText>
            </w:r>
            <w:r w:rsidR="006D79D0" w:rsidRPr="00F564AC">
              <w:rPr>
                <w:noProof w:val="0"/>
                <w:webHidden/>
              </w:rPr>
            </w:r>
            <w:r w:rsidR="006D79D0" w:rsidRPr="00F564AC">
              <w:rPr>
                <w:noProof w:val="0"/>
                <w:webHidden/>
              </w:rPr>
              <w:fldChar w:fldCharType="separate"/>
            </w:r>
            <w:r w:rsidR="006D79D0" w:rsidRPr="00F564AC">
              <w:rPr>
                <w:noProof w:val="0"/>
                <w:webHidden/>
              </w:rPr>
              <w:t>10</w:t>
            </w:r>
            <w:r w:rsidR="006D79D0" w:rsidRPr="00F564AC">
              <w:rPr>
                <w:noProof w:val="0"/>
                <w:webHidden/>
              </w:rPr>
              <w:fldChar w:fldCharType="end"/>
            </w:r>
          </w:hyperlink>
        </w:p>
        <w:p w14:paraId="227A4D5E" w14:textId="6A3C3C99" w:rsidR="006D79D0" w:rsidRPr="00F564AC" w:rsidRDefault="00A962DF">
          <w:pPr>
            <w:pStyle w:val="TOC2"/>
            <w:rPr>
              <w:rFonts w:asciiTheme="minorHAnsi" w:eastAsiaTheme="minorEastAsia" w:hAnsiTheme="minorHAnsi" w:cstheme="minorBidi"/>
              <w:b w:val="0"/>
              <w:noProof w:val="0"/>
              <w:sz w:val="22"/>
              <w:szCs w:val="22"/>
            </w:rPr>
          </w:pPr>
          <w:hyperlink w:anchor="_Toc186456032" w:history="1">
            <w:r w:rsidR="006D79D0" w:rsidRPr="00F564AC">
              <w:rPr>
                <w:rStyle w:val="Hyperlink"/>
                <w:rFonts w:ascii="Times New Roman" w:hAnsi="Times New Roman" w:cs="Times New Roman"/>
                <w:i/>
                <w:noProof w:val="0"/>
              </w:rPr>
              <w:t>2.2.</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Teritorijos sukūrimo techniniai reikalavimai</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_Toc186456032 \h </w:instrText>
            </w:r>
            <w:r w:rsidR="006D79D0" w:rsidRPr="00F564AC">
              <w:rPr>
                <w:noProof w:val="0"/>
                <w:webHidden/>
              </w:rPr>
            </w:r>
            <w:r w:rsidR="006D79D0" w:rsidRPr="00F564AC">
              <w:rPr>
                <w:noProof w:val="0"/>
                <w:webHidden/>
              </w:rPr>
              <w:fldChar w:fldCharType="separate"/>
            </w:r>
            <w:r w:rsidR="006D79D0" w:rsidRPr="00F564AC">
              <w:rPr>
                <w:noProof w:val="0"/>
                <w:webHidden/>
              </w:rPr>
              <w:t>10</w:t>
            </w:r>
            <w:r w:rsidR="006D79D0" w:rsidRPr="00F564AC">
              <w:rPr>
                <w:noProof w:val="0"/>
                <w:webHidden/>
              </w:rPr>
              <w:fldChar w:fldCharType="end"/>
            </w:r>
          </w:hyperlink>
        </w:p>
        <w:p w14:paraId="48F6DD86" w14:textId="7BE3A8BC" w:rsidR="006D79D0" w:rsidRPr="00F564AC" w:rsidRDefault="00A962DF">
          <w:pPr>
            <w:pStyle w:val="TOC2"/>
            <w:rPr>
              <w:rFonts w:asciiTheme="minorHAnsi" w:eastAsiaTheme="minorEastAsia" w:hAnsiTheme="minorHAnsi" w:cstheme="minorBidi"/>
              <w:b w:val="0"/>
              <w:noProof w:val="0"/>
              <w:sz w:val="22"/>
              <w:szCs w:val="22"/>
            </w:rPr>
          </w:pPr>
          <w:hyperlink w:anchor="_Toc186456033" w:history="1">
            <w:r w:rsidR="006D79D0" w:rsidRPr="00F564AC">
              <w:rPr>
                <w:rStyle w:val="Hyperlink"/>
                <w:rFonts w:ascii="Times New Roman" w:hAnsi="Times New Roman" w:cs="Times New Roman"/>
                <w:noProof w:val="0"/>
              </w:rPr>
              <w:t>2.3.</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noProof w:val="0"/>
              </w:rPr>
              <w:t>PASTATŲ, STATINIŲ SUKŪRIMO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_Toc186456033 \h </w:instrText>
            </w:r>
            <w:r w:rsidR="006D79D0" w:rsidRPr="00F564AC">
              <w:rPr>
                <w:noProof w:val="0"/>
                <w:webHidden/>
              </w:rPr>
            </w:r>
            <w:r w:rsidR="006D79D0" w:rsidRPr="00F564AC">
              <w:rPr>
                <w:noProof w:val="0"/>
                <w:webHidden/>
              </w:rPr>
              <w:fldChar w:fldCharType="separate"/>
            </w:r>
            <w:r w:rsidR="006D79D0" w:rsidRPr="00F564AC">
              <w:rPr>
                <w:noProof w:val="0"/>
                <w:webHidden/>
              </w:rPr>
              <w:t>11</w:t>
            </w:r>
            <w:r w:rsidR="006D79D0" w:rsidRPr="00F564AC">
              <w:rPr>
                <w:noProof w:val="0"/>
                <w:webHidden/>
              </w:rPr>
              <w:fldChar w:fldCharType="end"/>
            </w:r>
          </w:hyperlink>
        </w:p>
        <w:p w14:paraId="419D375E" w14:textId="7DCB98B3"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4" w:history="1">
            <w:r w:rsidR="006D79D0" w:rsidRPr="00F564AC">
              <w:rPr>
                <w:rStyle w:val="Hyperlink"/>
                <w:rFonts w:ascii="Times New Roman" w:hAnsi="Times New Roman" w:cs="Times New Roman"/>
                <w:noProof w:val="0"/>
                <w:lang w:val="lt-LT"/>
              </w:rPr>
              <w:t>2.3.1.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Pastatai, statiniai.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_Toc186456034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11</w:t>
            </w:r>
            <w:r w:rsidR="006D79D0" w:rsidRPr="00F564AC">
              <w:rPr>
                <w:noProof w:val="0"/>
                <w:webHidden/>
                <w:lang w:val="lt-LT"/>
              </w:rPr>
              <w:fldChar w:fldCharType="end"/>
            </w:r>
          </w:hyperlink>
        </w:p>
        <w:p w14:paraId="4761FB3F" w14:textId="6C128EA0"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5" w:history="1">
            <w:r w:rsidR="006D79D0" w:rsidRPr="00F564AC">
              <w:rPr>
                <w:rStyle w:val="Hyperlink"/>
                <w:rFonts w:ascii="Times New Roman" w:hAnsi="Times New Roman" w:cs="Times New Roman"/>
                <w:noProof w:val="0"/>
                <w:lang w:val="lt-LT"/>
              </w:rPr>
              <w:t>2.3.2.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Pastatų, statinių funkciniai ryšiai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_Toc186456035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30</w:t>
            </w:r>
            <w:r w:rsidR="006D79D0" w:rsidRPr="00F564AC">
              <w:rPr>
                <w:noProof w:val="0"/>
                <w:webHidden/>
                <w:lang w:val="lt-LT"/>
              </w:rPr>
              <w:fldChar w:fldCharType="end"/>
            </w:r>
          </w:hyperlink>
        </w:p>
        <w:p w14:paraId="14F08185" w14:textId="4D4FBA73"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6" w:history="1">
            <w:r w:rsidR="006D79D0" w:rsidRPr="00F564AC">
              <w:rPr>
                <w:rStyle w:val="Hyperlink"/>
                <w:rFonts w:ascii="Times New Roman" w:hAnsi="Times New Roman" w:cs="Times New Roman"/>
                <w:noProof w:val="0"/>
                <w:lang w:val="lt-LT"/>
              </w:rPr>
              <w:t>2.3.3.</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 xml:space="preserve">Karinio </w:t>
            </w:r>
            <w:r w:rsidR="00E138A5" w:rsidRPr="00E138A5">
              <w:rPr>
                <w:rStyle w:val="Hyperlink"/>
                <w:rFonts w:ascii="Times New Roman" w:hAnsi="Times New Roman" w:cs="Times New Roman"/>
                <w:noProof w:val="0"/>
                <w:lang w:val="lt-LT"/>
              </w:rPr>
              <w:t xml:space="preserve">miestelio </w:t>
            </w:r>
            <w:r w:rsidR="006D79D0" w:rsidRPr="00F564AC">
              <w:rPr>
                <w:rStyle w:val="Hyperlink"/>
                <w:rFonts w:ascii="Times New Roman" w:hAnsi="Times New Roman" w:cs="Times New Roman"/>
                <w:noProof w:val="0"/>
                <w:lang w:val="lt-LT"/>
              </w:rPr>
              <w:t>bendri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31</w:t>
            </w:r>
            <w:r w:rsidR="006D79D0" w:rsidRPr="00F564AC">
              <w:rPr>
                <w:noProof w:val="0"/>
                <w:webHidden/>
                <w:lang w:val="lt-LT"/>
              </w:rPr>
              <w:fldChar w:fldCharType="end"/>
            </w:r>
          </w:hyperlink>
        </w:p>
        <w:p w14:paraId="69A598CA" w14:textId="00694CD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7" w:history="1">
            <w:r w:rsidR="006D79D0" w:rsidRPr="00F564AC">
              <w:rPr>
                <w:rStyle w:val="Hyperlink"/>
                <w:rFonts w:ascii="Times New Roman" w:hAnsi="Times New Roman" w:cs="Times New Roman"/>
                <w:noProof w:val="0"/>
                <w:lang w:val="lt-LT"/>
              </w:rPr>
              <w:t>2.3.4.</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Kareivinių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_Toc186456037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31</w:t>
            </w:r>
            <w:r w:rsidR="006D79D0" w:rsidRPr="00F564AC">
              <w:rPr>
                <w:noProof w:val="0"/>
                <w:webHidden/>
                <w:lang w:val="lt-LT"/>
              </w:rPr>
              <w:fldChar w:fldCharType="end"/>
            </w:r>
          </w:hyperlink>
        </w:p>
        <w:p w14:paraId="10E3768C" w14:textId="0950F3E9"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8" w:history="1">
            <w:r w:rsidR="006D79D0" w:rsidRPr="00F564AC">
              <w:rPr>
                <w:rStyle w:val="Hyperlink"/>
                <w:rFonts w:ascii="Times New Roman" w:hAnsi="Times New Roman" w:cs="Times New Roman"/>
                <w:noProof w:val="0"/>
                <w:lang w:val="lt-LT"/>
              </w:rPr>
              <w:t>2.3.5.</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Štabo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_Toc186456038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31</w:t>
            </w:r>
            <w:r w:rsidR="006D79D0" w:rsidRPr="00F564AC">
              <w:rPr>
                <w:noProof w:val="0"/>
                <w:webHidden/>
                <w:lang w:val="lt-LT"/>
              </w:rPr>
              <w:fldChar w:fldCharType="end"/>
            </w:r>
          </w:hyperlink>
        </w:p>
        <w:p w14:paraId="01478153" w14:textId="3784931A"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39" w:history="1">
            <w:r w:rsidR="006D79D0" w:rsidRPr="00F564AC">
              <w:rPr>
                <w:rStyle w:val="Hyperlink"/>
                <w:rFonts w:ascii="Times New Roman" w:hAnsi="Times New Roman" w:cs="Times New Roman"/>
                <w:noProof w:val="0"/>
                <w:lang w:val="lt-LT"/>
              </w:rPr>
              <w:t>2.3.6.</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Valgyklos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_Toc186456039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32</w:t>
            </w:r>
            <w:r w:rsidR="006D79D0" w:rsidRPr="00F564AC">
              <w:rPr>
                <w:noProof w:val="0"/>
                <w:webHidden/>
                <w:lang w:val="lt-LT"/>
              </w:rPr>
              <w:fldChar w:fldCharType="end"/>
            </w:r>
          </w:hyperlink>
        </w:p>
        <w:p w14:paraId="2F3903ED" w14:textId="71495C30"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0" w:history="1">
            <w:r w:rsidR="006D79D0" w:rsidRPr="00F564AC">
              <w:rPr>
                <w:rStyle w:val="Hyperlink"/>
                <w:rFonts w:ascii="Times New Roman" w:hAnsi="Times New Roman" w:cs="Times New Roman"/>
                <w:noProof w:val="0"/>
                <w:lang w:val="lt-LT"/>
              </w:rPr>
              <w:t>2.3.7.</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Sveikatos centro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_Toc186456040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32</w:t>
            </w:r>
            <w:r w:rsidR="006D79D0" w:rsidRPr="00F564AC">
              <w:rPr>
                <w:noProof w:val="0"/>
                <w:webHidden/>
                <w:lang w:val="lt-LT"/>
              </w:rPr>
              <w:fldChar w:fldCharType="end"/>
            </w:r>
          </w:hyperlink>
        </w:p>
        <w:p w14:paraId="39586C79" w14:textId="010D9669"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1" w:history="1">
            <w:r w:rsidR="006D79D0" w:rsidRPr="00F564AC">
              <w:rPr>
                <w:rStyle w:val="Hyperlink"/>
                <w:rFonts w:ascii="Times New Roman" w:hAnsi="Times New Roman" w:cs="Times New Roman"/>
                <w:noProof w:val="0"/>
                <w:lang w:val="lt-LT"/>
              </w:rPr>
              <w:t>2.3.8.</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Ramovės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_Toc186456041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32</w:t>
            </w:r>
            <w:r w:rsidR="006D79D0" w:rsidRPr="00F564AC">
              <w:rPr>
                <w:noProof w:val="0"/>
                <w:webHidden/>
                <w:lang w:val="lt-LT"/>
              </w:rPr>
              <w:fldChar w:fldCharType="end"/>
            </w:r>
          </w:hyperlink>
        </w:p>
        <w:p w14:paraId="104626FA" w14:textId="045A57FF"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2" w:history="1">
            <w:r w:rsidR="006D79D0" w:rsidRPr="00F564AC">
              <w:rPr>
                <w:rStyle w:val="Hyperlink"/>
                <w:rFonts w:ascii="Times New Roman" w:hAnsi="Times New Roman" w:cs="Times New Roman"/>
                <w:noProof w:val="0"/>
                <w:lang w:val="lt-LT"/>
              </w:rPr>
              <w:t>2.3.9.</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Antenų lauko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_Toc186456042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33</w:t>
            </w:r>
            <w:r w:rsidR="006D79D0" w:rsidRPr="00F564AC">
              <w:rPr>
                <w:noProof w:val="0"/>
                <w:webHidden/>
                <w:lang w:val="lt-LT"/>
              </w:rPr>
              <w:fldChar w:fldCharType="end"/>
            </w:r>
          </w:hyperlink>
        </w:p>
        <w:p w14:paraId="6E520BDA" w14:textId="2C47BECE"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3" w:history="1">
            <w:r w:rsidR="006D79D0" w:rsidRPr="00F564AC">
              <w:rPr>
                <w:rStyle w:val="Hyperlink"/>
                <w:rFonts w:ascii="Times New Roman" w:hAnsi="Times New Roman" w:cs="Times New Roman"/>
                <w:noProof w:val="0"/>
                <w:lang w:val="lt-LT"/>
              </w:rPr>
              <w:t>2.3.10.</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Sraigtasparnių nusileidimo aikštelės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_Toc186456043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33</w:t>
            </w:r>
            <w:r w:rsidR="006D79D0" w:rsidRPr="00F564AC">
              <w:rPr>
                <w:noProof w:val="0"/>
                <w:webHidden/>
                <w:lang w:val="lt-LT"/>
              </w:rPr>
              <w:fldChar w:fldCharType="end"/>
            </w:r>
          </w:hyperlink>
        </w:p>
        <w:p w14:paraId="5C9D8B87" w14:textId="2AEB218B"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4" w:history="1">
            <w:r w:rsidR="006D79D0" w:rsidRPr="00F564AC">
              <w:rPr>
                <w:rStyle w:val="Hyperlink"/>
                <w:rFonts w:ascii="Times New Roman" w:hAnsi="Times New Roman" w:cs="Times New Roman"/>
                <w:noProof w:val="0"/>
                <w:lang w:val="lt-LT"/>
              </w:rPr>
              <w:t>2.3.11.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Tvoros ir kontrolės punktų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_Toc186456044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34</w:t>
            </w:r>
            <w:r w:rsidR="006D79D0" w:rsidRPr="00F564AC">
              <w:rPr>
                <w:noProof w:val="0"/>
                <w:webHidden/>
                <w:lang w:val="lt-LT"/>
              </w:rPr>
              <w:fldChar w:fldCharType="end"/>
            </w:r>
          </w:hyperlink>
        </w:p>
        <w:p w14:paraId="22FE9216" w14:textId="177B46F5"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5" w:history="1">
            <w:r w:rsidR="006D79D0" w:rsidRPr="00F564AC">
              <w:rPr>
                <w:rStyle w:val="Hyperlink"/>
                <w:rFonts w:ascii="Times New Roman" w:hAnsi="Times New Roman" w:cs="Times New Roman"/>
                <w:noProof w:val="0"/>
                <w:lang w:val="lt-LT"/>
              </w:rPr>
              <w:t>2.3.12.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Sporto komplekso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_Toc186456045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34</w:t>
            </w:r>
            <w:r w:rsidR="006D79D0" w:rsidRPr="00F564AC">
              <w:rPr>
                <w:noProof w:val="0"/>
                <w:webHidden/>
                <w:lang w:val="lt-LT"/>
              </w:rPr>
              <w:fldChar w:fldCharType="end"/>
            </w:r>
          </w:hyperlink>
        </w:p>
        <w:p w14:paraId="1B3719E1" w14:textId="51DE030E"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6" w:history="1">
            <w:r w:rsidR="006D79D0" w:rsidRPr="00F564AC">
              <w:rPr>
                <w:rStyle w:val="Hyperlink"/>
                <w:rFonts w:ascii="Times New Roman" w:hAnsi="Times New Roman" w:cs="Times New Roman"/>
                <w:noProof w:val="0"/>
                <w:lang w:val="lt-LT"/>
              </w:rPr>
              <w:t>2.3.13.</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Kopimo / nusileidimo pastato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34</w:t>
            </w:r>
            <w:r w:rsidR="006D79D0" w:rsidRPr="00F564AC">
              <w:rPr>
                <w:noProof w:val="0"/>
                <w:webHidden/>
                <w:lang w:val="lt-LT"/>
              </w:rPr>
              <w:fldChar w:fldCharType="end"/>
            </w:r>
          </w:hyperlink>
        </w:p>
        <w:p w14:paraId="2BE895F2" w14:textId="12403E15"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7" w:history="1">
            <w:r w:rsidR="006D79D0" w:rsidRPr="00F564AC">
              <w:rPr>
                <w:rStyle w:val="Hyperlink"/>
                <w:rFonts w:ascii="Times New Roman" w:hAnsi="Times New Roman" w:cs="Times New Roman"/>
                <w:noProof w:val="0"/>
                <w:lang w:val="lt-LT"/>
              </w:rPr>
              <w:t>2.3.14.</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Tvoros ir kontrolės punkto (technikos parke)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_Toc186456047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35</w:t>
            </w:r>
            <w:r w:rsidR="006D79D0" w:rsidRPr="00F564AC">
              <w:rPr>
                <w:noProof w:val="0"/>
                <w:webHidden/>
                <w:lang w:val="lt-LT"/>
              </w:rPr>
              <w:fldChar w:fldCharType="end"/>
            </w:r>
          </w:hyperlink>
        </w:p>
        <w:p w14:paraId="14CD2A27" w14:textId="58EB7FF9"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8" w:history="1">
            <w:r w:rsidR="006D79D0" w:rsidRPr="00F564AC">
              <w:rPr>
                <w:rStyle w:val="Hyperlink"/>
                <w:rFonts w:ascii="Times New Roman" w:hAnsi="Times New Roman" w:cs="Times New Roman"/>
                <w:noProof w:val="0"/>
                <w:lang w:val="lt-LT"/>
              </w:rPr>
              <w:t>2.3.15.</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Remonto dirbtuvių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_Toc186456048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35</w:t>
            </w:r>
            <w:r w:rsidR="006D79D0" w:rsidRPr="00F564AC">
              <w:rPr>
                <w:noProof w:val="0"/>
                <w:webHidden/>
                <w:lang w:val="lt-LT"/>
              </w:rPr>
              <w:fldChar w:fldCharType="end"/>
            </w:r>
          </w:hyperlink>
        </w:p>
        <w:p w14:paraId="1DD6C75A" w14:textId="2E4609B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49" w:history="1">
            <w:r w:rsidR="006D79D0" w:rsidRPr="00F564AC">
              <w:rPr>
                <w:rStyle w:val="Hyperlink"/>
                <w:rFonts w:ascii="Times New Roman" w:hAnsi="Times New Roman" w:cs="Times New Roman"/>
                <w:noProof w:val="0"/>
                <w:lang w:val="lt-LT"/>
              </w:rPr>
              <w:t>2.3.16.</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Plovyklos ir degalinės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_Toc186456049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35</w:t>
            </w:r>
            <w:r w:rsidR="006D79D0" w:rsidRPr="00F564AC">
              <w:rPr>
                <w:noProof w:val="0"/>
                <w:webHidden/>
                <w:lang w:val="lt-LT"/>
              </w:rPr>
              <w:fldChar w:fldCharType="end"/>
            </w:r>
          </w:hyperlink>
        </w:p>
        <w:p w14:paraId="53AA8F7A" w14:textId="30735A6D"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0" w:history="1">
            <w:r w:rsidR="006D79D0" w:rsidRPr="00F564AC">
              <w:rPr>
                <w:rStyle w:val="Hyperlink"/>
                <w:rFonts w:ascii="Times New Roman" w:hAnsi="Times New Roman" w:cs="Times New Roman"/>
                <w:noProof w:val="0"/>
                <w:lang w:val="lt-LT"/>
              </w:rPr>
              <w:t>2.3.17.</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Garažų, stoginių sukūrimo techniniai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_Toc186456050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36</w:t>
            </w:r>
            <w:r w:rsidR="006D79D0" w:rsidRPr="00F564AC">
              <w:rPr>
                <w:noProof w:val="0"/>
                <w:webHidden/>
                <w:lang w:val="lt-LT"/>
              </w:rPr>
              <w:fldChar w:fldCharType="end"/>
            </w:r>
          </w:hyperlink>
        </w:p>
        <w:p w14:paraId="514F159C" w14:textId="7290870E" w:rsidR="006D79D0" w:rsidRPr="00F564AC" w:rsidRDefault="00A962DF">
          <w:pPr>
            <w:pStyle w:val="TOC2"/>
            <w:rPr>
              <w:rFonts w:asciiTheme="minorHAnsi" w:eastAsiaTheme="minorEastAsia" w:hAnsiTheme="minorHAnsi" w:cstheme="minorBidi"/>
              <w:b w:val="0"/>
              <w:noProof w:val="0"/>
              <w:sz w:val="22"/>
              <w:szCs w:val="22"/>
            </w:rPr>
          </w:pPr>
          <w:hyperlink w:anchor="_Toc186456051" w:history="1">
            <w:r w:rsidR="006D79D0" w:rsidRPr="00F564AC">
              <w:rPr>
                <w:rStyle w:val="Hyperlink"/>
                <w:rFonts w:ascii="Times New Roman" w:hAnsi="Times New Roman" w:cs="Times New Roman"/>
                <w:i/>
                <w:noProof w:val="0"/>
              </w:rPr>
              <w:t>3.1.</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Įvadas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_Toc186456051 \h </w:instrText>
            </w:r>
            <w:r w:rsidR="006D79D0" w:rsidRPr="00F564AC">
              <w:rPr>
                <w:noProof w:val="0"/>
                <w:webHidden/>
              </w:rPr>
            </w:r>
            <w:r w:rsidR="006D79D0" w:rsidRPr="00F564AC">
              <w:rPr>
                <w:noProof w:val="0"/>
                <w:webHidden/>
              </w:rPr>
              <w:fldChar w:fldCharType="separate"/>
            </w:r>
            <w:r w:rsidR="006D79D0" w:rsidRPr="00F564AC">
              <w:rPr>
                <w:noProof w:val="0"/>
                <w:webHidden/>
              </w:rPr>
              <w:t>36</w:t>
            </w:r>
            <w:r w:rsidR="006D79D0" w:rsidRPr="00F564AC">
              <w:rPr>
                <w:noProof w:val="0"/>
                <w:webHidden/>
              </w:rPr>
              <w:fldChar w:fldCharType="end"/>
            </w:r>
          </w:hyperlink>
        </w:p>
        <w:p w14:paraId="61FCD6CA" w14:textId="7D31FD55" w:rsidR="006D79D0" w:rsidRPr="00F564AC" w:rsidRDefault="00A962DF">
          <w:pPr>
            <w:pStyle w:val="TOC2"/>
            <w:rPr>
              <w:rFonts w:asciiTheme="minorHAnsi" w:eastAsiaTheme="minorEastAsia" w:hAnsiTheme="minorHAnsi" w:cstheme="minorBidi"/>
              <w:b w:val="0"/>
              <w:noProof w:val="0"/>
              <w:sz w:val="22"/>
              <w:szCs w:val="22"/>
            </w:rPr>
          </w:pPr>
          <w:hyperlink w:anchor="_Toc186456052" w:history="1">
            <w:r w:rsidR="006D79D0" w:rsidRPr="00F564AC">
              <w:rPr>
                <w:rStyle w:val="Hyperlink"/>
                <w:rFonts w:ascii="Times New Roman" w:hAnsi="Times New Roman" w:cs="Times New Roman"/>
                <w:i/>
                <w:noProof w:val="0"/>
              </w:rPr>
              <w:t>3.2.</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Bendrosios paslaugų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_Toc186456052 \h </w:instrText>
            </w:r>
            <w:r w:rsidR="006D79D0" w:rsidRPr="00F564AC">
              <w:rPr>
                <w:noProof w:val="0"/>
                <w:webHidden/>
              </w:rPr>
            </w:r>
            <w:r w:rsidR="006D79D0" w:rsidRPr="00F564AC">
              <w:rPr>
                <w:noProof w:val="0"/>
                <w:webHidden/>
              </w:rPr>
              <w:fldChar w:fldCharType="separate"/>
            </w:r>
            <w:r w:rsidR="006D79D0" w:rsidRPr="00F564AC">
              <w:rPr>
                <w:noProof w:val="0"/>
                <w:webHidden/>
              </w:rPr>
              <w:t>38</w:t>
            </w:r>
            <w:r w:rsidR="006D79D0" w:rsidRPr="00F564AC">
              <w:rPr>
                <w:noProof w:val="0"/>
                <w:webHidden/>
              </w:rPr>
              <w:fldChar w:fldCharType="end"/>
            </w:r>
          </w:hyperlink>
        </w:p>
        <w:p w14:paraId="3BC8EA69" w14:textId="3799B3E9"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3" w:history="1">
            <w:r w:rsidR="006D79D0" w:rsidRPr="00F564AC">
              <w:rPr>
                <w:rStyle w:val="Hyperlink"/>
                <w:rFonts w:ascii="Times New Roman" w:hAnsi="Times New Roman" w:cs="Times New Roman"/>
                <w:noProof w:val="0"/>
                <w:lang w:val="lt-LT"/>
              </w:rPr>
              <w:t>3.2.1.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Privataus subjekto veiklos stebėsena</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_Toc186456053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38</w:t>
            </w:r>
            <w:r w:rsidR="006D79D0" w:rsidRPr="00F564AC">
              <w:rPr>
                <w:noProof w:val="0"/>
                <w:webHidden/>
                <w:lang w:val="lt-LT"/>
              </w:rPr>
              <w:fldChar w:fldCharType="end"/>
            </w:r>
          </w:hyperlink>
        </w:p>
        <w:p w14:paraId="25D58E9F" w14:textId="1B53BC61"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4" w:history="1">
            <w:r w:rsidR="006D79D0" w:rsidRPr="00F564AC">
              <w:rPr>
                <w:rStyle w:val="Hyperlink"/>
                <w:rFonts w:ascii="Times New Roman" w:hAnsi="Times New Roman" w:cs="Times New Roman"/>
                <w:noProof w:val="0"/>
                <w:lang w:val="lt-LT"/>
              </w:rPr>
              <w:t>Privataus subjekto veiklos vertinimas pagal Specifikacijas: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_Toc186456054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38</w:t>
            </w:r>
            <w:r w:rsidR="006D79D0" w:rsidRPr="00F564AC">
              <w:rPr>
                <w:noProof w:val="0"/>
                <w:webHidden/>
                <w:lang w:val="lt-LT"/>
              </w:rPr>
              <w:fldChar w:fldCharType="end"/>
            </w:r>
          </w:hyperlink>
        </w:p>
        <w:p w14:paraId="0CCD2063" w14:textId="49E0FB0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5" w:history="1">
            <w:r w:rsidR="006D79D0" w:rsidRPr="00F564AC">
              <w:rPr>
                <w:rStyle w:val="Hyperlink"/>
                <w:rFonts w:ascii="Times New Roman" w:hAnsi="Times New Roman" w:cs="Times New Roman"/>
                <w:noProof w:val="0"/>
                <w:lang w:val="lt-LT"/>
              </w:rPr>
              <w:t>Veiklos įvertinimas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_Toc186456055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38</w:t>
            </w:r>
            <w:r w:rsidR="006D79D0" w:rsidRPr="00F564AC">
              <w:rPr>
                <w:noProof w:val="0"/>
                <w:webHidden/>
                <w:lang w:val="lt-LT"/>
              </w:rPr>
              <w:fldChar w:fldCharType="end"/>
            </w:r>
          </w:hyperlink>
        </w:p>
        <w:p w14:paraId="34603967" w14:textId="625EB712"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6" w:history="1">
            <w:r w:rsidR="006D79D0" w:rsidRPr="00F564AC">
              <w:rPr>
                <w:rStyle w:val="Hyperlink"/>
                <w:rFonts w:ascii="Times New Roman" w:hAnsi="Times New Roman" w:cs="Times New Roman"/>
                <w:noProof w:val="0"/>
                <w:lang w:val="lt-LT"/>
              </w:rPr>
              <w:t>Veiklos duomenys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39</w:t>
            </w:r>
            <w:r w:rsidR="006D79D0" w:rsidRPr="00F564AC">
              <w:rPr>
                <w:noProof w:val="0"/>
                <w:webHidden/>
                <w:lang w:val="lt-LT"/>
              </w:rPr>
              <w:fldChar w:fldCharType="end"/>
            </w:r>
          </w:hyperlink>
        </w:p>
        <w:p w14:paraId="6A86EA2D" w14:textId="7C4324D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7" w:history="1">
            <w:r w:rsidR="006D79D0" w:rsidRPr="00F564AC">
              <w:rPr>
                <w:rStyle w:val="Hyperlink"/>
                <w:rFonts w:ascii="Times New Roman" w:hAnsi="Times New Roman" w:cs="Times New Roman"/>
                <w:noProof w:val="0"/>
                <w:lang w:val="lt-LT"/>
              </w:rPr>
              <w:t>Veiklos stebėsenos patikrinimai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_Toc186456057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39</w:t>
            </w:r>
            <w:r w:rsidR="006D79D0" w:rsidRPr="00F564AC">
              <w:rPr>
                <w:noProof w:val="0"/>
                <w:webHidden/>
                <w:lang w:val="lt-LT"/>
              </w:rPr>
              <w:fldChar w:fldCharType="end"/>
            </w:r>
          </w:hyperlink>
        </w:p>
        <w:p w14:paraId="54D29E4F" w14:textId="38D2973D"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8" w:history="1">
            <w:r w:rsidR="006D79D0" w:rsidRPr="00F564AC">
              <w:rPr>
                <w:rStyle w:val="Hyperlink"/>
                <w:rFonts w:ascii="Times New Roman" w:hAnsi="Times New Roman" w:cs="Times New Roman"/>
                <w:noProof w:val="0"/>
                <w:lang w:val="lt-LT"/>
              </w:rPr>
              <w:t>3.2.2.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Periodinės ataskaitos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_Toc186456058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39</w:t>
            </w:r>
            <w:r w:rsidR="006D79D0" w:rsidRPr="00F564AC">
              <w:rPr>
                <w:noProof w:val="0"/>
                <w:webHidden/>
                <w:lang w:val="lt-LT"/>
              </w:rPr>
              <w:fldChar w:fldCharType="end"/>
            </w:r>
          </w:hyperlink>
        </w:p>
        <w:p w14:paraId="2F100DFF" w14:textId="3A887ED2"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59" w:history="1">
            <w:r w:rsidR="006D79D0" w:rsidRPr="00F564AC">
              <w:rPr>
                <w:rStyle w:val="Hyperlink"/>
                <w:rFonts w:ascii="Times New Roman" w:hAnsi="Times New Roman" w:cs="Times New Roman"/>
                <w:noProof w:val="0"/>
                <w:lang w:val="lt-LT"/>
              </w:rPr>
              <w:t>3.2.3.</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Funkciniai sektoriai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_Toc186456059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39</w:t>
            </w:r>
            <w:r w:rsidR="006D79D0" w:rsidRPr="00F564AC">
              <w:rPr>
                <w:noProof w:val="0"/>
                <w:webHidden/>
                <w:lang w:val="lt-LT"/>
              </w:rPr>
              <w:fldChar w:fldCharType="end"/>
            </w:r>
          </w:hyperlink>
        </w:p>
        <w:p w14:paraId="15F5CC8D" w14:textId="687BBA4E" w:rsidR="006D79D0" w:rsidRPr="00F564AC" w:rsidRDefault="00A962DF">
          <w:pPr>
            <w:pStyle w:val="TOC2"/>
            <w:rPr>
              <w:rFonts w:asciiTheme="minorHAnsi" w:eastAsiaTheme="minorEastAsia" w:hAnsiTheme="minorHAnsi" w:cstheme="minorBidi"/>
              <w:b w:val="0"/>
              <w:noProof w:val="0"/>
              <w:sz w:val="22"/>
              <w:szCs w:val="22"/>
            </w:rPr>
          </w:pPr>
          <w:hyperlink w:anchor="_Toc186456060" w:history="1">
            <w:r w:rsidR="006D79D0" w:rsidRPr="00F564AC">
              <w:rPr>
                <w:rStyle w:val="Hyperlink"/>
                <w:rFonts w:ascii="Times New Roman" w:hAnsi="Times New Roman" w:cs="Times New Roman"/>
                <w:noProof w:val="0"/>
              </w:rPr>
              <w:t>3.3.</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noProof w:val="0"/>
              </w:rPr>
              <w:t>Specialiosios paslaugų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_Toc186456060 \h </w:instrText>
            </w:r>
            <w:r w:rsidR="006D79D0" w:rsidRPr="00F564AC">
              <w:rPr>
                <w:noProof w:val="0"/>
                <w:webHidden/>
              </w:rPr>
            </w:r>
            <w:r w:rsidR="006D79D0" w:rsidRPr="00F564AC">
              <w:rPr>
                <w:noProof w:val="0"/>
                <w:webHidden/>
              </w:rPr>
              <w:fldChar w:fldCharType="separate"/>
            </w:r>
            <w:r w:rsidR="006D79D0" w:rsidRPr="00F564AC">
              <w:rPr>
                <w:noProof w:val="0"/>
                <w:webHidden/>
              </w:rPr>
              <w:t>39</w:t>
            </w:r>
            <w:r w:rsidR="006D79D0" w:rsidRPr="00F564AC">
              <w:rPr>
                <w:noProof w:val="0"/>
                <w:webHidden/>
              </w:rPr>
              <w:fldChar w:fldCharType="end"/>
            </w:r>
          </w:hyperlink>
        </w:p>
        <w:p w14:paraId="11B4F9B1" w14:textId="2082C15F"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61" w:history="1">
            <w:r w:rsidR="006D79D0" w:rsidRPr="00F564AC">
              <w:rPr>
                <w:rStyle w:val="Hyperlink"/>
                <w:rFonts w:ascii="Times New Roman" w:hAnsi="Times New Roman" w:cs="Times New Roman"/>
                <w:noProof w:val="0"/>
                <w:lang w:val="lt-LT"/>
              </w:rPr>
              <w:t>3.3.1.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Specialiųjų paslaugų specifikacijos reikalavimai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_Toc186456061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39</w:t>
            </w:r>
            <w:r w:rsidR="006D79D0" w:rsidRPr="00F564AC">
              <w:rPr>
                <w:noProof w:val="0"/>
                <w:webHidden/>
                <w:lang w:val="lt-LT"/>
              </w:rPr>
              <w:fldChar w:fldCharType="end"/>
            </w:r>
          </w:hyperlink>
        </w:p>
        <w:p w14:paraId="66DBC52E" w14:textId="341EBB8B"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62" w:history="1">
            <w:r w:rsidR="006D79D0" w:rsidRPr="00F564AC">
              <w:rPr>
                <w:rStyle w:val="Hyperlink"/>
                <w:rFonts w:ascii="Times New Roman" w:hAnsi="Times New Roman" w:cs="Times New Roman"/>
                <w:noProof w:val="0"/>
                <w:lang w:val="lt-LT"/>
              </w:rPr>
              <w:t>3.3.2.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Specialiųjų paslaugų specifikacijų lentelės paskirtis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_Toc186456062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40</w:t>
            </w:r>
            <w:r w:rsidR="006D79D0" w:rsidRPr="00F564AC">
              <w:rPr>
                <w:noProof w:val="0"/>
                <w:webHidden/>
                <w:lang w:val="lt-LT"/>
              </w:rPr>
              <w:fldChar w:fldCharType="end"/>
            </w:r>
          </w:hyperlink>
        </w:p>
        <w:p w14:paraId="1828534D" w14:textId="613126A5"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63" w:history="1">
            <w:r w:rsidR="006D79D0" w:rsidRPr="00F564AC">
              <w:rPr>
                <w:rStyle w:val="Hyperlink"/>
                <w:rFonts w:ascii="Times New Roman" w:hAnsi="Times New Roman" w:cs="Times New Roman"/>
                <w:noProof w:val="0"/>
                <w:lang w:val="lt-LT"/>
              </w:rPr>
              <w:t>3.3.3.</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Privataus subjekto teikiamų Specialiųjų paslaugų specifikacijos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_Toc186456063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41</w:t>
            </w:r>
            <w:r w:rsidR="006D79D0" w:rsidRPr="00F564AC">
              <w:rPr>
                <w:noProof w:val="0"/>
                <w:webHidden/>
                <w:lang w:val="lt-LT"/>
              </w:rPr>
              <w:fldChar w:fldCharType="end"/>
            </w:r>
          </w:hyperlink>
        </w:p>
        <w:p w14:paraId="5E105F6D" w14:textId="4CECA730" w:rsidR="006D79D0" w:rsidRPr="00F564AC" w:rsidRDefault="00A962DF">
          <w:pPr>
            <w:pStyle w:val="TOC2"/>
            <w:rPr>
              <w:rFonts w:asciiTheme="minorHAnsi" w:eastAsiaTheme="minorEastAsia" w:hAnsiTheme="minorHAnsi" w:cstheme="minorBidi"/>
              <w:b w:val="0"/>
              <w:noProof w:val="0"/>
              <w:sz w:val="22"/>
              <w:szCs w:val="22"/>
            </w:rPr>
          </w:pPr>
          <w:hyperlink w:anchor="_Toc186456064" w:history="1">
            <w:r w:rsidR="006D79D0" w:rsidRPr="00F564AC">
              <w:rPr>
                <w:rStyle w:val="Hyperlink"/>
                <w:rFonts w:ascii="Times New Roman" w:hAnsi="Times New Roman" w:cs="Times New Roman"/>
                <w:noProof w:val="0"/>
              </w:rPr>
              <w:t>3.3.3.1.</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Techninės priežiūros paslaugų specifikacija</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_Toc186456064 \h </w:instrText>
            </w:r>
            <w:r w:rsidR="006D79D0" w:rsidRPr="00F564AC">
              <w:rPr>
                <w:noProof w:val="0"/>
                <w:webHidden/>
              </w:rPr>
            </w:r>
            <w:r w:rsidR="006D79D0" w:rsidRPr="00F564AC">
              <w:rPr>
                <w:noProof w:val="0"/>
                <w:webHidden/>
              </w:rPr>
              <w:fldChar w:fldCharType="separate"/>
            </w:r>
            <w:r w:rsidR="006D79D0" w:rsidRPr="00F564AC">
              <w:rPr>
                <w:noProof w:val="0"/>
                <w:webHidden/>
              </w:rPr>
              <w:t>41</w:t>
            </w:r>
            <w:r w:rsidR="006D79D0" w:rsidRPr="00F564AC">
              <w:rPr>
                <w:noProof w:val="0"/>
                <w:webHidden/>
              </w:rPr>
              <w:fldChar w:fldCharType="end"/>
            </w:r>
          </w:hyperlink>
        </w:p>
        <w:p w14:paraId="3529CA1D" w14:textId="1C7C32C5"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65" w:history="1">
            <w:r w:rsidR="006D79D0" w:rsidRPr="00F564AC">
              <w:rPr>
                <w:rStyle w:val="Hyperlink"/>
                <w:rFonts w:ascii="Times New Roman" w:hAnsi="Times New Roman" w:cs="Times New Roman"/>
                <w:noProof w:val="0"/>
                <w:lang w:val="lt-LT"/>
              </w:rPr>
              <w:t>Techninės priežiūros paslaugų aprėptis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_Toc186456065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42</w:t>
            </w:r>
            <w:r w:rsidR="006D79D0" w:rsidRPr="00F564AC">
              <w:rPr>
                <w:noProof w:val="0"/>
                <w:webHidden/>
                <w:lang w:val="lt-LT"/>
              </w:rPr>
              <w:fldChar w:fldCharType="end"/>
            </w:r>
          </w:hyperlink>
        </w:p>
        <w:p w14:paraId="1F3B9B7F" w14:textId="46BD579B"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66" w:history="1">
            <w:r w:rsidR="006D79D0" w:rsidRPr="00F564AC">
              <w:rPr>
                <w:rStyle w:val="Hyperlink"/>
                <w:rFonts w:ascii="Times New Roman" w:hAnsi="Times New Roman" w:cs="Times New Roman"/>
                <w:noProof w:val="0"/>
                <w:lang w:val="lt-LT"/>
              </w:rPr>
              <w:t>Techninės priežiūros paslaugų planas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45</w:t>
            </w:r>
            <w:r w:rsidR="006D79D0" w:rsidRPr="00F564AC">
              <w:rPr>
                <w:noProof w:val="0"/>
                <w:webHidden/>
                <w:lang w:val="lt-LT"/>
              </w:rPr>
              <w:fldChar w:fldCharType="end"/>
            </w:r>
          </w:hyperlink>
        </w:p>
        <w:p w14:paraId="4CC90C43" w14:textId="36A5B79F" w:rsidR="006D79D0" w:rsidRPr="00F564AC" w:rsidRDefault="00A962DF">
          <w:pPr>
            <w:pStyle w:val="TOC2"/>
            <w:rPr>
              <w:rFonts w:asciiTheme="minorHAnsi" w:eastAsiaTheme="minorEastAsia" w:hAnsiTheme="minorHAnsi" w:cstheme="minorBidi"/>
              <w:b w:val="0"/>
              <w:noProof w:val="0"/>
              <w:sz w:val="22"/>
              <w:szCs w:val="22"/>
            </w:rPr>
          </w:pPr>
          <w:hyperlink w:anchor="_Toc186456067" w:history="1">
            <w:r w:rsidR="006D79D0" w:rsidRPr="00F564AC">
              <w:rPr>
                <w:rStyle w:val="Hyperlink"/>
                <w:rFonts w:ascii="Times New Roman" w:hAnsi="Times New Roman" w:cs="Times New Roman"/>
                <w:noProof w:val="0"/>
              </w:rPr>
              <w:t>3.3.3.2.</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Valymo bei atliekų tvarkymo Paslaugų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_Toc186456067 \h </w:instrText>
            </w:r>
            <w:r w:rsidR="006D79D0" w:rsidRPr="00F564AC">
              <w:rPr>
                <w:noProof w:val="0"/>
                <w:webHidden/>
              </w:rPr>
            </w:r>
            <w:r w:rsidR="006D79D0" w:rsidRPr="00F564AC">
              <w:rPr>
                <w:noProof w:val="0"/>
                <w:webHidden/>
              </w:rPr>
              <w:fldChar w:fldCharType="separate"/>
            </w:r>
            <w:r w:rsidR="006D79D0" w:rsidRPr="00F564AC">
              <w:rPr>
                <w:noProof w:val="0"/>
                <w:webHidden/>
              </w:rPr>
              <w:t>46</w:t>
            </w:r>
            <w:r w:rsidR="006D79D0" w:rsidRPr="00F564AC">
              <w:rPr>
                <w:noProof w:val="0"/>
                <w:webHidden/>
              </w:rPr>
              <w:fldChar w:fldCharType="end"/>
            </w:r>
          </w:hyperlink>
        </w:p>
        <w:p w14:paraId="57E837DC" w14:textId="31EE49C6" w:rsidR="006D79D0" w:rsidRPr="00F564AC" w:rsidRDefault="00A962DF">
          <w:pPr>
            <w:pStyle w:val="TOC4"/>
            <w:rPr>
              <w:rFonts w:asciiTheme="minorHAnsi" w:eastAsiaTheme="minorEastAsia" w:hAnsiTheme="minorHAnsi" w:cstheme="minorBidi"/>
              <w:b w:val="0"/>
              <w:noProof w:val="0"/>
              <w:color w:val="auto"/>
              <w:sz w:val="22"/>
              <w:szCs w:val="22"/>
              <w:lang w:val="lt-LT" w:eastAsia="en-US"/>
            </w:rPr>
          </w:pPr>
          <w:hyperlink w:anchor="_Toc186456068" w:history="1">
            <w:r w:rsidR="006D79D0" w:rsidRPr="00F564AC">
              <w:rPr>
                <w:rStyle w:val="Hyperlink"/>
                <w:rFonts w:ascii="Times New Roman" w:eastAsiaTheme="minorHAnsi" w:hAnsi="Times New Roman" w:cs="Times New Roman"/>
                <w:noProof w:val="0"/>
                <w:lang w:val="lt-LT"/>
              </w:rPr>
              <w:t>Specialaus valymo darbai: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_Toc186456068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52</w:t>
            </w:r>
            <w:r w:rsidR="006D79D0" w:rsidRPr="00F564AC">
              <w:rPr>
                <w:noProof w:val="0"/>
                <w:webHidden/>
                <w:lang w:val="lt-LT"/>
              </w:rPr>
              <w:fldChar w:fldCharType="end"/>
            </w:r>
          </w:hyperlink>
        </w:p>
        <w:p w14:paraId="02B3E4BE" w14:textId="59210A48" w:rsidR="006D79D0" w:rsidRPr="00F564AC" w:rsidRDefault="00A962DF">
          <w:pPr>
            <w:pStyle w:val="TOC2"/>
            <w:rPr>
              <w:rFonts w:asciiTheme="minorHAnsi" w:eastAsiaTheme="minorEastAsia" w:hAnsiTheme="minorHAnsi" w:cstheme="minorBidi"/>
              <w:b w:val="0"/>
              <w:noProof w:val="0"/>
              <w:sz w:val="22"/>
              <w:szCs w:val="22"/>
            </w:rPr>
          </w:pPr>
          <w:hyperlink w:anchor="_Toc186456069" w:history="1">
            <w:r w:rsidR="006D79D0" w:rsidRPr="00F564AC">
              <w:rPr>
                <w:rStyle w:val="Hyperlink"/>
                <w:rFonts w:ascii="Times New Roman" w:hAnsi="Times New Roman" w:cs="Times New Roman"/>
                <w:noProof w:val="0"/>
              </w:rPr>
              <w:t>3.3.3.3.</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Teritorijos ir žaliųjų zonų priežiūros paslaugų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_Toc186456069 \h </w:instrText>
            </w:r>
            <w:r w:rsidR="006D79D0" w:rsidRPr="00F564AC">
              <w:rPr>
                <w:noProof w:val="0"/>
                <w:webHidden/>
              </w:rPr>
            </w:r>
            <w:r w:rsidR="006D79D0" w:rsidRPr="00F564AC">
              <w:rPr>
                <w:noProof w:val="0"/>
                <w:webHidden/>
              </w:rPr>
              <w:fldChar w:fldCharType="separate"/>
            </w:r>
            <w:r w:rsidR="006D79D0" w:rsidRPr="00F564AC">
              <w:rPr>
                <w:noProof w:val="0"/>
                <w:webHidden/>
              </w:rPr>
              <w:t>53</w:t>
            </w:r>
            <w:r w:rsidR="006D79D0" w:rsidRPr="00F564AC">
              <w:rPr>
                <w:noProof w:val="0"/>
                <w:webHidden/>
              </w:rPr>
              <w:fldChar w:fldCharType="end"/>
            </w:r>
          </w:hyperlink>
        </w:p>
        <w:p w14:paraId="4A5AFD21" w14:textId="1EE6E004" w:rsidR="006D79D0" w:rsidRPr="00F564AC" w:rsidRDefault="00A962DF">
          <w:pPr>
            <w:pStyle w:val="TOC2"/>
            <w:rPr>
              <w:rFonts w:asciiTheme="minorHAnsi" w:eastAsiaTheme="minorEastAsia" w:hAnsiTheme="minorHAnsi" w:cstheme="minorBidi"/>
              <w:b w:val="0"/>
              <w:noProof w:val="0"/>
              <w:sz w:val="22"/>
              <w:szCs w:val="22"/>
            </w:rPr>
          </w:pPr>
          <w:hyperlink w:anchor="_Toc186456070" w:history="1">
            <w:r w:rsidR="006D79D0" w:rsidRPr="00F564AC">
              <w:rPr>
                <w:rStyle w:val="Hyperlink"/>
                <w:rFonts w:ascii="Times New Roman" w:hAnsi="Times New Roman" w:cs="Times New Roman"/>
                <w:noProof w:val="0"/>
              </w:rPr>
              <w:t>3.3.3.4.</w:t>
            </w:r>
            <w:r w:rsidR="006D79D0" w:rsidRPr="00F564AC">
              <w:rPr>
                <w:rFonts w:asciiTheme="minorHAnsi" w:eastAsiaTheme="minorEastAsia" w:hAnsiTheme="minorHAnsi" w:cstheme="minorBidi"/>
                <w:b w:val="0"/>
                <w:noProof w:val="0"/>
                <w:sz w:val="22"/>
                <w:szCs w:val="22"/>
              </w:rPr>
              <w:tab/>
            </w:r>
            <w:r w:rsidR="006D79D0" w:rsidRPr="00F564AC">
              <w:rPr>
                <w:rStyle w:val="Hyperlink"/>
                <w:rFonts w:ascii="Times New Roman" w:hAnsi="Times New Roman" w:cs="Times New Roman"/>
                <w:i/>
                <w:noProof w:val="0"/>
              </w:rPr>
              <w:t>Komunalinės paslaugos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_Toc186456070 \h </w:instrText>
            </w:r>
            <w:r w:rsidR="006D79D0" w:rsidRPr="00F564AC">
              <w:rPr>
                <w:noProof w:val="0"/>
                <w:webHidden/>
              </w:rPr>
            </w:r>
            <w:r w:rsidR="006D79D0" w:rsidRPr="00F564AC">
              <w:rPr>
                <w:noProof w:val="0"/>
                <w:webHidden/>
              </w:rPr>
              <w:fldChar w:fldCharType="separate"/>
            </w:r>
            <w:r w:rsidR="006D79D0" w:rsidRPr="00F564AC">
              <w:rPr>
                <w:noProof w:val="0"/>
                <w:webHidden/>
              </w:rPr>
              <w:t>54</w:t>
            </w:r>
            <w:r w:rsidR="006D79D0" w:rsidRPr="00F564AC">
              <w:rPr>
                <w:noProof w:val="0"/>
                <w:webHidden/>
              </w:rPr>
              <w:fldChar w:fldCharType="end"/>
            </w:r>
          </w:hyperlink>
        </w:p>
        <w:p w14:paraId="1FADA5FF" w14:textId="1972B178"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1" w:history="1">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Paslaugų teikimo planas turi būti integruotas į KPVS ((kompiuterinė Paslaugų valdymo sistema)Atnaujinimo ir remonto teikimo specifikacijos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_Toc186456071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63C5EB4C" w14:textId="4CB8116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2" w:history="1">
            <w:r w:rsidR="000D6821" w:rsidRPr="00F564AC">
              <w:rPr>
                <w:rStyle w:val="Hyperlink"/>
                <w:rFonts w:ascii="Times New Roman" w:hAnsi="Times New Roman" w:cs="Times New Roman"/>
                <w:noProof w:val="0"/>
                <w:lang w:val="lt-LT"/>
              </w:rPr>
              <w:t>3.3.3.5</w:t>
            </w:r>
            <w:r w:rsidR="006D79D0" w:rsidRPr="00F564AC">
              <w:rPr>
                <w:rStyle w:val="Hyperlink"/>
                <w:rFonts w:ascii="Times New Roman" w:hAnsi="Times New Roman" w:cs="Times New Roman"/>
                <w:noProof w:val="0"/>
                <w:lang w:val="lt-LT"/>
              </w:rPr>
              <w:t>.</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Registravimo įrankio paslaugų specifikacijos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_Toc186456072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3AE09D46" w14:textId="4D7C0B31"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3" w:history="1">
            <w:r w:rsidR="006D79D0" w:rsidRPr="00F564AC">
              <w:rPr>
                <w:rStyle w:val="Hyperlink"/>
                <w:rFonts w:ascii="Times New Roman" w:hAnsi="Times New Roman" w:cs="Times New Roman"/>
                <w:noProof w:val="0"/>
                <w:lang w:val="lt-LT"/>
              </w:rPr>
              <w:t>Pagrindiniai tikslai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_Toc186456073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55FE5807" w14:textId="61107B38"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4" w:history="1">
            <w:r w:rsidR="006D79D0" w:rsidRPr="00F564AC">
              <w:rPr>
                <w:rStyle w:val="Hyperlink"/>
                <w:rFonts w:ascii="Times New Roman" w:hAnsi="Times New Roman" w:cs="Times New Roman"/>
                <w:noProof w:val="0"/>
                <w:lang w:val="lt-LT"/>
              </w:rPr>
              <w:t>Reikalavimai Registravimo žurnalo diegimui</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_Toc186456074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1983D6F7" w14:textId="6184052E"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5" w:history="1">
            <w:r w:rsidR="006D79D0" w:rsidRPr="00F564AC">
              <w:rPr>
                <w:rStyle w:val="Hyperlink"/>
                <w:rFonts w:ascii="Times New Roman" w:hAnsi="Times New Roman" w:cs="Times New Roman"/>
                <w:noProof w:val="0"/>
                <w:lang w:val="lt-LT"/>
              </w:rPr>
              <w:t>Įrankis turi atitikti kibernetinius reikalavimus nurodytus LRV nutarime „D</w:t>
            </w:r>
            <w:r w:rsidR="006D79D0" w:rsidRPr="00F564AC">
              <w:rPr>
                <w:rStyle w:val="Hyperlink"/>
                <w:rFonts w:ascii="Times New Roman" w:hAnsi="Times New Roman" w:cs="Times New Roman"/>
                <w:noProof w:val="0"/>
                <w:lang w:val="lt-LT" w:eastAsia="lt-LT"/>
              </w:rPr>
              <w:t>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 2013 m. liepos 24 d. Nr. 716 ir LRV nutarime „Dėl organizacinių ir techninių kibernetinio saugumo reikalavimų, taikomų ypatingos svarbos informacinei infrastruktūrai ir valstybės informaciniams ištekliams, aprašo patvirtinimo“, 2016 m. balandžio 20 d. Nr. 387</w:t>
            </w:r>
            <w:r w:rsidR="006D79D0" w:rsidRPr="00F564AC">
              <w:rPr>
                <w:rStyle w:val="Hyperlink"/>
                <w:rFonts w:ascii="Times New Roman" w:hAnsi="Times New Roman" w:cs="Times New Roman"/>
                <w:noProof w:val="0"/>
                <w:lang w:val="lt-LT"/>
              </w:rPr>
              <w:t>).</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_Toc186456075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71DA9413" w14:textId="15E22BDC"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6" w:history="1">
            <w:r w:rsidR="006D79D0" w:rsidRPr="00F564AC">
              <w:rPr>
                <w:rStyle w:val="Hyperlink"/>
                <w:rFonts w:ascii="Times New Roman" w:hAnsi="Times New Roman" w:cs="Times New Roman"/>
                <w:noProof w:val="0"/>
                <w:lang w:val="lt-LT"/>
              </w:rPr>
              <w:t>Konfidencialumas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_Toc186456076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57</w:t>
            </w:r>
            <w:r w:rsidR="006D79D0" w:rsidRPr="00F564AC">
              <w:rPr>
                <w:noProof w:val="0"/>
                <w:webHidden/>
                <w:lang w:val="lt-LT"/>
              </w:rPr>
              <w:fldChar w:fldCharType="end"/>
            </w:r>
          </w:hyperlink>
        </w:p>
        <w:p w14:paraId="696F8EA4" w14:textId="0BDAD8A8"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7" w:history="1">
            <w:r w:rsidR="006D79D0" w:rsidRPr="00F564AC">
              <w:rPr>
                <w:rStyle w:val="Hyperlink"/>
                <w:rFonts w:ascii="Times New Roman" w:hAnsi="Times New Roman" w:cs="Times New Roman"/>
                <w:noProof w:val="0"/>
                <w:lang w:val="lt-LT"/>
              </w:rPr>
              <w:t>Pagrindinės funkcijos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_Toc186456077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58</w:t>
            </w:r>
            <w:r w:rsidR="006D79D0" w:rsidRPr="00F564AC">
              <w:rPr>
                <w:noProof w:val="0"/>
                <w:webHidden/>
                <w:lang w:val="lt-LT"/>
              </w:rPr>
              <w:fldChar w:fldCharType="end"/>
            </w:r>
          </w:hyperlink>
        </w:p>
        <w:p w14:paraId="77C01F96" w14:textId="5ACCF06A"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8" w:history="1">
            <w:r w:rsidR="006D79D0" w:rsidRPr="00F564AC">
              <w:rPr>
                <w:rStyle w:val="Hyperlink"/>
                <w:rFonts w:ascii="Times New Roman" w:hAnsi="Times New Roman" w:cs="Times New Roman"/>
                <w:noProof w:val="0"/>
                <w:lang w:val="lt-LT"/>
              </w:rPr>
              <w:t>Apimtis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_Toc186456078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58</w:t>
            </w:r>
            <w:r w:rsidR="006D79D0" w:rsidRPr="00F564AC">
              <w:rPr>
                <w:noProof w:val="0"/>
                <w:webHidden/>
                <w:lang w:val="lt-LT"/>
              </w:rPr>
              <w:fldChar w:fldCharType="end"/>
            </w:r>
          </w:hyperlink>
        </w:p>
        <w:p w14:paraId="2088C0EB" w14:textId="1F54F1D7"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79" w:history="1">
            <w:r w:rsidR="006D79D0" w:rsidRPr="00F564AC">
              <w:rPr>
                <w:rStyle w:val="Hyperlink"/>
                <w:rFonts w:ascii="Times New Roman" w:hAnsi="Times New Roman" w:cs="Times New Roman"/>
                <w:noProof w:val="0"/>
                <w:lang w:val="lt-LT"/>
              </w:rPr>
              <w:t>Įdiegimas ir nustatymas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_Toc186456079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59</w:t>
            </w:r>
            <w:r w:rsidR="006D79D0" w:rsidRPr="00F564AC">
              <w:rPr>
                <w:noProof w:val="0"/>
                <w:webHidden/>
                <w:lang w:val="lt-LT"/>
              </w:rPr>
              <w:fldChar w:fldCharType="end"/>
            </w:r>
          </w:hyperlink>
        </w:p>
        <w:p w14:paraId="395DC1ED" w14:textId="08C1190C"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80" w:history="1">
            <w:r w:rsidR="006D79D0" w:rsidRPr="00F564AC">
              <w:rPr>
                <w:rStyle w:val="Hyperlink"/>
                <w:rFonts w:ascii="Times New Roman" w:hAnsi="Times New Roman" w:cs="Times New Roman"/>
                <w:noProof w:val="0"/>
                <w:lang w:val="lt-LT"/>
              </w:rPr>
              <w:t>Paslaugų pažeidimų registravimo įrankio funkcionalumo aprašymas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_Toc186456080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59</w:t>
            </w:r>
            <w:r w:rsidR="006D79D0" w:rsidRPr="00F564AC">
              <w:rPr>
                <w:noProof w:val="0"/>
                <w:webHidden/>
                <w:lang w:val="lt-LT"/>
              </w:rPr>
              <w:fldChar w:fldCharType="end"/>
            </w:r>
          </w:hyperlink>
        </w:p>
        <w:p w14:paraId="5CE570AC" w14:textId="1A21AB00" w:rsidR="006D79D0" w:rsidRPr="00F564AC" w:rsidRDefault="00A962DF">
          <w:pPr>
            <w:pStyle w:val="TOC1"/>
            <w:rPr>
              <w:rFonts w:asciiTheme="minorHAnsi" w:eastAsiaTheme="minorEastAsia" w:hAnsiTheme="minorHAnsi" w:cstheme="minorBidi"/>
              <w:b w:val="0"/>
              <w:noProof w:val="0"/>
            </w:rPr>
          </w:pPr>
          <w:hyperlink w:anchor="_Toc186456081" w:history="1">
            <w:r w:rsidR="006D79D0" w:rsidRPr="00F564AC">
              <w:rPr>
                <w:rStyle w:val="Hyperlink"/>
                <w:noProof w:val="0"/>
              </w:rPr>
              <w:t>4.</w:t>
            </w:r>
            <w:r w:rsidR="006D79D0" w:rsidRPr="00F564AC">
              <w:rPr>
                <w:rFonts w:asciiTheme="minorHAnsi" w:eastAsiaTheme="minorEastAsia" w:hAnsiTheme="minorHAnsi" w:cstheme="minorBidi"/>
                <w:b w:val="0"/>
                <w:noProof w:val="0"/>
              </w:rPr>
              <w:tab/>
            </w:r>
            <w:r w:rsidR="006D79D0" w:rsidRPr="00F564AC">
              <w:rPr>
                <w:rStyle w:val="Hyperlink"/>
                <w:noProof w:val="0"/>
              </w:rPr>
              <w:t>BENDRIEJI STANDARTAI, TEISĖS AKTAI IR KITI</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_Toc186456081 \h </w:instrText>
            </w:r>
            <w:r w:rsidR="006D79D0" w:rsidRPr="00F564AC">
              <w:rPr>
                <w:noProof w:val="0"/>
                <w:webHidden/>
              </w:rPr>
            </w:r>
            <w:r w:rsidR="006D79D0" w:rsidRPr="00F564AC">
              <w:rPr>
                <w:noProof w:val="0"/>
                <w:webHidden/>
              </w:rPr>
              <w:fldChar w:fldCharType="separate"/>
            </w:r>
            <w:r w:rsidR="006D79D0" w:rsidRPr="00F564AC">
              <w:rPr>
                <w:noProof w:val="0"/>
                <w:webHidden/>
              </w:rPr>
              <w:t>62</w:t>
            </w:r>
            <w:r w:rsidR="006D79D0" w:rsidRPr="00F564AC">
              <w:rPr>
                <w:noProof w:val="0"/>
                <w:webHidden/>
              </w:rPr>
              <w:fldChar w:fldCharType="end"/>
            </w:r>
          </w:hyperlink>
        </w:p>
        <w:p w14:paraId="69204C93" w14:textId="56F3D198"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82" w:history="1">
            <w:r w:rsidR="006D79D0" w:rsidRPr="00F564AC">
              <w:rPr>
                <w:rStyle w:val="Hyperlink"/>
                <w:rFonts w:ascii="Times New Roman" w:hAnsi="Times New Roman" w:cs="Times New Roman"/>
                <w:noProof w:val="0"/>
                <w:lang w:val="lt-LT"/>
              </w:rPr>
              <w:t>4.1.1.</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Reguliavimo aplinka</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_Toc186456082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62</w:t>
            </w:r>
            <w:r w:rsidR="006D79D0" w:rsidRPr="00F564AC">
              <w:rPr>
                <w:noProof w:val="0"/>
                <w:webHidden/>
                <w:lang w:val="lt-LT"/>
              </w:rPr>
              <w:fldChar w:fldCharType="end"/>
            </w:r>
          </w:hyperlink>
        </w:p>
        <w:p w14:paraId="1726984B" w14:textId="048D950A" w:rsidR="006D79D0" w:rsidRPr="00F564AC" w:rsidRDefault="00A962DF">
          <w:pPr>
            <w:pStyle w:val="TOC3"/>
            <w:rPr>
              <w:rFonts w:asciiTheme="minorHAnsi" w:eastAsiaTheme="minorEastAsia" w:hAnsiTheme="minorHAnsi" w:cstheme="minorBidi"/>
              <w:b w:val="0"/>
              <w:noProof w:val="0"/>
              <w:color w:val="auto"/>
              <w:sz w:val="22"/>
              <w:szCs w:val="22"/>
              <w:lang w:val="lt-LT" w:eastAsia="en-US"/>
            </w:rPr>
          </w:pPr>
          <w:hyperlink w:anchor="_Toc186456083" w:history="1">
            <w:r w:rsidR="006D79D0" w:rsidRPr="00F564AC">
              <w:rPr>
                <w:rStyle w:val="Hyperlink"/>
                <w:rFonts w:ascii="Times New Roman" w:hAnsi="Times New Roman" w:cs="Times New Roman"/>
                <w:noProof w:val="0"/>
                <w:lang w:val="lt-LT"/>
              </w:rPr>
              <w:t>4.1.2.</w:t>
            </w:r>
            <w:r w:rsidR="006D79D0" w:rsidRPr="00F564AC">
              <w:rPr>
                <w:rFonts w:asciiTheme="minorHAnsi" w:eastAsiaTheme="minorEastAsia" w:hAnsiTheme="minorHAnsi" w:cstheme="minorBidi"/>
                <w:b w:val="0"/>
                <w:noProof w:val="0"/>
                <w:color w:val="auto"/>
                <w:sz w:val="22"/>
                <w:szCs w:val="22"/>
                <w:lang w:val="lt-LT" w:eastAsia="en-US"/>
              </w:rPr>
              <w:tab/>
            </w:r>
            <w:r w:rsidR="006D79D0" w:rsidRPr="00F564AC">
              <w:rPr>
                <w:rStyle w:val="Hyperlink"/>
                <w:rFonts w:ascii="Times New Roman" w:hAnsi="Times New Roman" w:cs="Times New Roman"/>
                <w:noProof w:val="0"/>
                <w:lang w:val="lt-LT"/>
              </w:rPr>
              <w:t>Teisės aktai, nustatantys specifinius statinio įrengimo KAS reikalavimus</w:t>
            </w:r>
            <w:r w:rsidR="006D79D0" w:rsidRPr="00F564AC">
              <w:rPr>
                <w:noProof w:val="0"/>
                <w:webHidden/>
                <w:lang w:val="lt-LT"/>
              </w:rPr>
              <w:tab/>
            </w:r>
            <w:r w:rsidR="006D79D0" w:rsidRPr="00F564AC">
              <w:rPr>
                <w:noProof w:val="0"/>
                <w:webHidden/>
                <w:lang w:val="lt-LT"/>
              </w:rPr>
              <w:fldChar w:fldCharType="begin"/>
            </w:r>
            <w:r w:rsidR="006D79D0" w:rsidRPr="00F564AC">
              <w:rPr>
                <w:noProof w:val="0"/>
                <w:webHidden/>
                <w:lang w:val="lt-LT"/>
              </w:rPr>
              <w:instrText xml:space="preserve"> PAGEREF _Toc186456083 \h </w:instrText>
            </w:r>
            <w:r w:rsidR="006D79D0" w:rsidRPr="00F564AC">
              <w:rPr>
                <w:noProof w:val="0"/>
                <w:webHidden/>
                <w:lang w:val="lt-LT"/>
              </w:rPr>
            </w:r>
            <w:r w:rsidR="006D79D0" w:rsidRPr="00F564AC">
              <w:rPr>
                <w:noProof w:val="0"/>
                <w:webHidden/>
                <w:lang w:val="lt-LT"/>
              </w:rPr>
              <w:fldChar w:fldCharType="separate"/>
            </w:r>
            <w:r w:rsidR="006D79D0" w:rsidRPr="00F564AC">
              <w:rPr>
                <w:noProof w:val="0"/>
                <w:webHidden/>
                <w:lang w:val="lt-LT"/>
              </w:rPr>
              <w:t>62</w:t>
            </w:r>
            <w:r w:rsidR="006D79D0" w:rsidRPr="00F564AC">
              <w:rPr>
                <w:noProof w:val="0"/>
                <w:webHidden/>
                <w:lang w:val="lt-LT"/>
              </w:rPr>
              <w:fldChar w:fldCharType="end"/>
            </w:r>
          </w:hyperlink>
        </w:p>
        <w:p w14:paraId="3EAD3682" w14:textId="7FEF46AB" w:rsidR="006D79D0" w:rsidRPr="00F564AC" w:rsidRDefault="00A962DF">
          <w:pPr>
            <w:pStyle w:val="TOC2"/>
            <w:rPr>
              <w:rFonts w:asciiTheme="minorHAnsi" w:eastAsiaTheme="minorEastAsia" w:hAnsiTheme="minorHAnsi" w:cstheme="minorBidi"/>
              <w:b w:val="0"/>
              <w:noProof w:val="0"/>
              <w:sz w:val="22"/>
              <w:szCs w:val="22"/>
            </w:rPr>
          </w:pPr>
          <w:hyperlink w:anchor="_Toc186456084" w:history="1">
            <w:r w:rsidR="006D79D0" w:rsidRPr="00F564AC">
              <w:rPr>
                <w:rStyle w:val="Hyperlink"/>
                <w:rFonts w:ascii="Times New Roman" w:hAnsi="Times New Roman" w:cs="Times New Roman"/>
                <w:i/>
                <w:noProof w:val="0"/>
              </w:rPr>
              <w:t>1 PRIEDĖLIS ,,Bendroji techninė informacija“</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_Toc186456084 \h </w:instrText>
            </w:r>
            <w:r w:rsidR="006D79D0" w:rsidRPr="00F564AC">
              <w:rPr>
                <w:noProof w:val="0"/>
                <w:webHidden/>
              </w:rPr>
            </w:r>
            <w:r w:rsidR="006D79D0" w:rsidRPr="00F564AC">
              <w:rPr>
                <w:noProof w:val="0"/>
                <w:webHidden/>
              </w:rPr>
              <w:fldChar w:fldCharType="separate"/>
            </w:r>
            <w:r w:rsidR="006D79D0" w:rsidRPr="00F564AC">
              <w:rPr>
                <w:noProof w:val="0"/>
                <w:webHidden/>
              </w:rPr>
              <w:t>65</w:t>
            </w:r>
            <w:r w:rsidR="006D79D0" w:rsidRPr="00F564AC">
              <w:rPr>
                <w:noProof w:val="0"/>
                <w:webHidden/>
              </w:rPr>
              <w:fldChar w:fldCharType="end"/>
            </w:r>
          </w:hyperlink>
        </w:p>
        <w:p w14:paraId="1610FB16" w14:textId="6491A178" w:rsidR="006D79D0" w:rsidRPr="00F564AC" w:rsidRDefault="00A962DF">
          <w:pPr>
            <w:pStyle w:val="TOC2"/>
            <w:rPr>
              <w:rFonts w:asciiTheme="minorHAnsi" w:eastAsiaTheme="minorEastAsia" w:hAnsiTheme="minorHAnsi" w:cstheme="minorBidi"/>
              <w:b w:val="0"/>
              <w:noProof w:val="0"/>
              <w:sz w:val="22"/>
              <w:szCs w:val="22"/>
            </w:rPr>
          </w:pPr>
          <w:hyperlink w:anchor="_Toc186456085" w:history="1">
            <w:r w:rsidR="006D79D0" w:rsidRPr="00F564AC">
              <w:rPr>
                <w:rStyle w:val="Hyperlink"/>
                <w:rFonts w:ascii="Times New Roman" w:hAnsi="Times New Roman" w:cs="Times New Roman"/>
                <w:i/>
                <w:noProof w:val="0"/>
              </w:rPr>
              <w:t>2 PRIEDĖLIS ,,Pastatų, statinių ir teritorijos specifikacijos“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_Toc186456085 \h </w:instrText>
            </w:r>
            <w:r w:rsidR="006D79D0" w:rsidRPr="00F564AC">
              <w:rPr>
                <w:noProof w:val="0"/>
                <w:webHidden/>
              </w:rPr>
            </w:r>
            <w:r w:rsidR="006D79D0" w:rsidRPr="00F564AC">
              <w:rPr>
                <w:noProof w:val="0"/>
                <w:webHidden/>
              </w:rPr>
              <w:fldChar w:fldCharType="separate"/>
            </w:r>
            <w:r w:rsidR="006D79D0" w:rsidRPr="00F564AC">
              <w:rPr>
                <w:noProof w:val="0"/>
                <w:webHidden/>
              </w:rPr>
              <w:t>65</w:t>
            </w:r>
            <w:r w:rsidR="006D79D0" w:rsidRPr="00F564AC">
              <w:rPr>
                <w:noProof w:val="0"/>
                <w:webHidden/>
              </w:rPr>
              <w:fldChar w:fldCharType="end"/>
            </w:r>
          </w:hyperlink>
        </w:p>
        <w:p w14:paraId="247D3703" w14:textId="38691037" w:rsidR="006D79D0" w:rsidRPr="00F564AC" w:rsidRDefault="00A962DF">
          <w:pPr>
            <w:pStyle w:val="TOC2"/>
            <w:rPr>
              <w:rFonts w:asciiTheme="minorHAnsi" w:eastAsiaTheme="minorEastAsia" w:hAnsiTheme="minorHAnsi" w:cstheme="minorBidi"/>
              <w:b w:val="0"/>
              <w:noProof w:val="0"/>
              <w:sz w:val="22"/>
              <w:szCs w:val="22"/>
            </w:rPr>
          </w:pPr>
          <w:hyperlink w:anchor="_Toc186456086" w:history="1">
            <w:r w:rsidR="006D79D0" w:rsidRPr="00F564AC">
              <w:rPr>
                <w:rStyle w:val="Hyperlink"/>
                <w:rFonts w:ascii="Times New Roman" w:hAnsi="Times New Roman" w:cs="Times New Roman"/>
                <w:i/>
                <w:noProof w:val="0"/>
              </w:rPr>
              <w:t>3 PRIEDĖLIS ,,Paslaugų specifikacijos“ (Excel failas)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_Toc186456086 \h </w:instrText>
            </w:r>
            <w:r w:rsidR="006D79D0" w:rsidRPr="00F564AC">
              <w:rPr>
                <w:noProof w:val="0"/>
                <w:webHidden/>
              </w:rPr>
            </w:r>
            <w:r w:rsidR="006D79D0" w:rsidRPr="00F564AC">
              <w:rPr>
                <w:noProof w:val="0"/>
                <w:webHidden/>
              </w:rPr>
              <w:fldChar w:fldCharType="separate"/>
            </w:r>
            <w:r w:rsidR="006D79D0" w:rsidRPr="00F564AC">
              <w:rPr>
                <w:noProof w:val="0"/>
                <w:webHidden/>
              </w:rPr>
              <w:t>66</w:t>
            </w:r>
            <w:r w:rsidR="006D79D0" w:rsidRPr="00F564AC">
              <w:rPr>
                <w:noProof w:val="0"/>
                <w:webHidden/>
              </w:rPr>
              <w:fldChar w:fldCharType="end"/>
            </w:r>
          </w:hyperlink>
        </w:p>
        <w:p w14:paraId="72B43485" w14:textId="0A74745B" w:rsidR="006D79D0" w:rsidRPr="00F564AC" w:rsidRDefault="00A962DF">
          <w:pPr>
            <w:pStyle w:val="TOC2"/>
            <w:rPr>
              <w:rFonts w:asciiTheme="minorHAnsi" w:eastAsiaTheme="minorEastAsia" w:hAnsiTheme="minorHAnsi" w:cstheme="minorBidi"/>
              <w:b w:val="0"/>
              <w:noProof w:val="0"/>
              <w:sz w:val="22"/>
              <w:szCs w:val="22"/>
            </w:rPr>
          </w:pPr>
          <w:hyperlink w:anchor="_Toc186456087" w:history="1">
            <w:r w:rsidR="006D79D0" w:rsidRPr="00F564AC">
              <w:rPr>
                <w:rStyle w:val="Hyperlink"/>
                <w:rFonts w:ascii="Times New Roman" w:hAnsi="Times New Roman" w:cs="Times New Roman"/>
                <w:i/>
                <w:noProof w:val="0"/>
              </w:rPr>
              <w:t>4 PRIEDĖLIS ,,</w:t>
            </w:r>
            <w:r w:rsidR="006D79D0" w:rsidRPr="00F564AC">
              <w:rPr>
                <w:rStyle w:val="Hyperlink"/>
                <w:rFonts w:ascii="Times New Roman" w:hAnsi="Times New Roman" w:cs="Times New Roman"/>
                <w:bCs/>
                <w:noProof w:val="0"/>
              </w:rPr>
              <w:t>Darbų vertinimas ir priėmimas“</w:t>
            </w:r>
            <w:r w:rsidR="006D79D0" w:rsidRPr="00F564AC">
              <w:rPr>
                <w:noProof w:val="0"/>
                <w:webHidden/>
              </w:rPr>
              <w:tab/>
            </w:r>
            <w:r w:rsidR="006D79D0" w:rsidRPr="00F564AC">
              <w:rPr>
                <w:noProof w:val="0"/>
                <w:webHidden/>
              </w:rPr>
              <w:fldChar w:fldCharType="begin"/>
            </w:r>
            <w:r w:rsidR="006D79D0" w:rsidRPr="00F564AC">
              <w:rPr>
                <w:noProof w:val="0"/>
                <w:webHidden/>
              </w:rPr>
              <w:instrText xml:space="preserve"> PAGEREF _Toc186456087 \h </w:instrText>
            </w:r>
            <w:r w:rsidR="006D79D0" w:rsidRPr="00F564AC">
              <w:rPr>
                <w:noProof w:val="0"/>
                <w:webHidden/>
              </w:rPr>
            </w:r>
            <w:r w:rsidR="006D79D0" w:rsidRPr="00F564AC">
              <w:rPr>
                <w:noProof w:val="0"/>
                <w:webHidden/>
              </w:rPr>
              <w:fldChar w:fldCharType="separate"/>
            </w:r>
            <w:r w:rsidR="006D79D0" w:rsidRPr="00F564AC">
              <w:rPr>
                <w:noProof w:val="0"/>
                <w:webHidden/>
              </w:rPr>
              <w:t>66</w:t>
            </w:r>
            <w:r w:rsidR="006D79D0" w:rsidRPr="00F564AC">
              <w:rPr>
                <w:noProof w:val="0"/>
                <w:webHidden/>
              </w:rPr>
              <w:fldChar w:fldCharType="end"/>
            </w:r>
          </w:hyperlink>
        </w:p>
        <w:p w14:paraId="2FFA8C7C" w14:textId="09053893" w:rsidR="002068EA" w:rsidRPr="00F564AC" w:rsidRDefault="00864015" w:rsidP="005510E4">
          <w:pPr>
            <w:spacing w:before="120" w:after="120"/>
            <w:rPr>
              <w:rFonts w:ascii="Times New Roman" w:hAnsi="Times New Roman" w:cs="Times New Roman"/>
              <w:sz w:val="24"/>
              <w:szCs w:val="24"/>
              <w:lang w:val="lt-LT"/>
            </w:rPr>
          </w:pPr>
          <w:r w:rsidRPr="00F564AC">
            <w:rPr>
              <w:rFonts w:ascii="Times New Roman" w:eastAsia="Arial" w:hAnsi="Times New Roman" w:cs="Times New Roman"/>
              <w:b/>
              <w:sz w:val="24"/>
              <w:szCs w:val="24"/>
              <w:lang w:val="lt-LT"/>
            </w:rPr>
            <w:fldChar w:fldCharType="end"/>
          </w:r>
        </w:p>
      </w:sdtContent>
    </w:sdt>
    <w:p w14:paraId="39EC426B" w14:textId="77777777" w:rsidR="00FF744F" w:rsidRPr="00F564AC" w:rsidRDefault="00FF744F" w:rsidP="005510E4">
      <w:pPr>
        <w:spacing w:before="120" w:after="120"/>
        <w:rPr>
          <w:rFonts w:ascii="Times New Roman" w:eastAsia="Arial" w:hAnsi="Times New Roman" w:cs="Times New Roman"/>
          <w:sz w:val="24"/>
          <w:szCs w:val="24"/>
          <w:lang w:val="lt-LT"/>
        </w:rPr>
      </w:pPr>
    </w:p>
    <w:p w14:paraId="37BCE6C0" w14:textId="77777777" w:rsidR="00FF744F" w:rsidRPr="00F564AC" w:rsidRDefault="00FF744F" w:rsidP="005510E4">
      <w:pPr>
        <w:spacing w:before="120" w:after="120"/>
        <w:rPr>
          <w:rFonts w:ascii="Times New Roman" w:eastAsia="Arial" w:hAnsi="Times New Roman" w:cs="Times New Roman"/>
          <w:sz w:val="24"/>
          <w:szCs w:val="24"/>
          <w:lang w:val="lt-LT"/>
        </w:rPr>
      </w:pPr>
    </w:p>
    <w:p w14:paraId="64ED3275" w14:textId="77777777" w:rsidR="00AF72E6" w:rsidRPr="00F564AC" w:rsidRDefault="00AF72E6" w:rsidP="005510E4">
      <w:pPr>
        <w:spacing w:before="120" w:after="120"/>
        <w:rPr>
          <w:rFonts w:ascii="Times New Roman" w:eastAsia="Arial" w:hAnsi="Times New Roman" w:cs="Times New Roman"/>
          <w:color w:val="80A1B6"/>
          <w:sz w:val="48"/>
          <w:lang w:val="lt-LT"/>
        </w:rPr>
        <w:sectPr w:rsidR="00AF72E6" w:rsidRPr="00F564AC" w:rsidSect="00EE4B8D">
          <w:headerReference w:type="default" r:id="rId9"/>
          <w:footerReference w:type="default" r:id="rId10"/>
          <w:pgSz w:w="11906" w:h="16838" w:code="9"/>
          <w:pgMar w:top="1134" w:right="1133" w:bottom="1242" w:left="1304" w:header="709" w:footer="340" w:gutter="0"/>
          <w:cols w:space="708"/>
          <w:docGrid w:linePitch="360"/>
        </w:sectPr>
      </w:pPr>
      <w:bookmarkStart w:id="0" w:name="_Toc254867226"/>
    </w:p>
    <w:p w14:paraId="253FB654" w14:textId="77777777" w:rsidR="00226CD4" w:rsidRPr="00F564AC" w:rsidRDefault="00B50BB5" w:rsidP="00B76F5B">
      <w:pPr>
        <w:pStyle w:val="Heading1"/>
        <w:numPr>
          <w:ilvl w:val="0"/>
          <w:numId w:val="13"/>
        </w:numPr>
        <w:spacing w:before="120" w:after="120"/>
        <w:rPr>
          <w:rFonts w:ascii="Times New Roman" w:eastAsia="Arial" w:hAnsi="Times New Roman" w:cs="Times New Roman"/>
          <w:bCs w:val="0"/>
          <w:caps w:val="0"/>
          <w:color w:val="000000" w:themeColor="text1"/>
          <w:sz w:val="24"/>
          <w:szCs w:val="24"/>
          <w:lang w:val="lt-LT"/>
        </w:rPr>
      </w:pPr>
      <w:bookmarkStart w:id="1" w:name="_Toc441662320"/>
      <w:bookmarkStart w:id="2" w:name="_Toc186456023"/>
      <w:bookmarkStart w:id="3" w:name="_Toc413926430"/>
      <w:bookmarkEnd w:id="0"/>
      <w:r w:rsidRPr="00F564AC">
        <w:rPr>
          <w:rFonts w:ascii="Times New Roman" w:eastAsia="Arial" w:hAnsi="Times New Roman" w:cs="Times New Roman"/>
          <w:bCs w:val="0"/>
          <w:caps w:val="0"/>
          <w:color w:val="000000" w:themeColor="text1"/>
          <w:sz w:val="24"/>
          <w:szCs w:val="24"/>
          <w:lang w:val="lt-LT"/>
        </w:rPr>
        <w:lastRenderedPageBreak/>
        <w:t xml:space="preserve">SPECIFIKACIJOS </w:t>
      </w:r>
      <w:r w:rsidR="002B0B43" w:rsidRPr="00F564AC">
        <w:rPr>
          <w:rFonts w:ascii="Times New Roman" w:eastAsia="Arial" w:hAnsi="Times New Roman" w:cs="Times New Roman"/>
          <w:bCs w:val="0"/>
          <w:caps w:val="0"/>
          <w:color w:val="000000" w:themeColor="text1"/>
          <w:sz w:val="24"/>
          <w:szCs w:val="24"/>
          <w:lang w:val="lt-LT"/>
        </w:rPr>
        <w:t>VARTOJAMOS SĄVOKOS</w:t>
      </w:r>
      <w:bookmarkEnd w:id="1"/>
      <w:r w:rsidRPr="00F564AC">
        <w:rPr>
          <w:rFonts w:ascii="Times New Roman" w:eastAsia="Arial" w:hAnsi="Times New Roman" w:cs="Times New Roman"/>
          <w:bCs w:val="0"/>
          <w:caps w:val="0"/>
          <w:color w:val="000000" w:themeColor="text1"/>
          <w:sz w:val="24"/>
          <w:szCs w:val="24"/>
          <w:lang w:val="lt-LT"/>
        </w:rPr>
        <w:t xml:space="preserve"> IR BENDRA INFORMACIJA</w:t>
      </w:r>
      <w:bookmarkEnd w:id="2"/>
    </w:p>
    <w:p w14:paraId="184274E2" w14:textId="77777777" w:rsidR="00B50BB5" w:rsidRPr="00F564AC" w:rsidRDefault="00B50BB5" w:rsidP="00B76F5B">
      <w:pPr>
        <w:pStyle w:val="Heading2"/>
        <w:numPr>
          <w:ilvl w:val="1"/>
          <w:numId w:val="13"/>
        </w:numPr>
        <w:jc w:val="left"/>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 </w:t>
      </w:r>
      <w:bookmarkStart w:id="4" w:name="_Toc186456024"/>
      <w:r w:rsidRPr="00F564AC">
        <w:rPr>
          <w:rFonts w:ascii="Times New Roman" w:hAnsi="Times New Roman" w:cs="Times New Roman"/>
          <w:color w:val="000000" w:themeColor="text1"/>
          <w:sz w:val="24"/>
          <w:szCs w:val="24"/>
          <w:lang w:val="lt-LT"/>
        </w:rPr>
        <w:t>Vartojamos sąvokos</w:t>
      </w:r>
      <w:bookmarkEnd w:id="4"/>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087"/>
      </w:tblGrid>
      <w:tr w:rsidR="00F20C37" w:rsidRPr="00F564AC" w14:paraId="0C8FDE80" w14:textId="77777777" w:rsidTr="00CD1AF8">
        <w:tc>
          <w:tcPr>
            <w:tcW w:w="9747" w:type="dxa"/>
            <w:gridSpan w:val="2"/>
            <w:tcBorders>
              <w:top w:val="nil"/>
              <w:left w:val="nil"/>
              <w:bottom w:val="nil"/>
              <w:right w:val="nil"/>
            </w:tcBorders>
            <w:shd w:val="clear" w:color="auto" w:fill="auto"/>
          </w:tcPr>
          <w:p w14:paraId="488AB6B3" w14:textId="77777777" w:rsidR="00F20C37" w:rsidRPr="00F564AC" w:rsidRDefault="00F20C37" w:rsidP="00F20C37">
            <w:pPr>
              <w:rPr>
                <w:rFonts w:ascii="Times New Roman" w:hAnsi="Times New Roman" w:cs="Times New Roman"/>
                <w:bCs/>
                <w:color w:val="000000"/>
                <w:sz w:val="24"/>
                <w:szCs w:val="24"/>
                <w:lang w:val="lt-LT"/>
              </w:rPr>
            </w:pPr>
            <w:r w:rsidRPr="00F564AC">
              <w:rPr>
                <w:rFonts w:ascii="Times New Roman" w:hAnsi="Times New Roman" w:cs="Times New Roman"/>
                <w:bCs/>
                <w:color w:val="000000"/>
                <w:sz w:val="24"/>
                <w:szCs w:val="24"/>
                <w:lang w:val="lt-LT"/>
              </w:rPr>
              <w:t>Sąvokos, nustatytos Sutartyje, yra taikomos ir šioms Specifikacijoms, išskyrus atvejus, kai, atsižvelgiant į Specifikacijų kontekstą, jų turinį bei prasmę, tampa akivaizdu, jog sąvokų, apibrėžtų Sutartyje ir Specifikacijose, prasmė yra kitokia, arba šiose Specifikacijose tokios sąvokos yra apibrėžiamos kitaip:</w:t>
            </w:r>
          </w:p>
        </w:tc>
      </w:tr>
      <w:tr w:rsidR="00F20C37" w:rsidRPr="00F564AC" w14:paraId="69331A88" w14:textId="77777777" w:rsidTr="00CD1AF8">
        <w:trPr>
          <w:trHeight w:val="665"/>
        </w:trPr>
        <w:tc>
          <w:tcPr>
            <w:tcW w:w="9747" w:type="dxa"/>
            <w:gridSpan w:val="2"/>
            <w:tcBorders>
              <w:top w:val="nil"/>
              <w:left w:val="nil"/>
              <w:bottom w:val="nil"/>
              <w:right w:val="nil"/>
            </w:tcBorders>
            <w:shd w:val="clear" w:color="auto" w:fill="auto"/>
          </w:tcPr>
          <w:p w14:paraId="06579671" w14:textId="77777777" w:rsidR="00F20C37" w:rsidRPr="00F564AC" w:rsidRDefault="00F20C37" w:rsidP="00F20C37">
            <w:pPr>
              <w:rPr>
                <w:rFonts w:ascii="Times New Roman" w:hAnsi="Times New Roman" w:cs="Times New Roman"/>
                <w:b/>
                <w:strike/>
                <w:sz w:val="24"/>
                <w:szCs w:val="24"/>
                <w:lang w:val="lt-LT"/>
              </w:rPr>
            </w:pPr>
          </w:p>
        </w:tc>
      </w:tr>
      <w:tr w:rsidR="00F20C37" w:rsidRPr="00F564AC" w14:paraId="7F44E064" w14:textId="0E5B2364" w:rsidTr="00CD1AF8">
        <w:tc>
          <w:tcPr>
            <w:tcW w:w="2660" w:type="dxa"/>
            <w:tcBorders>
              <w:top w:val="nil"/>
              <w:left w:val="nil"/>
              <w:bottom w:val="nil"/>
              <w:right w:val="nil"/>
            </w:tcBorders>
            <w:shd w:val="clear" w:color="auto" w:fill="auto"/>
          </w:tcPr>
          <w:p w14:paraId="688DB70F" w14:textId="3C8CC5D3" w:rsidR="00F20C37" w:rsidRPr="00F564AC" w:rsidRDefault="00F20C37" w:rsidP="00F20C37">
            <w:pPr>
              <w:rPr>
                <w:rFonts w:ascii="Times New Roman" w:hAnsi="Times New Roman" w:cs="Times New Roman"/>
                <w:strike/>
                <w:color w:val="7030A0"/>
                <w:sz w:val="24"/>
                <w:szCs w:val="24"/>
                <w:lang w:val="lt-LT"/>
              </w:rPr>
            </w:pPr>
          </w:p>
        </w:tc>
        <w:tc>
          <w:tcPr>
            <w:tcW w:w="7087" w:type="dxa"/>
            <w:tcBorders>
              <w:top w:val="nil"/>
              <w:left w:val="nil"/>
              <w:bottom w:val="nil"/>
              <w:right w:val="nil"/>
            </w:tcBorders>
            <w:shd w:val="clear" w:color="auto" w:fill="auto"/>
          </w:tcPr>
          <w:p w14:paraId="71024603" w14:textId="22C22D93" w:rsidR="00734B3C" w:rsidRPr="00F564AC" w:rsidRDefault="00734B3C" w:rsidP="00734B3C">
            <w:pPr>
              <w:rPr>
                <w:rFonts w:ascii="Times New Roman" w:hAnsi="Times New Roman" w:cs="Times New Roman"/>
                <w:strike/>
                <w:color w:val="7030A0"/>
                <w:sz w:val="24"/>
                <w:szCs w:val="24"/>
                <w:lang w:val="lt-LT"/>
              </w:rPr>
            </w:pPr>
          </w:p>
        </w:tc>
      </w:tr>
      <w:tr w:rsidR="00B33F9E" w:rsidRPr="00F564AC" w14:paraId="69F182E9" w14:textId="77777777" w:rsidTr="00932590">
        <w:tc>
          <w:tcPr>
            <w:tcW w:w="2660" w:type="dxa"/>
            <w:tcBorders>
              <w:top w:val="nil"/>
              <w:left w:val="nil"/>
              <w:bottom w:val="nil"/>
              <w:right w:val="nil"/>
            </w:tcBorders>
            <w:shd w:val="clear" w:color="auto" w:fill="auto"/>
          </w:tcPr>
          <w:p w14:paraId="6E6A6A8F" w14:textId="04819E34" w:rsidR="00B33F9E" w:rsidRPr="00F564AC" w:rsidRDefault="003933E7" w:rsidP="00F20C37">
            <w:pPr>
              <w:rPr>
                <w:rFonts w:ascii="Times New Roman" w:hAnsi="Times New Roman" w:cs="Times New Roman"/>
                <w:b/>
                <w:sz w:val="24"/>
                <w:szCs w:val="24"/>
                <w:lang w:val="lt-LT"/>
              </w:rPr>
            </w:pPr>
            <w:r w:rsidRPr="00F564AC">
              <w:rPr>
                <w:rFonts w:ascii="Times New Roman" w:hAnsi="Times New Roman" w:cs="Times New Roman"/>
                <w:b/>
                <w:sz w:val="24"/>
                <w:szCs w:val="24"/>
                <w:lang w:val="lt-LT"/>
              </w:rPr>
              <w:t>Atnaujinimo ir remonto darbai</w:t>
            </w:r>
          </w:p>
        </w:tc>
        <w:tc>
          <w:tcPr>
            <w:tcW w:w="7087" w:type="dxa"/>
            <w:tcBorders>
              <w:top w:val="nil"/>
              <w:left w:val="nil"/>
              <w:bottom w:val="nil"/>
              <w:right w:val="nil"/>
            </w:tcBorders>
            <w:shd w:val="clear" w:color="auto" w:fill="auto"/>
          </w:tcPr>
          <w:p w14:paraId="0786F826" w14:textId="7EFDBEE6" w:rsidR="00B33F9E" w:rsidRPr="00F564AC" w:rsidRDefault="00B33F9E"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w:t>
            </w:r>
            <w:r w:rsidR="0021685B" w:rsidRPr="00F564AC">
              <w:rPr>
                <w:rFonts w:ascii="Times New Roman" w:hAnsi="Times New Roman" w:cs="Times New Roman"/>
                <w:sz w:val="24"/>
                <w:szCs w:val="24"/>
                <w:lang w:val="lt-LT"/>
              </w:rPr>
              <w:t>Kariniame miestelyje</w:t>
            </w:r>
            <w:r w:rsidR="005B76F6"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numatomus atnaujinimo darbus,  atliekamus Paslaugų teikimo metu, pakeičiant nusidėvėjusias dalis ir / ar įrenginius naujais, siekiant užtikrinti </w:t>
            </w:r>
            <w:r w:rsidR="0021685B"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atitikimą kiekybiniams ir kokybiniams reikalavimams bei rodikliams, nustatytiems Sutartyje, jos prieduose, Projektinėje dokumentacijoje ir Paslaugų teikimo plane.</w:t>
            </w:r>
          </w:p>
          <w:p w14:paraId="0386EAFC" w14:textId="6A20CDE0" w:rsidR="00B33F9E" w:rsidRPr="00F564AC" w:rsidRDefault="00B33F9E" w:rsidP="00734B3C">
            <w:pPr>
              <w:rPr>
                <w:rFonts w:ascii="Times New Roman" w:hAnsi="Times New Roman" w:cs="Times New Roman"/>
                <w:color w:val="000000"/>
                <w:sz w:val="24"/>
                <w:szCs w:val="24"/>
                <w:lang w:val="lt-LT"/>
              </w:rPr>
            </w:pPr>
          </w:p>
        </w:tc>
      </w:tr>
      <w:tr w:rsidR="00F20C37" w:rsidRPr="00F564AC" w14:paraId="371E0BBF" w14:textId="77777777" w:rsidTr="00CD1AF8">
        <w:tc>
          <w:tcPr>
            <w:tcW w:w="2660" w:type="dxa"/>
            <w:tcBorders>
              <w:top w:val="nil"/>
              <w:left w:val="nil"/>
              <w:bottom w:val="nil"/>
              <w:right w:val="nil"/>
            </w:tcBorders>
            <w:shd w:val="clear" w:color="auto" w:fill="auto"/>
          </w:tcPr>
          <w:p w14:paraId="10614D8C" w14:textId="77777777" w:rsidR="00F20C37" w:rsidRPr="00F564AC" w:rsidRDefault="00F20C37" w:rsidP="00177207">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Bendrosios paslaugų specifikacijos</w:t>
            </w:r>
          </w:p>
        </w:tc>
        <w:tc>
          <w:tcPr>
            <w:tcW w:w="7087" w:type="dxa"/>
            <w:tcBorders>
              <w:top w:val="nil"/>
              <w:left w:val="nil"/>
              <w:bottom w:val="nil"/>
              <w:right w:val="nil"/>
            </w:tcBorders>
            <w:shd w:val="clear" w:color="auto" w:fill="auto"/>
          </w:tcPr>
          <w:p w14:paraId="7FE8B904" w14:textId="77777777" w:rsidR="00F20C37" w:rsidRPr="00F564AC" w:rsidRDefault="00F20C37" w:rsidP="00F20C37">
            <w:pPr>
              <w:rPr>
                <w:rFonts w:ascii="Times New Roman" w:hAnsi="Times New Roman" w:cs="Times New Roman"/>
                <w:color w:val="000000"/>
                <w:sz w:val="24"/>
                <w:szCs w:val="24"/>
                <w:lang w:val="lt-LT"/>
              </w:rPr>
            </w:pPr>
            <w:r w:rsidRPr="00F564AC">
              <w:rPr>
                <w:rFonts w:ascii="Times New Roman" w:hAnsi="Times New Roman" w:cs="Times New Roman"/>
                <w:color w:val="000000"/>
                <w:sz w:val="24"/>
                <w:szCs w:val="24"/>
                <w:lang w:val="lt-LT"/>
              </w:rPr>
              <w:t>reiškia šio</w:t>
            </w:r>
            <w:r w:rsidR="003200A6" w:rsidRPr="00F564AC">
              <w:rPr>
                <w:rFonts w:ascii="Times New Roman" w:hAnsi="Times New Roman" w:cs="Times New Roman"/>
                <w:color w:val="000000"/>
                <w:sz w:val="24"/>
                <w:szCs w:val="24"/>
                <w:lang w:val="lt-LT"/>
              </w:rPr>
              <w:t>se</w:t>
            </w:r>
            <w:r w:rsidRPr="00F564AC">
              <w:rPr>
                <w:rFonts w:ascii="Times New Roman" w:hAnsi="Times New Roman" w:cs="Times New Roman"/>
                <w:color w:val="000000"/>
                <w:sz w:val="24"/>
                <w:szCs w:val="24"/>
                <w:lang w:val="lt-LT"/>
              </w:rPr>
              <w:t xml:space="preserve"> Specifikacijo</w:t>
            </w:r>
            <w:r w:rsidR="003200A6" w:rsidRPr="00F564AC">
              <w:rPr>
                <w:rFonts w:ascii="Times New Roman" w:hAnsi="Times New Roman" w:cs="Times New Roman"/>
                <w:color w:val="000000"/>
                <w:sz w:val="24"/>
                <w:szCs w:val="24"/>
                <w:lang w:val="lt-LT"/>
              </w:rPr>
              <w:t>s</w:t>
            </w:r>
            <w:r w:rsidRPr="00F564AC">
              <w:rPr>
                <w:rFonts w:ascii="Times New Roman" w:hAnsi="Times New Roman" w:cs="Times New Roman"/>
                <w:color w:val="000000"/>
                <w:sz w:val="24"/>
                <w:szCs w:val="24"/>
                <w:lang w:val="lt-LT"/>
              </w:rPr>
              <w:t>e nustatytus bendruosius reikalavimus Paslaugų vykdymui ir nurodo bendrąsias nuostatas, taikomas visoms Paslaugoms.</w:t>
            </w:r>
          </w:p>
          <w:p w14:paraId="1E0EC165" w14:textId="77777777" w:rsidR="003200A6" w:rsidRPr="00F564AC" w:rsidRDefault="003200A6" w:rsidP="00F20C37">
            <w:pPr>
              <w:rPr>
                <w:rFonts w:ascii="Times New Roman" w:hAnsi="Times New Roman" w:cs="Times New Roman"/>
                <w:color w:val="000000"/>
                <w:sz w:val="24"/>
                <w:szCs w:val="24"/>
                <w:lang w:val="lt-LT"/>
              </w:rPr>
            </w:pPr>
          </w:p>
        </w:tc>
      </w:tr>
      <w:tr w:rsidR="00EB6078" w:rsidRPr="00F564AC" w14:paraId="79F455F2" w14:textId="77777777" w:rsidTr="00CD1AF8">
        <w:tc>
          <w:tcPr>
            <w:tcW w:w="2660" w:type="dxa"/>
            <w:tcBorders>
              <w:top w:val="nil"/>
              <w:left w:val="nil"/>
              <w:bottom w:val="nil"/>
              <w:right w:val="nil"/>
            </w:tcBorders>
            <w:shd w:val="clear" w:color="auto" w:fill="auto"/>
          </w:tcPr>
          <w:p w14:paraId="16B55FE0" w14:textId="77777777" w:rsidR="00EB6078" w:rsidRPr="00F564AC" w:rsidRDefault="00EB6078" w:rsidP="00EB6078">
            <w:pPr>
              <w:rPr>
                <w:rFonts w:ascii="Times New Roman" w:hAnsi="Times New Roman" w:cs="Times New Roman"/>
                <w:b/>
                <w:sz w:val="24"/>
                <w:szCs w:val="24"/>
                <w:lang w:val="lt-LT"/>
              </w:rPr>
            </w:pPr>
            <w:r w:rsidRPr="00F564AC">
              <w:rPr>
                <w:rFonts w:ascii="Times New Roman" w:hAnsi="Times New Roman" w:cs="Times New Roman"/>
                <w:b/>
                <w:sz w:val="24"/>
                <w:szCs w:val="24"/>
                <w:lang w:val="lt-LT"/>
              </w:rPr>
              <w:t>Darbai</w:t>
            </w:r>
          </w:p>
        </w:tc>
        <w:tc>
          <w:tcPr>
            <w:tcW w:w="7087" w:type="dxa"/>
            <w:tcBorders>
              <w:top w:val="nil"/>
              <w:left w:val="nil"/>
              <w:bottom w:val="nil"/>
              <w:right w:val="nil"/>
            </w:tcBorders>
            <w:shd w:val="clear" w:color="auto" w:fill="auto"/>
          </w:tcPr>
          <w:p w14:paraId="01708B10" w14:textId="2D33F01A" w:rsidR="00734B3C" w:rsidRPr="00F564AC" w:rsidRDefault="00EB6078"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visus Privataus subjekto atliktinus projektavimo, statybos, montavimo ir kitus darbus, išskyrus Įrengimo darbus, reikalingus Kariniam </w:t>
            </w:r>
            <w:r w:rsidR="00E138A5" w:rsidRPr="00E138A5">
              <w:rPr>
                <w:rFonts w:ascii="Times New Roman" w:hAnsi="Times New Roman" w:cs="Times New Roman"/>
                <w:sz w:val="24"/>
                <w:szCs w:val="24"/>
                <w:lang w:val="lt-LT"/>
              </w:rPr>
              <w:t>miesteli</w:t>
            </w:r>
            <w:r w:rsidR="00E138A5">
              <w:rPr>
                <w:rFonts w:ascii="Times New Roman" w:hAnsi="Times New Roman" w:cs="Times New Roman"/>
                <w:sz w:val="24"/>
                <w:szCs w:val="24"/>
                <w:lang w:val="lt-LT"/>
              </w:rPr>
              <w:t>ui</w:t>
            </w:r>
            <w:r w:rsidR="00E138A5" w:rsidRPr="00E138A5">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sukurti, kad jis atitiktų Specifika</w:t>
            </w:r>
            <w:r w:rsidR="00734B3C" w:rsidRPr="00F564AC">
              <w:rPr>
                <w:rFonts w:ascii="Times New Roman" w:hAnsi="Times New Roman" w:cs="Times New Roman"/>
                <w:sz w:val="24"/>
                <w:szCs w:val="24"/>
                <w:lang w:val="lt-LT"/>
              </w:rPr>
              <w:t>cijų ir Pasiūlymo reikalavimus.</w:t>
            </w:r>
          </w:p>
          <w:p w14:paraId="472BE4C6" w14:textId="77777777" w:rsidR="00CD1AF8" w:rsidRPr="00F564AC" w:rsidRDefault="00CD1AF8" w:rsidP="00734B3C">
            <w:pPr>
              <w:rPr>
                <w:rFonts w:ascii="Times New Roman" w:hAnsi="Times New Roman" w:cs="Times New Roman"/>
                <w:sz w:val="24"/>
                <w:szCs w:val="24"/>
                <w:lang w:val="lt-LT"/>
              </w:rPr>
            </w:pPr>
          </w:p>
        </w:tc>
      </w:tr>
      <w:tr w:rsidR="00734B3C" w:rsidRPr="00F564AC" w14:paraId="06762566" w14:textId="77777777" w:rsidTr="00CD1AF8">
        <w:tc>
          <w:tcPr>
            <w:tcW w:w="2660" w:type="dxa"/>
            <w:tcBorders>
              <w:top w:val="nil"/>
              <w:left w:val="nil"/>
              <w:bottom w:val="nil"/>
              <w:right w:val="nil"/>
            </w:tcBorders>
            <w:shd w:val="clear" w:color="auto" w:fill="auto"/>
          </w:tcPr>
          <w:p w14:paraId="304B5D9A"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Darbų atlikimo planas</w:t>
            </w:r>
          </w:p>
        </w:tc>
        <w:tc>
          <w:tcPr>
            <w:tcW w:w="7087" w:type="dxa"/>
            <w:tcBorders>
              <w:top w:val="nil"/>
              <w:left w:val="nil"/>
              <w:bottom w:val="nil"/>
              <w:right w:val="nil"/>
            </w:tcBorders>
            <w:shd w:val="clear" w:color="auto" w:fill="auto"/>
          </w:tcPr>
          <w:p w14:paraId="5652B85B"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reiškia Privataus subjekto pateiktą techninį, inžinerinį ir organizacinį sprendinį, apimantį Darbų atlikimo veiksmus, veiksmų seką ir kuris yra preliminarus bei skirtas tinkamam Sutarties valdymui bei administravimui.</w:t>
            </w:r>
          </w:p>
          <w:p w14:paraId="3E776BFA" w14:textId="77777777" w:rsidR="00734B3C" w:rsidRPr="00F564AC" w:rsidRDefault="00734B3C" w:rsidP="00734B3C">
            <w:pPr>
              <w:rPr>
                <w:rFonts w:ascii="Times New Roman" w:hAnsi="Times New Roman" w:cs="Times New Roman"/>
                <w:sz w:val="24"/>
                <w:szCs w:val="24"/>
                <w:lang w:val="lt-LT"/>
              </w:rPr>
            </w:pPr>
          </w:p>
        </w:tc>
      </w:tr>
      <w:tr w:rsidR="007262D3" w:rsidRPr="00F564AC" w14:paraId="422B27B4" w14:textId="77777777" w:rsidTr="00CD1AF8">
        <w:tc>
          <w:tcPr>
            <w:tcW w:w="2660" w:type="dxa"/>
            <w:tcBorders>
              <w:top w:val="nil"/>
              <w:left w:val="nil"/>
              <w:bottom w:val="nil"/>
              <w:right w:val="nil"/>
            </w:tcBorders>
            <w:shd w:val="clear" w:color="auto" w:fill="auto"/>
          </w:tcPr>
          <w:p w14:paraId="3BEB7C70" w14:textId="3A6B1D58" w:rsidR="007262D3" w:rsidRPr="00F564AC" w:rsidRDefault="000F36EA"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Karinis miestelis</w:t>
            </w:r>
          </w:p>
        </w:tc>
        <w:tc>
          <w:tcPr>
            <w:tcW w:w="7087" w:type="dxa"/>
            <w:tcBorders>
              <w:top w:val="nil"/>
              <w:left w:val="nil"/>
              <w:bottom w:val="nil"/>
              <w:right w:val="nil"/>
            </w:tcBorders>
            <w:shd w:val="clear" w:color="auto" w:fill="auto"/>
          </w:tcPr>
          <w:p w14:paraId="08CAAC5A" w14:textId="0AEB3558" w:rsidR="008E1184" w:rsidRPr="00F564AC" w:rsidRDefault="008E1184"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suprojektuotą, pastatytą ir atitinkamai įrengtą (įskaitant baldus ir įrangą, nurodytą </w:t>
            </w:r>
            <w:r w:rsidR="000F36EA" w:rsidRPr="00F564AC">
              <w:rPr>
                <w:rFonts w:ascii="Times New Roman" w:hAnsi="Times New Roman" w:cs="Times New Roman"/>
                <w:sz w:val="24"/>
                <w:szCs w:val="24"/>
                <w:lang w:val="lt-LT"/>
              </w:rPr>
              <w:t>Specifikacijose) karinio miestelio</w:t>
            </w:r>
            <w:r w:rsidRPr="00F564AC">
              <w:rPr>
                <w:rFonts w:ascii="Times New Roman" w:hAnsi="Times New Roman" w:cs="Times New Roman"/>
                <w:sz w:val="24"/>
                <w:szCs w:val="24"/>
                <w:lang w:val="lt-LT"/>
              </w:rPr>
              <w:t xml:space="preserve"> infrastruktūrą </w:t>
            </w:r>
            <w:r w:rsidR="000F36EA" w:rsidRPr="00F564AC">
              <w:rPr>
                <w:rFonts w:ascii="Times New Roman" w:hAnsi="Times New Roman" w:cs="Times New Roman"/>
                <w:sz w:val="24"/>
                <w:szCs w:val="24"/>
                <w:lang w:val="lt-LT"/>
              </w:rPr>
              <w:t>Klaipėdos rajone</w:t>
            </w:r>
            <w:r w:rsidRPr="00F564AC">
              <w:rPr>
                <w:rFonts w:ascii="Times New Roman" w:hAnsi="Times New Roman" w:cs="Times New Roman"/>
                <w:sz w:val="24"/>
                <w:szCs w:val="24"/>
                <w:lang w:val="lt-LT"/>
              </w:rPr>
              <w:t>,</w:t>
            </w:r>
            <w:r w:rsidR="000F36EA" w:rsidRPr="00F564AC">
              <w:rPr>
                <w:rFonts w:ascii="Times New Roman" w:hAnsi="Times New Roman" w:cs="Times New Roman"/>
                <w:sz w:val="24"/>
                <w:szCs w:val="24"/>
                <w:lang w:val="lt-LT"/>
              </w:rPr>
              <w:t xml:space="preserve"> Kairiuose,</w:t>
            </w:r>
            <w:r w:rsidRPr="00F564AC">
              <w:rPr>
                <w:rFonts w:ascii="Times New Roman" w:hAnsi="Times New Roman" w:cs="Times New Roman"/>
                <w:sz w:val="24"/>
                <w:szCs w:val="24"/>
                <w:lang w:val="lt-LT"/>
              </w:rPr>
              <w:t xml:space="preserve"> kaip ji apibrėžta Specifikacijose.</w:t>
            </w:r>
          </w:p>
          <w:p w14:paraId="54119919" w14:textId="5D8A88D9" w:rsidR="007262D3" w:rsidRPr="00F564AC" w:rsidRDefault="007262D3" w:rsidP="00734B3C">
            <w:pPr>
              <w:rPr>
                <w:rFonts w:ascii="Times New Roman" w:hAnsi="Times New Roman" w:cs="Times New Roman"/>
                <w:sz w:val="24"/>
                <w:szCs w:val="24"/>
                <w:lang w:val="lt-LT"/>
              </w:rPr>
            </w:pPr>
          </w:p>
        </w:tc>
      </w:tr>
      <w:tr w:rsidR="00734B3C" w:rsidRPr="00F564AC" w14:paraId="315CD80B" w14:textId="77777777" w:rsidTr="00CD1AF8">
        <w:tc>
          <w:tcPr>
            <w:tcW w:w="2660" w:type="dxa"/>
            <w:tcBorders>
              <w:top w:val="nil"/>
              <w:left w:val="nil"/>
              <w:bottom w:val="nil"/>
              <w:right w:val="nil"/>
            </w:tcBorders>
            <w:shd w:val="clear" w:color="auto" w:fill="auto"/>
          </w:tcPr>
          <w:p w14:paraId="36681E8C" w14:textId="1C3C2C71" w:rsidR="007262D3" w:rsidRPr="00F564AC" w:rsidRDefault="003933E7" w:rsidP="00177207">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 xml:space="preserve">Karinio </w:t>
            </w:r>
            <w:r w:rsidR="00E138A5" w:rsidRPr="00E138A5">
              <w:rPr>
                <w:rFonts w:ascii="Times New Roman" w:hAnsi="Times New Roman" w:cs="Times New Roman"/>
                <w:b/>
                <w:sz w:val="24"/>
                <w:szCs w:val="24"/>
                <w:lang w:val="lt-LT"/>
              </w:rPr>
              <w:t xml:space="preserve">miestelio </w:t>
            </w:r>
            <w:r w:rsidRPr="00F564AC">
              <w:rPr>
                <w:rFonts w:ascii="Times New Roman" w:hAnsi="Times New Roman" w:cs="Times New Roman"/>
                <w:b/>
                <w:sz w:val="24"/>
                <w:szCs w:val="24"/>
                <w:lang w:val="lt-LT"/>
              </w:rPr>
              <w:t>naudotojai</w:t>
            </w:r>
          </w:p>
        </w:tc>
        <w:tc>
          <w:tcPr>
            <w:tcW w:w="7087" w:type="dxa"/>
            <w:tcBorders>
              <w:top w:val="nil"/>
              <w:left w:val="nil"/>
              <w:bottom w:val="nil"/>
              <w:right w:val="nil"/>
            </w:tcBorders>
            <w:shd w:val="clear" w:color="auto" w:fill="auto"/>
          </w:tcPr>
          <w:p w14:paraId="5368A4E5" w14:textId="77777777" w:rsidR="00734B3C" w:rsidRPr="00F564AC" w:rsidRDefault="00734B3C" w:rsidP="00734B3C">
            <w:pPr>
              <w:tabs>
                <w:tab w:val="left" w:pos="323"/>
              </w:tabs>
              <w:ind w:left="40"/>
              <w:rPr>
                <w:rFonts w:ascii="Times New Roman" w:hAnsi="Times New Roman" w:cs="Times New Roman"/>
                <w:sz w:val="24"/>
                <w:szCs w:val="24"/>
                <w:lang w:val="lt-LT"/>
              </w:rPr>
            </w:pPr>
            <w:r w:rsidRPr="00F564AC">
              <w:rPr>
                <w:rFonts w:ascii="Times New Roman" w:hAnsi="Times New Roman" w:cs="Times New Roman"/>
                <w:sz w:val="24"/>
                <w:szCs w:val="24"/>
                <w:lang w:val="lt-LT"/>
              </w:rPr>
              <w:t>reiškia žemiau nurodytus asmenis:</w:t>
            </w:r>
          </w:p>
          <w:p w14:paraId="708ABC55"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Kariai - Valdžios subjekto kariai, atliekantys karo tarnybą;</w:t>
            </w:r>
          </w:p>
          <w:p w14:paraId="1567EC3D" w14:textId="118CE302"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Darbuotojai – Privataus subjekto ir Valdžios subjekto darbuotojai, darbo funkcijas vykdantys </w:t>
            </w:r>
            <w:r w:rsidR="00ED768D" w:rsidRPr="00F564AC">
              <w:rPr>
                <w:rFonts w:ascii="Times New Roman" w:hAnsi="Times New Roman" w:cs="Times New Roman"/>
                <w:sz w:val="24"/>
                <w:szCs w:val="24"/>
                <w:lang w:val="lt-LT"/>
              </w:rPr>
              <w:t xml:space="preserve">Kariniame </w:t>
            </w:r>
            <w:r w:rsidR="00E138A5">
              <w:rPr>
                <w:rFonts w:ascii="Times New Roman" w:hAnsi="Times New Roman" w:cs="Times New Roman"/>
                <w:sz w:val="24"/>
                <w:szCs w:val="24"/>
                <w:lang w:val="lt-LT"/>
              </w:rPr>
              <w:t>miestelyje</w:t>
            </w:r>
            <w:r w:rsidRPr="00F564AC">
              <w:rPr>
                <w:rFonts w:ascii="Times New Roman" w:hAnsi="Times New Roman" w:cs="Times New Roman"/>
                <w:sz w:val="24"/>
                <w:szCs w:val="24"/>
                <w:lang w:val="lt-LT"/>
              </w:rPr>
              <w:t>;</w:t>
            </w:r>
          </w:p>
          <w:p w14:paraId="4EDE8E3E" w14:textId="5724FE36"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Lankytojai – Karinio </w:t>
            </w:r>
            <w:r w:rsidR="00E138A5">
              <w:rPr>
                <w:rFonts w:ascii="Times New Roman" w:hAnsi="Times New Roman" w:cs="Times New Roman"/>
                <w:sz w:val="24"/>
                <w:szCs w:val="24"/>
                <w:lang w:val="lt-LT"/>
              </w:rPr>
              <w:t>miestelio</w:t>
            </w:r>
            <w:r w:rsidR="00E138A5"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karių šeimos nariai, kitų dalinių kariai ir jų šeimos nariai, Lietuvos kariom</w:t>
            </w:r>
            <w:r w:rsidR="007806B9" w:rsidRPr="00F564AC">
              <w:rPr>
                <w:rFonts w:ascii="Times New Roman" w:hAnsi="Times New Roman" w:cs="Times New Roman"/>
                <w:sz w:val="24"/>
                <w:szCs w:val="24"/>
                <w:lang w:val="lt-LT"/>
              </w:rPr>
              <w:t>enės sąjungininkai, svečiai;</w:t>
            </w:r>
          </w:p>
          <w:p w14:paraId="4B03AF33"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Paslaugų teikėjai – Privataus subjekto Subteikėjai, ar subjektas/subjektai, kuriam Privatus subjektas, vadovaujantis Sutartimi, deleguoja savo funkcijas (jų dalį) teikiant Paslaugas;</w:t>
            </w:r>
          </w:p>
          <w:p w14:paraId="676506B9"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Valdžios subjektas ar Valdžios subjekto įgalioti darbuotojai, fiziniai ir juridiniai asmenys;</w:t>
            </w:r>
          </w:p>
          <w:p w14:paraId="29BFE730" w14:textId="77777777" w:rsidR="00734B3C" w:rsidRPr="00F564AC" w:rsidRDefault="00734B3C" w:rsidP="00B76F5B">
            <w:pPr>
              <w:keepNext/>
              <w:numPr>
                <w:ilvl w:val="0"/>
                <w:numId w:val="17"/>
              </w:numPr>
              <w:tabs>
                <w:tab w:val="left" w:pos="323"/>
              </w:tabs>
              <w:suppressAutoHyphens/>
              <w:spacing w:after="200" w:line="276" w:lineRule="auto"/>
              <w:ind w:left="40" w:firstLine="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Aptarnaujamų savivaldybių, seniūnijų gyventojai;</w:t>
            </w:r>
          </w:p>
          <w:p w14:paraId="34DD85A5" w14:textId="2AD73D16" w:rsidR="00734B3C" w:rsidRPr="00F564AC" w:rsidRDefault="00734B3C" w:rsidP="00932590">
            <w:pPr>
              <w:keepNext/>
              <w:suppressAutoHyphens/>
              <w:spacing w:after="200" w:line="276" w:lineRule="auto"/>
              <w:ind w:left="33"/>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Kiti fiziniai ir juridiniai asmenys, kurie, vadovaujantis Lietuvos Respublikos teisės aktais bei Sutartimi, turi teisę patekti į </w:t>
            </w:r>
            <w:r w:rsidR="00851473" w:rsidRPr="00F564AC">
              <w:rPr>
                <w:rFonts w:ascii="Times New Roman" w:hAnsi="Times New Roman" w:cs="Times New Roman"/>
                <w:sz w:val="24"/>
                <w:szCs w:val="24"/>
                <w:lang w:val="lt-LT"/>
              </w:rPr>
              <w:t>Karinį miestelį</w:t>
            </w:r>
            <w:r w:rsidRPr="00F564AC">
              <w:rPr>
                <w:rFonts w:ascii="Times New Roman" w:hAnsi="Times New Roman" w:cs="Times New Roman"/>
                <w:sz w:val="24"/>
                <w:szCs w:val="24"/>
                <w:lang w:val="lt-LT"/>
              </w:rPr>
              <w:t>.</w:t>
            </w:r>
          </w:p>
        </w:tc>
      </w:tr>
      <w:tr w:rsidR="00A5421D" w:rsidRPr="00F564AC" w14:paraId="2B07DA81" w14:textId="77777777" w:rsidTr="00CD1AF8">
        <w:tc>
          <w:tcPr>
            <w:tcW w:w="2660" w:type="dxa"/>
            <w:tcBorders>
              <w:top w:val="nil"/>
              <w:left w:val="nil"/>
              <w:bottom w:val="nil"/>
              <w:right w:val="nil"/>
            </w:tcBorders>
            <w:shd w:val="clear" w:color="auto" w:fill="auto"/>
          </w:tcPr>
          <w:p w14:paraId="23F220B1" w14:textId="77777777" w:rsidR="00A5421D" w:rsidRPr="00F564AC" w:rsidRDefault="00A5421D" w:rsidP="003933E7">
            <w:pPr>
              <w:rPr>
                <w:rFonts w:ascii="Times New Roman" w:hAnsi="Times New Roman" w:cs="Times New Roman"/>
                <w:b/>
                <w:sz w:val="24"/>
                <w:szCs w:val="24"/>
                <w:lang w:val="lt-LT"/>
              </w:rPr>
            </w:pPr>
          </w:p>
        </w:tc>
        <w:tc>
          <w:tcPr>
            <w:tcW w:w="7087" w:type="dxa"/>
            <w:tcBorders>
              <w:top w:val="nil"/>
              <w:left w:val="nil"/>
              <w:bottom w:val="nil"/>
              <w:right w:val="nil"/>
            </w:tcBorders>
            <w:shd w:val="clear" w:color="auto" w:fill="auto"/>
          </w:tcPr>
          <w:p w14:paraId="1ADCFDF8" w14:textId="77777777" w:rsidR="00A5421D" w:rsidRPr="00F564AC" w:rsidRDefault="00A5421D" w:rsidP="00734B3C">
            <w:pPr>
              <w:tabs>
                <w:tab w:val="left" w:pos="323"/>
              </w:tabs>
              <w:ind w:left="40"/>
              <w:rPr>
                <w:rFonts w:ascii="Times New Roman" w:hAnsi="Times New Roman" w:cs="Times New Roman"/>
                <w:sz w:val="24"/>
                <w:szCs w:val="24"/>
                <w:lang w:val="lt-LT"/>
              </w:rPr>
            </w:pPr>
          </w:p>
        </w:tc>
      </w:tr>
      <w:tr w:rsidR="007262D3" w:rsidRPr="00F564AC" w14:paraId="5A5DF46E" w14:textId="77777777" w:rsidTr="00CD1AF8">
        <w:tc>
          <w:tcPr>
            <w:tcW w:w="2660" w:type="dxa"/>
            <w:tcBorders>
              <w:top w:val="nil"/>
              <w:left w:val="nil"/>
              <w:bottom w:val="nil"/>
              <w:right w:val="nil"/>
            </w:tcBorders>
            <w:shd w:val="clear" w:color="auto" w:fill="auto"/>
          </w:tcPr>
          <w:p w14:paraId="13547378" w14:textId="757CFC13" w:rsidR="007262D3" w:rsidRPr="00F564AC" w:rsidRDefault="007262D3" w:rsidP="00734B3C">
            <w:pPr>
              <w:rPr>
                <w:rFonts w:ascii="Times New Roman" w:hAnsi="Times New Roman" w:cs="Times New Roman"/>
                <w:b/>
                <w:sz w:val="24"/>
                <w:szCs w:val="24"/>
                <w:lang w:val="lt-LT"/>
              </w:rPr>
            </w:pPr>
            <w:bookmarkStart w:id="5" w:name="_Toc532460785"/>
            <w:r w:rsidRPr="00F564AC">
              <w:rPr>
                <w:rFonts w:ascii="Times New Roman" w:hAnsi="Times New Roman" w:cs="Times New Roman"/>
                <w:b/>
                <w:sz w:val="24"/>
                <w:szCs w:val="24"/>
                <w:lang w:val="lt-LT"/>
              </w:rPr>
              <w:t>Komunalinės paslaugos</w:t>
            </w:r>
            <w:bookmarkEnd w:id="5"/>
          </w:p>
        </w:tc>
        <w:tc>
          <w:tcPr>
            <w:tcW w:w="7087" w:type="dxa"/>
            <w:tcBorders>
              <w:top w:val="nil"/>
              <w:left w:val="nil"/>
              <w:bottom w:val="nil"/>
              <w:right w:val="nil"/>
            </w:tcBorders>
            <w:shd w:val="clear" w:color="auto" w:fill="auto"/>
          </w:tcPr>
          <w:p w14:paraId="273B309E" w14:textId="1DE616D1" w:rsidR="007262D3" w:rsidRPr="00F564AC" w:rsidRDefault="00384C18" w:rsidP="00932590">
            <w:pPr>
              <w:tabs>
                <w:tab w:val="left" w:pos="323"/>
              </w:tabs>
              <w:ind w:left="40"/>
              <w:rPr>
                <w:lang w:val="lt-LT"/>
              </w:rPr>
            </w:pPr>
            <w:r w:rsidRPr="00F564AC">
              <w:rPr>
                <w:rFonts w:ascii="Times New Roman" w:hAnsi="Times New Roman" w:cs="Times New Roman"/>
                <w:sz w:val="24"/>
                <w:szCs w:val="24"/>
                <w:lang w:val="lt-LT"/>
              </w:rPr>
              <w:t>reiškia elektros, šildymo, karšto vandens, šalto vandens, nuotekų tvarkymo, dujų tiekimo, atliekų tvarkymo (išskyrus maisto atliekų ir medicininių / farmacinių atliekų, už kurių tvarkymo organizavimą atsakingas Valdžios subjektas arba Lietuvos kariuomenė), telekomunikacijų ir ryšių paslaugas.</w:t>
            </w:r>
            <w:r w:rsidRPr="00F564AC">
              <w:rPr>
                <w:b/>
                <w:lang w:val="lt-LT"/>
              </w:rPr>
              <w:t xml:space="preserve"> </w:t>
            </w:r>
            <w:r w:rsidR="007262D3" w:rsidRPr="00F564AC">
              <w:rPr>
                <w:rFonts w:ascii="Times New Roman" w:hAnsi="Times New Roman" w:cs="Times New Roman"/>
                <w:sz w:val="24"/>
                <w:szCs w:val="24"/>
                <w:lang w:val="lt-LT"/>
              </w:rPr>
              <w:t xml:space="preserve">Privatus subjektas visas patirtas Komunalinių paslaugų sąnaudas, susijusias su </w:t>
            </w:r>
            <w:r w:rsidR="002C3AAD" w:rsidRPr="00F564AC">
              <w:rPr>
                <w:rFonts w:ascii="Times New Roman" w:hAnsi="Times New Roman" w:cs="Times New Roman"/>
                <w:sz w:val="24"/>
                <w:szCs w:val="24"/>
                <w:lang w:val="lt-LT"/>
              </w:rPr>
              <w:t>K</w:t>
            </w:r>
            <w:r w:rsidR="00145337" w:rsidRPr="00F564AC">
              <w:rPr>
                <w:rFonts w:ascii="Times New Roman" w:hAnsi="Times New Roman" w:cs="Times New Roman"/>
                <w:sz w:val="24"/>
                <w:szCs w:val="24"/>
                <w:lang w:val="lt-LT"/>
              </w:rPr>
              <w:t>arinio miestelio</w:t>
            </w:r>
            <w:r w:rsidR="007262D3" w:rsidRPr="00F564AC">
              <w:rPr>
                <w:rFonts w:ascii="Times New Roman" w:hAnsi="Times New Roman" w:cs="Times New Roman"/>
                <w:sz w:val="24"/>
                <w:szCs w:val="24"/>
                <w:lang w:val="lt-LT"/>
              </w:rPr>
              <w:t xml:space="preserve"> sukūrimu, iki (bet neįskaitant) Paslaugų teikimo pradžios datos apmoka savo lėšomis. Nuo Paslaugų teikimo pradžios datos iki Sutarties pabaigos Komunalinių paslaugų sąnaudos yra laikomos perleidžiamomis sąnaudomis (angl. Pass-through costs) ir jas apmoka Valdžios subjektas pagal faktinius suvartojimo duomenis</w:t>
            </w:r>
            <w:r w:rsidR="007262D3" w:rsidRPr="00F564AC">
              <w:rPr>
                <w:lang w:val="lt-LT"/>
              </w:rPr>
              <w:t>.</w:t>
            </w:r>
          </w:p>
          <w:p w14:paraId="29DE9099" w14:textId="546ED51E" w:rsidR="009C53AF" w:rsidRPr="00F564AC" w:rsidRDefault="009C53AF" w:rsidP="00932590">
            <w:pPr>
              <w:tabs>
                <w:tab w:val="left" w:pos="323"/>
              </w:tabs>
              <w:ind w:left="40"/>
              <w:rPr>
                <w:rFonts w:ascii="Times New Roman" w:hAnsi="Times New Roman" w:cs="Times New Roman"/>
                <w:sz w:val="24"/>
                <w:szCs w:val="24"/>
                <w:lang w:val="lt-LT"/>
              </w:rPr>
            </w:pPr>
          </w:p>
        </w:tc>
      </w:tr>
      <w:tr w:rsidR="00734B3C" w:rsidRPr="00F564AC" w14:paraId="147072ED" w14:textId="77777777" w:rsidTr="00CD1AF8">
        <w:tc>
          <w:tcPr>
            <w:tcW w:w="2660" w:type="dxa"/>
            <w:tcBorders>
              <w:top w:val="nil"/>
              <w:left w:val="nil"/>
              <w:bottom w:val="nil"/>
              <w:right w:val="nil"/>
            </w:tcBorders>
            <w:shd w:val="clear" w:color="auto" w:fill="auto"/>
          </w:tcPr>
          <w:p w14:paraId="51D8F450"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Paslaugos</w:t>
            </w:r>
          </w:p>
        </w:tc>
        <w:tc>
          <w:tcPr>
            <w:tcW w:w="7087" w:type="dxa"/>
            <w:tcBorders>
              <w:top w:val="nil"/>
              <w:left w:val="nil"/>
              <w:bottom w:val="nil"/>
              <w:right w:val="nil"/>
            </w:tcBorders>
            <w:shd w:val="clear" w:color="auto" w:fill="auto"/>
          </w:tcPr>
          <w:p w14:paraId="4436CC40" w14:textId="17854D94" w:rsidR="00734B3C" w:rsidRPr="00F564AC" w:rsidRDefault="00F725D0" w:rsidP="009C53AF">
            <w:pPr>
              <w:keepNext/>
              <w:suppressAutoHyphens/>
              <w:spacing w:line="276" w:lineRule="auto"/>
              <w:ind w:left="40"/>
              <w:textAlignment w:val="baseline"/>
              <w:rPr>
                <w:rFonts w:ascii="Times New Roman" w:hAnsi="Times New Roman" w:cs="Times New Roman"/>
                <w:sz w:val="24"/>
                <w:szCs w:val="24"/>
                <w:lang w:val="lt-LT"/>
              </w:rPr>
            </w:pPr>
            <w:r w:rsidRPr="00F564AC">
              <w:rPr>
                <w:rFonts w:ascii="Times New Roman" w:hAnsi="Times New Roman" w:cs="Times New Roman"/>
                <w:sz w:val="24"/>
                <w:szCs w:val="24"/>
                <w:lang w:val="lt-LT"/>
              </w:rPr>
              <w:t>reiškia Privataus subjekto, laikantis Sutarties, Specifikacijų reikalavimų ir Pasiūlymo nuostatų, teikiamas Specifikacijose nurodytas ir detalizuotas</w:t>
            </w:r>
            <w:r w:rsidR="004052AB" w:rsidRPr="00F564AC">
              <w:rPr>
                <w:rFonts w:ascii="Times New Roman" w:hAnsi="Times New Roman" w:cs="Times New Roman"/>
                <w:sz w:val="24"/>
                <w:szCs w:val="24"/>
                <w:lang w:val="lt-LT"/>
              </w:rPr>
              <w:t xml:space="preserve"> </w:t>
            </w:r>
            <w:r w:rsidR="006D117F" w:rsidRPr="00F564AC">
              <w:rPr>
                <w:rFonts w:ascii="Times New Roman" w:hAnsi="Times New Roman" w:cs="Times New Roman"/>
                <w:sz w:val="24"/>
                <w:szCs w:val="24"/>
                <w:lang w:val="lt-LT"/>
              </w:rPr>
              <w:t>Karinio miestelio</w:t>
            </w:r>
            <w:r w:rsidRPr="00F564AC">
              <w:rPr>
                <w:rFonts w:ascii="Times New Roman" w:hAnsi="Times New Roman" w:cs="Times New Roman"/>
                <w:sz w:val="24"/>
                <w:szCs w:val="24"/>
                <w:lang w:val="lt-LT"/>
              </w:rPr>
              <w:t xml:space="preserve"> </w:t>
            </w:r>
            <w:r w:rsidR="006C13C7" w:rsidRPr="00F564AC">
              <w:rPr>
                <w:rFonts w:ascii="Times New Roman" w:hAnsi="Times New Roman" w:cs="Times New Roman"/>
                <w:sz w:val="24"/>
                <w:szCs w:val="24"/>
                <w:lang w:val="lt-LT"/>
              </w:rPr>
              <w:t xml:space="preserve">eksploatavimo ir </w:t>
            </w:r>
            <w:r w:rsidRPr="00F564AC">
              <w:rPr>
                <w:rFonts w:ascii="Times New Roman" w:hAnsi="Times New Roman" w:cs="Times New Roman"/>
                <w:sz w:val="24"/>
                <w:szCs w:val="24"/>
                <w:lang w:val="lt-LT"/>
              </w:rPr>
              <w:t xml:space="preserve">priežiūros, teritorijos ir </w:t>
            </w:r>
            <w:r w:rsidR="006D117F" w:rsidRPr="00F564AC">
              <w:rPr>
                <w:rFonts w:ascii="Times New Roman" w:hAnsi="Times New Roman" w:cs="Times New Roman"/>
                <w:sz w:val="24"/>
                <w:szCs w:val="24"/>
                <w:lang w:val="lt-LT"/>
              </w:rPr>
              <w:t>Karinio miestelio</w:t>
            </w:r>
            <w:r w:rsidR="004052AB"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valymo bei atliekų tvarkymo paslaugas.</w:t>
            </w:r>
          </w:p>
          <w:p w14:paraId="5A76A3A2" w14:textId="0A12EB95" w:rsidR="009C53AF" w:rsidRPr="00F564AC" w:rsidRDefault="009C53AF" w:rsidP="009C53AF">
            <w:pPr>
              <w:keepNext/>
              <w:suppressAutoHyphens/>
              <w:spacing w:line="276" w:lineRule="auto"/>
              <w:ind w:left="40"/>
              <w:textAlignment w:val="baseline"/>
              <w:rPr>
                <w:rFonts w:ascii="Times New Roman" w:hAnsi="Times New Roman" w:cs="Times New Roman"/>
                <w:sz w:val="24"/>
                <w:szCs w:val="24"/>
                <w:lang w:val="lt-LT"/>
              </w:rPr>
            </w:pPr>
          </w:p>
        </w:tc>
      </w:tr>
      <w:tr w:rsidR="00734B3C" w:rsidRPr="00F564AC" w14:paraId="2077E5B0" w14:textId="77777777" w:rsidTr="00CD1AF8">
        <w:tc>
          <w:tcPr>
            <w:tcW w:w="2660" w:type="dxa"/>
            <w:tcBorders>
              <w:top w:val="nil"/>
              <w:left w:val="nil"/>
              <w:bottom w:val="nil"/>
              <w:right w:val="nil"/>
            </w:tcBorders>
            <w:shd w:val="clear" w:color="auto" w:fill="auto"/>
          </w:tcPr>
          <w:p w14:paraId="38F5BCFF"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Paslaugų pažeidimas</w:t>
            </w:r>
          </w:p>
        </w:tc>
        <w:tc>
          <w:tcPr>
            <w:tcW w:w="7087" w:type="dxa"/>
            <w:tcBorders>
              <w:top w:val="nil"/>
              <w:left w:val="nil"/>
              <w:bottom w:val="nil"/>
              <w:right w:val="nil"/>
            </w:tcBorders>
            <w:shd w:val="clear" w:color="auto" w:fill="auto"/>
          </w:tcPr>
          <w:p w14:paraId="466066BE" w14:textId="21B7C09B"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Privataus subjekto teikiamų Paslaugų </w:t>
            </w:r>
            <w:r w:rsidR="003A43D1" w:rsidRPr="00F564AC">
              <w:rPr>
                <w:rFonts w:ascii="Times New Roman" w:hAnsi="Times New Roman" w:cs="Times New Roman"/>
                <w:sz w:val="24"/>
                <w:szCs w:val="24"/>
                <w:lang w:val="lt-LT"/>
              </w:rPr>
              <w:t xml:space="preserve">Karinio miestelyje </w:t>
            </w:r>
            <w:r w:rsidRPr="00F564AC">
              <w:rPr>
                <w:rFonts w:ascii="Times New Roman" w:hAnsi="Times New Roman" w:cs="Times New Roman"/>
                <w:sz w:val="24"/>
                <w:szCs w:val="24"/>
                <w:lang w:val="lt-LT"/>
              </w:rPr>
              <w:t>neatitikimą Sutarties ir Specifikacijų keliamiems reikalavimams ir dėl ko yra taikomas Išskaitų mechanizmas. Paslaugų pažeidimai skirstomi į Funkcionavimo pažeidimus ir Kokybės pažeidimus.</w:t>
            </w:r>
          </w:p>
          <w:p w14:paraId="7B525445" w14:textId="77777777" w:rsidR="00734B3C" w:rsidRPr="00F564AC" w:rsidRDefault="00734B3C" w:rsidP="00734B3C">
            <w:pPr>
              <w:rPr>
                <w:rFonts w:ascii="Times New Roman" w:hAnsi="Times New Roman" w:cs="Times New Roman"/>
                <w:sz w:val="24"/>
                <w:szCs w:val="24"/>
                <w:lang w:val="lt-LT"/>
              </w:rPr>
            </w:pPr>
          </w:p>
        </w:tc>
      </w:tr>
      <w:tr w:rsidR="00E30ABE" w:rsidRPr="00F564AC" w14:paraId="7E74A5B9" w14:textId="77777777" w:rsidTr="00CD1AF8">
        <w:tc>
          <w:tcPr>
            <w:tcW w:w="2660" w:type="dxa"/>
            <w:tcBorders>
              <w:top w:val="nil"/>
              <w:left w:val="nil"/>
              <w:bottom w:val="nil"/>
              <w:right w:val="nil"/>
            </w:tcBorders>
            <w:shd w:val="clear" w:color="auto" w:fill="auto"/>
          </w:tcPr>
          <w:p w14:paraId="32B345EA" w14:textId="77777777" w:rsidR="00734B3C" w:rsidRPr="00F564AC" w:rsidRDefault="00734B3C" w:rsidP="00E30ABE">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lastRenderedPageBreak/>
              <w:t>Paslaugų teikimo planas</w:t>
            </w:r>
          </w:p>
        </w:tc>
        <w:tc>
          <w:tcPr>
            <w:tcW w:w="7087" w:type="dxa"/>
            <w:tcBorders>
              <w:top w:val="nil"/>
              <w:left w:val="nil"/>
              <w:bottom w:val="nil"/>
              <w:right w:val="nil"/>
            </w:tcBorders>
            <w:shd w:val="clear" w:color="auto" w:fill="auto"/>
          </w:tcPr>
          <w:p w14:paraId="228DE598" w14:textId="763F3D54" w:rsidR="00734B3C" w:rsidRPr="00F564AC" w:rsidRDefault="00734B3C" w:rsidP="00734B3C">
            <w:pPr>
              <w:rPr>
                <w:rFonts w:ascii="Times New Roman" w:hAnsi="Times New Roman" w:cs="Times New Roman"/>
                <w:sz w:val="24"/>
                <w:szCs w:val="24"/>
                <w:lang w:val="lt-LT"/>
              </w:rPr>
            </w:pPr>
            <w:r w:rsidRPr="00F564AC">
              <w:rPr>
                <w:rFonts w:ascii="Times New Roman" w:eastAsia="Calibri" w:hAnsi="Times New Roman" w:cs="Times New Roman"/>
                <w:sz w:val="24"/>
                <w:szCs w:val="24"/>
                <w:lang w:val="lt-LT"/>
              </w:rPr>
              <w:t xml:space="preserve">reiškia Privataus subjekto </w:t>
            </w:r>
            <w:r w:rsidR="00100991" w:rsidRPr="00F564AC">
              <w:rPr>
                <w:rFonts w:ascii="Times New Roman" w:eastAsia="Calibri" w:hAnsi="Times New Roman" w:cs="Times New Roman"/>
                <w:sz w:val="24"/>
                <w:szCs w:val="24"/>
                <w:lang w:val="lt-LT"/>
              </w:rPr>
              <w:t xml:space="preserve">kartu su Pasiūlymu pateikto </w:t>
            </w:r>
            <w:r w:rsidR="00100991" w:rsidRPr="00F564AC">
              <w:rPr>
                <w:rFonts w:ascii="Times New Roman" w:hAnsi="Times New Roman" w:cs="Times New Roman"/>
                <w:sz w:val="24"/>
                <w:szCs w:val="24"/>
                <w:lang w:val="lt-LT"/>
              </w:rPr>
              <w:t>Infrastruktūros sukūrimo, paslaugų teikimo ir sutarties valdymo plano II dalį Paslaugų teikimo planas</w:t>
            </w:r>
            <w:r w:rsidR="00FA577C" w:rsidRPr="00F564AC">
              <w:rPr>
                <w:rFonts w:ascii="Times New Roman" w:hAnsi="Times New Roman" w:cs="Times New Roman"/>
                <w:sz w:val="24"/>
                <w:szCs w:val="24"/>
                <w:lang w:val="lt-LT"/>
              </w:rPr>
              <w:t>, kuriame</w:t>
            </w:r>
            <w:r w:rsidR="00100991" w:rsidRPr="00F564AC">
              <w:rPr>
                <w:rFonts w:ascii="Times New Roman" w:hAnsi="Times New Roman" w:cs="Times New Roman"/>
                <w:sz w:val="24"/>
                <w:szCs w:val="24"/>
                <w:lang w:val="lt-LT"/>
              </w:rPr>
              <w:t xml:space="preserve"> </w:t>
            </w:r>
            <w:r w:rsidR="00FA577C" w:rsidRPr="00F564AC">
              <w:rPr>
                <w:rFonts w:ascii="Times New Roman" w:eastAsia="Calibri" w:hAnsi="Times New Roman" w:cs="Times New Roman"/>
                <w:sz w:val="24"/>
                <w:szCs w:val="24"/>
                <w:lang w:val="lt-LT"/>
              </w:rPr>
              <w:t>pateikiamas techninis, inžinerinis ir organizacinis sprendinys, apimantis</w:t>
            </w:r>
            <w:r w:rsidR="00F62991" w:rsidRPr="00F564AC">
              <w:rPr>
                <w:rFonts w:ascii="Times New Roman" w:eastAsia="Calibri" w:hAnsi="Times New Roman" w:cs="Times New Roman"/>
                <w:sz w:val="24"/>
                <w:szCs w:val="24"/>
                <w:lang w:val="lt-LT"/>
              </w:rPr>
              <w:t xml:space="preserve"> </w:t>
            </w:r>
            <w:r w:rsidR="00FA577C" w:rsidRPr="00F564AC">
              <w:rPr>
                <w:rFonts w:ascii="Times New Roman" w:eastAsia="Calibri" w:hAnsi="Times New Roman" w:cs="Times New Roman"/>
                <w:sz w:val="24"/>
                <w:szCs w:val="24"/>
                <w:lang w:val="lt-LT"/>
              </w:rPr>
              <w:t>Paslaugų teikimo veiksmus, veiksmų seką</w:t>
            </w:r>
            <w:r w:rsidR="00A5421D" w:rsidRPr="00F564AC">
              <w:rPr>
                <w:rFonts w:ascii="Times New Roman" w:hAnsi="Times New Roman" w:cs="Times New Roman"/>
                <w:sz w:val="24"/>
                <w:szCs w:val="24"/>
                <w:lang w:val="lt-LT"/>
              </w:rPr>
              <w:t xml:space="preserve"> </w:t>
            </w:r>
            <w:r w:rsidR="00100991" w:rsidRPr="00F564AC">
              <w:rPr>
                <w:rFonts w:ascii="Times New Roman" w:hAnsi="Times New Roman" w:cs="Times New Roman"/>
                <w:sz w:val="24"/>
                <w:szCs w:val="24"/>
                <w:lang w:val="lt-LT"/>
              </w:rPr>
              <w:t xml:space="preserve">arba prieš Darbų užbaigimą Valdžios subjektui teikiamą </w:t>
            </w:r>
            <w:r w:rsidR="00FA577C" w:rsidRPr="00F564AC">
              <w:rPr>
                <w:rFonts w:ascii="Times New Roman" w:hAnsi="Times New Roman" w:cs="Times New Roman"/>
                <w:sz w:val="24"/>
                <w:szCs w:val="24"/>
                <w:lang w:val="lt-LT"/>
              </w:rPr>
              <w:t>Paslaugų teikimo planą.</w:t>
            </w:r>
            <w:r w:rsidR="00100991" w:rsidRPr="00F564AC">
              <w:rPr>
                <w:rFonts w:ascii="Times New Roman" w:hAnsi="Times New Roman" w:cs="Times New Roman"/>
                <w:sz w:val="24"/>
                <w:szCs w:val="24"/>
                <w:lang w:val="lt-LT"/>
              </w:rPr>
              <w:t xml:space="preserve"> </w:t>
            </w:r>
          </w:p>
          <w:p w14:paraId="38ADCBEA" w14:textId="77777777" w:rsidR="00734B3C" w:rsidRPr="00F564AC" w:rsidRDefault="00734B3C" w:rsidP="00734B3C">
            <w:pPr>
              <w:rPr>
                <w:rFonts w:ascii="Times New Roman" w:hAnsi="Times New Roman" w:cs="Times New Roman"/>
                <w:sz w:val="24"/>
                <w:szCs w:val="24"/>
                <w:lang w:val="lt-LT"/>
              </w:rPr>
            </w:pPr>
          </w:p>
        </w:tc>
      </w:tr>
      <w:tr w:rsidR="00734B3C" w:rsidRPr="00F564AC" w14:paraId="4F416C74" w14:textId="77777777" w:rsidTr="00CD1AF8">
        <w:tc>
          <w:tcPr>
            <w:tcW w:w="2660" w:type="dxa"/>
            <w:tcBorders>
              <w:top w:val="nil"/>
              <w:left w:val="nil"/>
              <w:bottom w:val="nil"/>
              <w:right w:val="nil"/>
            </w:tcBorders>
            <w:shd w:val="clear" w:color="auto" w:fill="auto"/>
          </w:tcPr>
          <w:p w14:paraId="05995D58" w14:textId="473187E8" w:rsidR="00734B3C" w:rsidRPr="00F564AC" w:rsidRDefault="00734B3C" w:rsidP="00282150">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Paslaugos teikimo laikas</w:t>
            </w:r>
          </w:p>
        </w:tc>
        <w:tc>
          <w:tcPr>
            <w:tcW w:w="7087" w:type="dxa"/>
            <w:tcBorders>
              <w:top w:val="nil"/>
              <w:left w:val="nil"/>
              <w:bottom w:val="nil"/>
              <w:right w:val="nil"/>
            </w:tcBorders>
            <w:shd w:val="clear" w:color="auto" w:fill="auto"/>
          </w:tcPr>
          <w:p w14:paraId="0AFC7A50"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reiškia 24 val. per parą, 7 dienos per savaitę.</w:t>
            </w:r>
          </w:p>
          <w:p w14:paraId="321CC265" w14:textId="77777777" w:rsidR="009C53AF" w:rsidRPr="00F564AC" w:rsidRDefault="009C53AF" w:rsidP="00734B3C">
            <w:pPr>
              <w:rPr>
                <w:rFonts w:ascii="Times New Roman" w:hAnsi="Times New Roman" w:cs="Times New Roman"/>
                <w:sz w:val="24"/>
                <w:szCs w:val="24"/>
                <w:lang w:val="lt-LT"/>
              </w:rPr>
            </w:pPr>
          </w:p>
          <w:p w14:paraId="679EB98E" w14:textId="77777777" w:rsidR="007806B9" w:rsidRPr="00F564AC" w:rsidRDefault="007806B9" w:rsidP="00734B3C">
            <w:pPr>
              <w:rPr>
                <w:rFonts w:ascii="Times New Roman" w:hAnsi="Times New Roman" w:cs="Times New Roman"/>
                <w:sz w:val="24"/>
                <w:szCs w:val="24"/>
                <w:lang w:val="lt-LT"/>
              </w:rPr>
            </w:pPr>
          </w:p>
        </w:tc>
      </w:tr>
      <w:tr w:rsidR="00734B3C" w:rsidRPr="00F564AC" w14:paraId="77490F2B" w14:textId="77777777" w:rsidTr="00CD1AF8">
        <w:tc>
          <w:tcPr>
            <w:tcW w:w="2660" w:type="dxa"/>
            <w:tcBorders>
              <w:top w:val="nil"/>
              <w:left w:val="nil"/>
              <w:bottom w:val="nil"/>
              <w:right w:val="nil"/>
            </w:tcBorders>
            <w:shd w:val="clear" w:color="auto" w:fill="auto"/>
          </w:tcPr>
          <w:p w14:paraId="1BEA7F40" w14:textId="77777777" w:rsidR="00734B3C" w:rsidRPr="00F564AC" w:rsidRDefault="00734B3C" w:rsidP="00282150">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Paslaugų teikimo laikotarpis</w:t>
            </w:r>
          </w:p>
        </w:tc>
        <w:tc>
          <w:tcPr>
            <w:tcW w:w="7087" w:type="dxa"/>
            <w:tcBorders>
              <w:top w:val="nil"/>
              <w:left w:val="nil"/>
              <w:bottom w:val="nil"/>
              <w:right w:val="nil"/>
            </w:tcBorders>
            <w:shd w:val="clear" w:color="auto" w:fill="auto"/>
          </w:tcPr>
          <w:p w14:paraId="0E207D50"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reiškia laikotarpį, kuris prasideda tą dieną, kai Privatus subjektas, vadovaudamasis Sutartimi, pradeda ar turi pradėti teikti Paslaugas, ir baigiasi pasibaigus Sutarčiai.</w:t>
            </w:r>
          </w:p>
          <w:p w14:paraId="0F742F58" w14:textId="77777777" w:rsidR="00734B3C" w:rsidRPr="00F564AC" w:rsidRDefault="00734B3C" w:rsidP="00734B3C">
            <w:pPr>
              <w:rPr>
                <w:rFonts w:ascii="Times New Roman" w:hAnsi="Times New Roman" w:cs="Times New Roman"/>
                <w:sz w:val="24"/>
                <w:szCs w:val="24"/>
                <w:lang w:val="lt-LT"/>
              </w:rPr>
            </w:pPr>
          </w:p>
        </w:tc>
      </w:tr>
      <w:tr w:rsidR="00734B3C" w:rsidRPr="00F564AC" w14:paraId="20A2FF8A" w14:textId="77777777" w:rsidTr="00CD1AF8">
        <w:tc>
          <w:tcPr>
            <w:tcW w:w="2660" w:type="dxa"/>
            <w:tcBorders>
              <w:top w:val="nil"/>
              <w:left w:val="nil"/>
              <w:bottom w:val="nil"/>
              <w:right w:val="nil"/>
            </w:tcBorders>
            <w:shd w:val="clear" w:color="auto" w:fill="auto"/>
          </w:tcPr>
          <w:p w14:paraId="48D7DA68" w14:textId="77777777" w:rsidR="00734B3C" w:rsidRPr="00F564AC" w:rsidRDefault="00734B3C" w:rsidP="00733071">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Pastatų, statinių ir teritorijos sukūrimo specifikacijos</w:t>
            </w:r>
          </w:p>
          <w:p w14:paraId="1BE2B64E" w14:textId="77777777" w:rsidR="00734B3C" w:rsidRPr="00F564AC" w:rsidRDefault="00734B3C" w:rsidP="00734B3C">
            <w:pPr>
              <w:rPr>
                <w:rFonts w:ascii="Times New Roman" w:hAnsi="Times New Roman" w:cs="Times New Roman"/>
                <w:b/>
                <w:sz w:val="24"/>
                <w:szCs w:val="24"/>
                <w:lang w:val="lt-LT"/>
              </w:rPr>
            </w:pPr>
          </w:p>
        </w:tc>
        <w:tc>
          <w:tcPr>
            <w:tcW w:w="7087" w:type="dxa"/>
            <w:tcBorders>
              <w:top w:val="nil"/>
              <w:left w:val="nil"/>
              <w:bottom w:val="nil"/>
              <w:right w:val="nil"/>
            </w:tcBorders>
            <w:shd w:val="clear" w:color="auto" w:fill="auto"/>
          </w:tcPr>
          <w:p w14:paraId="63787EBD" w14:textId="3E0376A4"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Valdžios subjekto nustatytus reikalavimus 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būklei eksploatavimo laikotarpiu.</w:t>
            </w:r>
          </w:p>
        </w:tc>
      </w:tr>
      <w:tr w:rsidR="00734B3C" w:rsidRPr="00F564AC" w14:paraId="46CDEF3A" w14:textId="77777777" w:rsidTr="00CD1AF8">
        <w:tc>
          <w:tcPr>
            <w:tcW w:w="2660" w:type="dxa"/>
            <w:tcBorders>
              <w:top w:val="nil"/>
              <w:left w:val="nil"/>
              <w:bottom w:val="nil"/>
              <w:right w:val="nil"/>
            </w:tcBorders>
            <w:shd w:val="clear" w:color="auto" w:fill="auto"/>
          </w:tcPr>
          <w:p w14:paraId="283213AC"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Registravimo įrankis</w:t>
            </w:r>
          </w:p>
        </w:tc>
        <w:tc>
          <w:tcPr>
            <w:tcW w:w="7087" w:type="dxa"/>
            <w:tcBorders>
              <w:top w:val="nil"/>
              <w:left w:val="nil"/>
              <w:bottom w:val="nil"/>
              <w:right w:val="nil"/>
            </w:tcBorders>
            <w:shd w:val="clear" w:color="auto" w:fill="auto"/>
          </w:tcPr>
          <w:p w14:paraId="24296C5A" w14:textId="4D36F340"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Privataus subjekto sukurtas ir įdiegtas Paslaugų pažeidimų registravimo įrankis, kuris turi sąlygoti palankesnes sąlygas </w:t>
            </w:r>
            <w:r w:rsidR="00F26838"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funkcionavimui. Šis įrankis turi veikti kaip komunikacijos centras visais klausimais, susijusiais su Paslaugomis.</w:t>
            </w:r>
          </w:p>
          <w:p w14:paraId="642E7B61"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Daugiau informacijos pateikta 3.3.3.6. poskyryje „Registravimo įrankio paslaugų specifikacijos“. Šis įrankis veikia kaip komunikacijos centras visais klausimais (įskaitant Darbų vykdymo bei Paslaugų teikimo), susijusiais su Sutarties vykdymu.</w:t>
            </w:r>
          </w:p>
          <w:p w14:paraId="66402B67" w14:textId="77777777" w:rsidR="00734B3C" w:rsidRPr="00F564AC" w:rsidRDefault="00734B3C" w:rsidP="00734B3C">
            <w:pPr>
              <w:rPr>
                <w:rFonts w:ascii="Times New Roman" w:hAnsi="Times New Roman" w:cs="Times New Roman"/>
                <w:sz w:val="24"/>
                <w:szCs w:val="24"/>
                <w:lang w:val="lt-LT"/>
              </w:rPr>
            </w:pPr>
          </w:p>
        </w:tc>
      </w:tr>
      <w:tr w:rsidR="00734B3C" w:rsidRPr="00F564AC" w14:paraId="088FB7E7" w14:textId="77777777" w:rsidTr="00CD1AF8">
        <w:tc>
          <w:tcPr>
            <w:tcW w:w="2660" w:type="dxa"/>
            <w:tcBorders>
              <w:top w:val="nil"/>
              <w:left w:val="nil"/>
              <w:bottom w:val="nil"/>
              <w:right w:val="nil"/>
            </w:tcBorders>
            <w:shd w:val="clear" w:color="auto" w:fill="auto"/>
          </w:tcPr>
          <w:p w14:paraId="655F519F"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Sistema</w:t>
            </w:r>
          </w:p>
        </w:tc>
        <w:tc>
          <w:tcPr>
            <w:tcW w:w="7087" w:type="dxa"/>
            <w:tcBorders>
              <w:top w:val="nil"/>
              <w:left w:val="nil"/>
              <w:bottom w:val="nil"/>
              <w:right w:val="nil"/>
            </w:tcBorders>
            <w:shd w:val="clear" w:color="auto" w:fill="auto"/>
          </w:tcPr>
          <w:p w14:paraId="14CB1A87"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reiškia techninių bei inžinerinių elementų visumą, užtikrinančią, konkrečios sistemos funkcionavimą.</w:t>
            </w:r>
          </w:p>
          <w:p w14:paraId="4EC577BF" w14:textId="77777777" w:rsidR="00734B3C" w:rsidRPr="00F564AC" w:rsidRDefault="00734B3C" w:rsidP="00734B3C">
            <w:pPr>
              <w:rPr>
                <w:rFonts w:ascii="Times New Roman" w:hAnsi="Times New Roman" w:cs="Times New Roman"/>
                <w:sz w:val="24"/>
                <w:szCs w:val="24"/>
                <w:lang w:val="lt-LT"/>
              </w:rPr>
            </w:pPr>
          </w:p>
        </w:tc>
      </w:tr>
      <w:tr w:rsidR="00734B3C" w:rsidRPr="00F564AC" w14:paraId="2B326AAC" w14:textId="77777777" w:rsidTr="00CD1AF8">
        <w:tc>
          <w:tcPr>
            <w:tcW w:w="2660" w:type="dxa"/>
            <w:tcBorders>
              <w:top w:val="nil"/>
              <w:left w:val="nil"/>
              <w:bottom w:val="nil"/>
              <w:right w:val="nil"/>
            </w:tcBorders>
            <w:shd w:val="clear" w:color="auto" w:fill="auto"/>
          </w:tcPr>
          <w:p w14:paraId="0C8EC069"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Sistemos funkcionavimo klaida</w:t>
            </w:r>
          </w:p>
        </w:tc>
        <w:tc>
          <w:tcPr>
            <w:tcW w:w="7087" w:type="dxa"/>
            <w:tcBorders>
              <w:top w:val="nil"/>
              <w:left w:val="nil"/>
              <w:bottom w:val="nil"/>
              <w:right w:val="nil"/>
            </w:tcBorders>
            <w:shd w:val="clear" w:color="auto" w:fill="auto"/>
          </w:tcPr>
          <w:p w14:paraId="49B2B582" w14:textId="48E8290F" w:rsidR="00734B3C" w:rsidRPr="00F564AC" w:rsidRDefault="00734B3C" w:rsidP="00ED768D">
            <w:pPr>
              <w:tabs>
                <w:tab w:val="left" w:pos="930"/>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įvykį, kuris turi faktinį poveikį Sistemų (įskaitant atsargines) veikimui ir kai </w:t>
            </w:r>
            <w:r w:rsidR="00ED768D" w:rsidRPr="00F564AC">
              <w:rPr>
                <w:rFonts w:ascii="Times New Roman" w:hAnsi="Times New Roman" w:cs="Times New Roman"/>
                <w:sz w:val="24"/>
                <w:szCs w:val="24"/>
                <w:lang w:val="lt-LT"/>
              </w:rPr>
              <w:t xml:space="preserve">Karinis </w:t>
            </w:r>
            <w:r w:rsidR="00E138A5" w:rsidRPr="00E138A5">
              <w:rPr>
                <w:rFonts w:ascii="Times New Roman" w:hAnsi="Times New Roman" w:cs="Times New Roman"/>
                <w:sz w:val="24"/>
                <w:szCs w:val="24"/>
                <w:lang w:val="lt-LT"/>
              </w:rPr>
              <w:t>miesteli</w:t>
            </w:r>
            <w:r w:rsidR="00E138A5">
              <w:rPr>
                <w:rFonts w:ascii="Times New Roman" w:hAnsi="Times New Roman" w:cs="Times New Roman"/>
                <w:sz w:val="24"/>
                <w:szCs w:val="24"/>
                <w:lang w:val="lt-LT"/>
              </w:rPr>
              <w:t>s</w:t>
            </w:r>
            <w:r w:rsidR="00E138A5" w:rsidRPr="00E138A5">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tampa neprieinamas ar neveikia dėl Privataus subjekto nesugebėjimo laikytis savo įsipareigojimų pagal Sutartį.</w:t>
            </w:r>
          </w:p>
          <w:p w14:paraId="5B78250E" w14:textId="77777777" w:rsidR="009C53AF" w:rsidRPr="00F564AC" w:rsidRDefault="009C53AF" w:rsidP="00ED768D">
            <w:pPr>
              <w:tabs>
                <w:tab w:val="left" w:pos="930"/>
              </w:tabs>
              <w:rPr>
                <w:rFonts w:ascii="Times New Roman" w:hAnsi="Times New Roman" w:cs="Times New Roman"/>
                <w:sz w:val="24"/>
                <w:szCs w:val="24"/>
                <w:lang w:val="lt-LT"/>
              </w:rPr>
            </w:pPr>
          </w:p>
        </w:tc>
      </w:tr>
      <w:tr w:rsidR="00734B3C" w:rsidRPr="00F564AC" w14:paraId="2D65897B" w14:textId="77777777" w:rsidTr="00CD1AF8">
        <w:tc>
          <w:tcPr>
            <w:tcW w:w="2660" w:type="dxa"/>
            <w:tcBorders>
              <w:top w:val="nil"/>
              <w:left w:val="nil"/>
              <w:bottom w:val="nil"/>
              <w:right w:val="nil"/>
            </w:tcBorders>
            <w:shd w:val="clear" w:color="auto" w:fill="auto"/>
          </w:tcPr>
          <w:p w14:paraId="48330121"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Specifikacijų lentelė</w:t>
            </w:r>
          </w:p>
        </w:tc>
        <w:tc>
          <w:tcPr>
            <w:tcW w:w="7087" w:type="dxa"/>
            <w:tcBorders>
              <w:top w:val="nil"/>
              <w:left w:val="nil"/>
              <w:bottom w:val="nil"/>
              <w:right w:val="nil"/>
            </w:tcBorders>
            <w:shd w:val="clear" w:color="auto" w:fill="auto"/>
          </w:tcPr>
          <w:p w14:paraId="4C859BE0" w14:textId="77777777" w:rsidR="00734B3C" w:rsidRPr="00F564AC" w:rsidRDefault="00734B3C" w:rsidP="00734B3C">
            <w:pPr>
              <w:tabs>
                <w:tab w:val="left" w:pos="930"/>
              </w:tabs>
              <w:rPr>
                <w:rFonts w:ascii="Times New Roman" w:hAnsi="Times New Roman" w:cs="Times New Roman"/>
                <w:sz w:val="24"/>
                <w:szCs w:val="24"/>
                <w:lang w:val="lt-LT"/>
              </w:rPr>
            </w:pPr>
            <w:r w:rsidRPr="00F564AC">
              <w:rPr>
                <w:rFonts w:ascii="Times New Roman" w:hAnsi="Times New Roman" w:cs="Times New Roman"/>
                <w:sz w:val="24"/>
                <w:szCs w:val="24"/>
                <w:lang w:val="lt-LT"/>
              </w:rPr>
              <w:t>reiškia lentelę, kurioje yra pateikti reikalavimų atitikimo parametrai pagal konkrečias Specifikacijas. Vadovaujantis šia lentele, vertinama, kaip Privatus subjektas laikosi Specifikacijų reikalavimų teikdamas Paslaugas</w:t>
            </w:r>
          </w:p>
          <w:p w14:paraId="67BF351D" w14:textId="77777777" w:rsidR="009C53AF" w:rsidRPr="00F564AC" w:rsidRDefault="009C53AF" w:rsidP="00734B3C">
            <w:pPr>
              <w:tabs>
                <w:tab w:val="left" w:pos="930"/>
              </w:tabs>
              <w:rPr>
                <w:rFonts w:ascii="Times New Roman" w:hAnsi="Times New Roman" w:cs="Times New Roman"/>
                <w:sz w:val="24"/>
                <w:szCs w:val="24"/>
                <w:lang w:val="lt-LT"/>
              </w:rPr>
            </w:pPr>
          </w:p>
        </w:tc>
      </w:tr>
      <w:tr w:rsidR="00734B3C" w:rsidRPr="00F564AC" w14:paraId="40EB4DED" w14:textId="77777777" w:rsidTr="00CD1AF8">
        <w:tc>
          <w:tcPr>
            <w:tcW w:w="2660" w:type="dxa"/>
            <w:tcBorders>
              <w:top w:val="nil"/>
              <w:left w:val="nil"/>
              <w:bottom w:val="nil"/>
              <w:right w:val="nil"/>
            </w:tcBorders>
            <w:shd w:val="clear" w:color="auto" w:fill="auto"/>
          </w:tcPr>
          <w:p w14:paraId="2B57F566" w14:textId="77777777" w:rsidR="00734B3C" w:rsidRPr="00F564AC" w:rsidRDefault="00734B3C" w:rsidP="003762B4">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Specialiųjų paslaugų specifikacijos</w:t>
            </w:r>
          </w:p>
        </w:tc>
        <w:tc>
          <w:tcPr>
            <w:tcW w:w="7087" w:type="dxa"/>
            <w:tcBorders>
              <w:top w:val="nil"/>
              <w:left w:val="nil"/>
              <w:bottom w:val="nil"/>
              <w:right w:val="nil"/>
            </w:tcBorders>
            <w:shd w:val="clear" w:color="auto" w:fill="auto"/>
          </w:tcPr>
          <w:p w14:paraId="686E08FE" w14:textId="77777777" w:rsidR="00734B3C" w:rsidRPr="00F564AC" w:rsidRDefault="00734B3C" w:rsidP="00734B3C">
            <w:pPr>
              <w:tabs>
                <w:tab w:val="left" w:pos="930"/>
              </w:tabs>
              <w:rPr>
                <w:rFonts w:ascii="Times New Roman" w:hAnsi="Times New Roman" w:cs="Times New Roman"/>
                <w:sz w:val="24"/>
                <w:szCs w:val="24"/>
                <w:lang w:val="lt-LT"/>
              </w:rPr>
            </w:pPr>
            <w:r w:rsidRPr="00F564AC">
              <w:rPr>
                <w:rFonts w:ascii="Times New Roman" w:hAnsi="Times New Roman" w:cs="Times New Roman"/>
                <w:sz w:val="24"/>
                <w:szCs w:val="24"/>
                <w:lang w:val="lt-LT"/>
              </w:rPr>
              <w:t>reiškia šioje Specifikacijoje nustatytus papildomus reikalavimus konkrečiai Paslaugai.</w:t>
            </w:r>
          </w:p>
          <w:p w14:paraId="605BE84A" w14:textId="77777777" w:rsidR="00734B3C" w:rsidRPr="00F564AC" w:rsidRDefault="00734B3C" w:rsidP="00734B3C">
            <w:pPr>
              <w:tabs>
                <w:tab w:val="left" w:pos="930"/>
              </w:tabs>
              <w:rPr>
                <w:rFonts w:ascii="Times New Roman" w:hAnsi="Times New Roman" w:cs="Times New Roman"/>
                <w:sz w:val="24"/>
                <w:szCs w:val="24"/>
                <w:lang w:val="lt-LT"/>
              </w:rPr>
            </w:pPr>
          </w:p>
        </w:tc>
      </w:tr>
      <w:tr w:rsidR="00734B3C" w:rsidRPr="00F564AC" w14:paraId="70ED8898" w14:textId="77777777" w:rsidTr="005B37C1">
        <w:tc>
          <w:tcPr>
            <w:tcW w:w="2660" w:type="dxa"/>
            <w:tcBorders>
              <w:top w:val="nil"/>
              <w:left w:val="nil"/>
              <w:bottom w:val="nil"/>
              <w:right w:val="nil"/>
            </w:tcBorders>
            <w:shd w:val="clear" w:color="auto" w:fill="auto"/>
          </w:tcPr>
          <w:p w14:paraId="1E195E48"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Veiklos duomenys</w:t>
            </w:r>
          </w:p>
        </w:tc>
        <w:tc>
          <w:tcPr>
            <w:tcW w:w="7087" w:type="dxa"/>
            <w:tcBorders>
              <w:top w:val="nil"/>
              <w:left w:val="nil"/>
              <w:bottom w:val="nil"/>
              <w:right w:val="nil"/>
            </w:tcBorders>
            <w:shd w:val="clear" w:color="auto" w:fill="auto"/>
          </w:tcPr>
          <w:p w14:paraId="7E4946D4" w14:textId="2301A1FA" w:rsidR="005C06A0" w:rsidRPr="00F564AC" w:rsidRDefault="005C06A0" w:rsidP="005C06A0">
            <w:pPr>
              <w:tabs>
                <w:tab w:val="left" w:pos="930"/>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reiškia periodines ataskaitas (nurodytas Sutartyje  </w:t>
            </w:r>
            <w:r w:rsidRPr="00F564AC">
              <w:rPr>
                <w:rFonts w:ascii="Times New Roman" w:hAnsi="Times New Roman" w:cs="Times New Roman"/>
                <w:sz w:val="24"/>
                <w:szCs w:val="24"/>
                <w:lang w:val="lt-LT"/>
              </w:rPr>
              <w:t>ir bet kokiu kitus informacijos šaltinius, dokumentus ar duomenys, teikiami Privataus subjekto.</w:t>
            </w:r>
          </w:p>
          <w:p w14:paraId="4E42BA2F" w14:textId="77777777" w:rsidR="009C53AF" w:rsidRPr="00F564AC" w:rsidRDefault="009C53AF" w:rsidP="00734B3C">
            <w:pPr>
              <w:tabs>
                <w:tab w:val="left" w:pos="930"/>
              </w:tabs>
              <w:rPr>
                <w:rFonts w:ascii="Times New Roman" w:hAnsi="Times New Roman" w:cs="Times New Roman"/>
                <w:sz w:val="24"/>
                <w:szCs w:val="24"/>
                <w:lang w:val="lt-LT"/>
              </w:rPr>
            </w:pPr>
          </w:p>
        </w:tc>
      </w:tr>
      <w:tr w:rsidR="00734B3C" w:rsidRPr="00F564AC" w14:paraId="3109B3A4" w14:textId="77777777" w:rsidTr="005B37C1">
        <w:trPr>
          <w:trHeight w:val="1355"/>
        </w:trPr>
        <w:tc>
          <w:tcPr>
            <w:tcW w:w="2660" w:type="dxa"/>
            <w:tcBorders>
              <w:top w:val="nil"/>
              <w:left w:val="nil"/>
              <w:bottom w:val="nil"/>
              <w:right w:val="nil"/>
            </w:tcBorders>
            <w:shd w:val="clear" w:color="auto" w:fill="auto"/>
          </w:tcPr>
          <w:p w14:paraId="14F50DC5" w14:textId="77777777" w:rsidR="00734B3C" w:rsidRPr="00F564AC" w:rsidRDefault="00734B3C" w:rsidP="00B92D1A">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lastRenderedPageBreak/>
              <w:t>Atsarginė dalis/Atsarginės dalys</w:t>
            </w:r>
          </w:p>
          <w:p w14:paraId="181DE89B" w14:textId="77777777" w:rsidR="00734B3C" w:rsidRPr="00F564AC" w:rsidRDefault="00734B3C" w:rsidP="00B92D1A">
            <w:pPr>
              <w:jc w:val="left"/>
              <w:rPr>
                <w:rFonts w:ascii="Times New Roman" w:hAnsi="Times New Roman" w:cs="Times New Roman"/>
                <w:b/>
                <w:sz w:val="24"/>
                <w:szCs w:val="24"/>
                <w:lang w:val="lt-LT"/>
              </w:rPr>
            </w:pPr>
          </w:p>
          <w:p w14:paraId="4E7131F6" w14:textId="77777777" w:rsidR="00734B3C" w:rsidRPr="00F564AC" w:rsidRDefault="00734B3C" w:rsidP="00B92D1A">
            <w:pPr>
              <w:jc w:val="left"/>
              <w:rPr>
                <w:rFonts w:ascii="Times New Roman" w:hAnsi="Times New Roman" w:cs="Times New Roman"/>
                <w:b/>
                <w:sz w:val="24"/>
                <w:szCs w:val="24"/>
                <w:lang w:val="lt-LT"/>
              </w:rPr>
            </w:pPr>
          </w:p>
          <w:p w14:paraId="67969849" w14:textId="77777777" w:rsidR="00734B3C" w:rsidRPr="00F564AC" w:rsidRDefault="00734B3C" w:rsidP="00B92D1A">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Bazinis vartojimo koeficientas (BVK)</w:t>
            </w:r>
          </w:p>
          <w:p w14:paraId="175D1445" w14:textId="77777777" w:rsidR="00734B3C" w:rsidRPr="00F564AC" w:rsidRDefault="00734B3C" w:rsidP="00734B3C">
            <w:pPr>
              <w:rPr>
                <w:rFonts w:ascii="Times New Roman" w:hAnsi="Times New Roman" w:cs="Times New Roman"/>
                <w:b/>
                <w:sz w:val="24"/>
                <w:szCs w:val="24"/>
                <w:lang w:val="lt-LT"/>
              </w:rPr>
            </w:pPr>
          </w:p>
          <w:p w14:paraId="68DF562F"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Patalpos komponentas</w:t>
            </w:r>
          </w:p>
          <w:p w14:paraId="5AFA2EFA" w14:textId="77777777" w:rsidR="00734B3C" w:rsidRPr="00F564AC" w:rsidRDefault="00734B3C" w:rsidP="00734B3C">
            <w:pPr>
              <w:rPr>
                <w:rFonts w:ascii="Times New Roman" w:hAnsi="Times New Roman" w:cs="Times New Roman"/>
                <w:b/>
                <w:sz w:val="24"/>
                <w:szCs w:val="24"/>
                <w:lang w:val="lt-LT"/>
              </w:rPr>
            </w:pPr>
          </w:p>
          <w:p w14:paraId="4AE907DC"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Administracinės patalpos</w:t>
            </w:r>
          </w:p>
          <w:p w14:paraId="68DF50FF" w14:textId="77777777" w:rsidR="00734B3C" w:rsidRPr="00F564AC" w:rsidRDefault="00734B3C" w:rsidP="00734B3C">
            <w:pPr>
              <w:rPr>
                <w:rFonts w:ascii="Times New Roman" w:hAnsi="Times New Roman" w:cs="Times New Roman"/>
                <w:b/>
                <w:sz w:val="24"/>
                <w:szCs w:val="24"/>
                <w:lang w:val="lt-LT"/>
              </w:rPr>
            </w:pPr>
          </w:p>
          <w:p w14:paraId="5A332AD1"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Specialios patalpos</w:t>
            </w:r>
          </w:p>
          <w:p w14:paraId="77FE6824" w14:textId="77777777" w:rsidR="00734B3C" w:rsidRPr="00F564AC" w:rsidRDefault="00734B3C" w:rsidP="00734B3C">
            <w:pPr>
              <w:rPr>
                <w:rFonts w:ascii="Times New Roman" w:hAnsi="Times New Roman" w:cs="Times New Roman"/>
                <w:b/>
                <w:sz w:val="24"/>
                <w:szCs w:val="24"/>
                <w:lang w:val="lt-LT"/>
              </w:rPr>
            </w:pPr>
          </w:p>
          <w:p w14:paraId="75EE3392" w14:textId="77777777" w:rsidR="00734B3C" w:rsidRPr="00F564AC" w:rsidRDefault="00734B3C" w:rsidP="00734B3C">
            <w:pPr>
              <w:rPr>
                <w:rFonts w:ascii="Times New Roman" w:hAnsi="Times New Roman" w:cs="Times New Roman"/>
                <w:b/>
                <w:sz w:val="24"/>
                <w:szCs w:val="24"/>
                <w:lang w:val="lt-LT"/>
              </w:rPr>
            </w:pPr>
          </w:p>
          <w:p w14:paraId="4E3D6A0A" w14:textId="77777777" w:rsidR="00734B3C" w:rsidRPr="00F564AC" w:rsidRDefault="00734B3C" w:rsidP="00734B3C">
            <w:pPr>
              <w:rPr>
                <w:rFonts w:ascii="Times New Roman" w:hAnsi="Times New Roman" w:cs="Times New Roman"/>
                <w:b/>
                <w:sz w:val="24"/>
                <w:szCs w:val="24"/>
                <w:lang w:val="lt-LT"/>
              </w:rPr>
            </w:pPr>
          </w:p>
          <w:p w14:paraId="2519E12B" w14:textId="77777777" w:rsidR="00734B3C" w:rsidRPr="00F564AC" w:rsidRDefault="00734B3C" w:rsidP="00734B3C">
            <w:pPr>
              <w:rPr>
                <w:rFonts w:ascii="Times New Roman" w:hAnsi="Times New Roman" w:cs="Times New Roman"/>
                <w:b/>
                <w:sz w:val="24"/>
                <w:szCs w:val="24"/>
                <w:lang w:val="lt-LT"/>
              </w:rPr>
            </w:pPr>
          </w:p>
          <w:p w14:paraId="1DE514E6" w14:textId="77777777" w:rsidR="009C53AF" w:rsidRPr="00F564AC" w:rsidRDefault="009C53AF" w:rsidP="00734B3C">
            <w:pPr>
              <w:rPr>
                <w:rFonts w:ascii="Times New Roman" w:hAnsi="Times New Roman" w:cs="Times New Roman"/>
                <w:b/>
                <w:sz w:val="24"/>
                <w:szCs w:val="24"/>
                <w:lang w:val="lt-LT"/>
              </w:rPr>
            </w:pPr>
          </w:p>
          <w:p w14:paraId="6CDFF8CC"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Techninės patalpos</w:t>
            </w:r>
          </w:p>
          <w:p w14:paraId="4E87DC73" w14:textId="34263193" w:rsidR="00734B3C" w:rsidRPr="00F564AC" w:rsidRDefault="00734B3C" w:rsidP="00734B3C">
            <w:pPr>
              <w:rPr>
                <w:rFonts w:ascii="Times New Roman" w:hAnsi="Times New Roman" w:cs="Times New Roman"/>
                <w:b/>
                <w:sz w:val="24"/>
                <w:szCs w:val="24"/>
                <w:lang w:val="lt-LT"/>
              </w:rPr>
            </w:pPr>
          </w:p>
          <w:p w14:paraId="3848AD91" w14:textId="77777777" w:rsidR="000D3683" w:rsidRPr="00F564AC" w:rsidRDefault="000D3683" w:rsidP="00734B3C">
            <w:pPr>
              <w:rPr>
                <w:rFonts w:ascii="Times New Roman" w:hAnsi="Times New Roman" w:cs="Times New Roman"/>
                <w:b/>
                <w:sz w:val="24"/>
                <w:szCs w:val="24"/>
                <w:lang w:val="lt-LT"/>
              </w:rPr>
            </w:pPr>
          </w:p>
          <w:p w14:paraId="4D20FB66" w14:textId="77777777" w:rsidR="00734B3C" w:rsidRPr="00F564AC" w:rsidRDefault="00734B3C" w:rsidP="009C53AF">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Pagalbinės patalpos</w:t>
            </w:r>
          </w:p>
          <w:p w14:paraId="055946CF" w14:textId="77777777" w:rsidR="00734B3C" w:rsidRPr="00F564AC" w:rsidRDefault="00734B3C" w:rsidP="00734B3C">
            <w:pPr>
              <w:rPr>
                <w:rFonts w:ascii="Times New Roman" w:hAnsi="Times New Roman" w:cs="Times New Roman"/>
                <w:b/>
                <w:sz w:val="24"/>
                <w:szCs w:val="24"/>
                <w:lang w:val="lt-LT"/>
              </w:rPr>
            </w:pPr>
          </w:p>
          <w:p w14:paraId="4CFE2301" w14:textId="77777777" w:rsidR="00734B3C" w:rsidRPr="00F564AC" w:rsidRDefault="00734B3C" w:rsidP="00734B3C">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Pagrindinio inventoriaus komponentai</w:t>
            </w:r>
          </w:p>
          <w:p w14:paraId="4C91B2DB" w14:textId="77777777" w:rsidR="00734B3C" w:rsidRPr="00F564AC" w:rsidRDefault="00734B3C" w:rsidP="00734B3C">
            <w:pPr>
              <w:rPr>
                <w:rFonts w:ascii="Times New Roman" w:hAnsi="Times New Roman" w:cs="Times New Roman"/>
                <w:b/>
                <w:sz w:val="24"/>
                <w:szCs w:val="24"/>
                <w:lang w:val="lt-LT"/>
              </w:rPr>
            </w:pPr>
          </w:p>
          <w:p w14:paraId="0C875F11" w14:textId="77777777" w:rsidR="00734B3C" w:rsidRPr="00F564AC" w:rsidRDefault="00734B3C" w:rsidP="00B92D1A">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Kito inventoriaus komponentai</w:t>
            </w:r>
          </w:p>
          <w:p w14:paraId="4056CB0B" w14:textId="77777777" w:rsidR="00734B3C" w:rsidRPr="00F564AC" w:rsidRDefault="00734B3C" w:rsidP="00B92D1A">
            <w:pPr>
              <w:jc w:val="left"/>
              <w:rPr>
                <w:rFonts w:ascii="Times New Roman" w:hAnsi="Times New Roman" w:cs="Times New Roman"/>
                <w:b/>
                <w:sz w:val="24"/>
                <w:szCs w:val="24"/>
                <w:lang w:val="lt-LT"/>
              </w:rPr>
            </w:pPr>
          </w:p>
          <w:p w14:paraId="5CB843DB" w14:textId="77777777" w:rsidR="00734B3C" w:rsidRPr="00F564AC" w:rsidRDefault="00734B3C" w:rsidP="00B92D1A">
            <w:pPr>
              <w:spacing w:before="120" w:after="120"/>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 xml:space="preserve">Sienos ir lubos </w:t>
            </w:r>
          </w:p>
          <w:p w14:paraId="241000C0" w14:textId="1D56F37E" w:rsidR="00734B3C" w:rsidRPr="00F564AC" w:rsidRDefault="00734B3C" w:rsidP="00B92D1A">
            <w:pPr>
              <w:jc w:val="left"/>
              <w:rPr>
                <w:rFonts w:ascii="Times New Roman" w:hAnsi="Times New Roman" w:cs="Times New Roman"/>
                <w:b/>
                <w:sz w:val="24"/>
                <w:szCs w:val="24"/>
                <w:lang w:val="lt-LT"/>
              </w:rPr>
            </w:pPr>
          </w:p>
          <w:p w14:paraId="2BC7F3DA" w14:textId="77777777" w:rsidR="006B1385" w:rsidRPr="00F564AC" w:rsidRDefault="006B1385" w:rsidP="00B92D1A">
            <w:pPr>
              <w:jc w:val="left"/>
              <w:rPr>
                <w:rFonts w:ascii="Times New Roman" w:hAnsi="Times New Roman" w:cs="Times New Roman"/>
                <w:b/>
                <w:sz w:val="24"/>
                <w:szCs w:val="24"/>
                <w:lang w:val="lt-LT"/>
              </w:rPr>
            </w:pPr>
          </w:p>
          <w:p w14:paraId="14F99793" w14:textId="77777777" w:rsidR="00734B3C" w:rsidRPr="00F564AC" w:rsidRDefault="00734B3C" w:rsidP="00B92D1A">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 xml:space="preserve">Grindys </w:t>
            </w:r>
          </w:p>
          <w:p w14:paraId="4638A35D" w14:textId="77777777" w:rsidR="00734B3C" w:rsidRPr="00F564AC" w:rsidRDefault="00734B3C" w:rsidP="00B92D1A">
            <w:pPr>
              <w:jc w:val="left"/>
              <w:rPr>
                <w:rFonts w:ascii="Times New Roman" w:hAnsi="Times New Roman" w:cs="Times New Roman"/>
                <w:b/>
                <w:sz w:val="24"/>
                <w:szCs w:val="24"/>
                <w:lang w:val="lt-LT"/>
              </w:rPr>
            </w:pPr>
          </w:p>
          <w:p w14:paraId="05E01323" w14:textId="77777777" w:rsidR="00734B3C" w:rsidRPr="00F564AC" w:rsidRDefault="00734B3C" w:rsidP="00B92D1A">
            <w:pPr>
              <w:jc w:val="left"/>
              <w:rPr>
                <w:rFonts w:ascii="Times New Roman" w:hAnsi="Times New Roman" w:cs="Times New Roman"/>
                <w:b/>
                <w:sz w:val="24"/>
                <w:szCs w:val="24"/>
                <w:lang w:val="lt-LT"/>
              </w:rPr>
            </w:pPr>
            <w:r w:rsidRPr="00F564AC">
              <w:rPr>
                <w:rFonts w:ascii="Times New Roman" w:hAnsi="Times New Roman" w:cs="Times New Roman"/>
                <w:b/>
                <w:sz w:val="24"/>
                <w:szCs w:val="24"/>
                <w:lang w:val="lt-LT"/>
              </w:rPr>
              <w:t>Sunkiai pasiekiamos vietos</w:t>
            </w:r>
          </w:p>
          <w:p w14:paraId="47366AA2" w14:textId="09EADC63" w:rsidR="007262D3" w:rsidRPr="00F564AC" w:rsidRDefault="007262D3" w:rsidP="000D3683">
            <w:pPr>
              <w:rPr>
                <w:rFonts w:ascii="Times New Roman" w:hAnsi="Times New Roman" w:cs="Times New Roman"/>
                <w:b/>
                <w:sz w:val="24"/>
                <w:szCs w:val="24"/>
                <w:lang w:val="lt-LT"/>
              </w:rPr>
            </w:pPr>
          </w:p>
        </w:tc>
        <w:tc>
          <w:tcPr>
            <w:tcW w:w="7087" w:type="dxa"/>
            <w:tcBorders>
              <w:top w:val="nil"/>
              <w:left w:val="nil"/>
              <w:bottom w:val="nil"/>
              <w:right w:val="nil"/>
            </w:tcBorders>
            <w:shd w:val="clear" w:color="auto" w:fill="auto"/>
          </w:tcPr>
          <w:p w14:paraId="61DC61DA" w14:textId="0D2CAD7F"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reiškia </w:t>
            </w:r>
            <w:r w:rsidR="00F62991" w:rsidRPr="00F564AC">
              <w:rPr>
                <w:rFonts w:ascii="Times New Roman" w:hAnsi="Times New Roman" w:cs="Times New Roman"/>
                <w:sz w:val="24"/>
                <w:szCs w:val="24"/>
                <w:lang w:val="lt-LT"/>
              </w:rPr>
              <w:t xml:space="preserve">elementą </w:t>
            </w:r>
            <w:r w:rsidRPr="00F564AC">
              <w:rPr>
                <w:rFonts w:ascii="Times New Roman" w:hAnsi="Times New Roman" w:cs="Times New Roman"/>
                <w:sz w:val="24"/>
                <w:szCs w:val="24"/>
                <w:lang w:val="lt-LT"/>
              </w:rPr>
              <w:t xml:space="preserve">kuris einamuoju metu nenaudojamas, bet gali būti panaudotas sugedus atitinkamam </w:t>
            </w:r>
            <w:r w:rsidR="00F62991" w:rsidRPr="00F564AC">
              <w:rPr>
                <w:rFonts w:ascii="Times New Roman" w:hAnsi="Times New Roman" w:cs="Times New Roman"/>
                <w:sz w:val="24"/>
                <w:szCs w:val="24"/>
                <w:lang w:val="lt-LT"/>
              </w:rPr>
              <w:t>elementui</w:t>
            </w:r>
            <w:r w:rsidRPr="00F564AC">
              <w:rPr>
                <w:rFonts w:ascii="Times New Roman" w:hAnsi="Times New Roman" w:cs="Times New Roman"/>
                <w:sz w:val="24"/>
                <w:szCs w:val="24"/>
                <w:lang w:val="lt-LT"/>
              </w:rPr>
              <w:t xml:space="preserve">, siekiant atkurti pradinį reikiamą </w:t>
            </w:r>
            <w:r w:rsidR="00F62991" w:rsidRPr="00F564AC">
              <w:rPr>
                <w:rFonts w:ascii="Times New Roman" w:hAnsi="Times New Roman" w:cs="Times New Roman"/>
                <w:sz w:val="24"/>
                <w:szCs w:val="24"/>
                <w:lang w:val="lt-LT"/>
              </w:rPr>
              <w:t>elemento</w:t>
            </w:r>
            <w:r w:rsidRPr="00F564AC">
              <w:rPr>
                <w:rFonts w:ascii="Times New Roman" w:hAnsi="Times New Roman" w:cs="Times New Roman"/>
                <w:sz w:val="24"/>
                <w:szCs w:val="24"/>
                <w:lang w:val="lt-LT"/>
              </w:rPr>
              <w:t xml:space="preserve"> veikimą.</w:t>
            </w:r>
          </w:p>
          <w:p w14:paraId="5EA2D7FD" w14:textId="77777777" w:rsidR="00734B3C" w:rsidRPr="00F564AC" w:rsidRDefault="00734B3C" w:rsidP="00734B3C">
            <w:pPr>
              <w:rPr>
                <w:rFonts w:ascii="Times New Roman" w:hAnsi="Times New Roman" w:cs="Times New Roman"/>
                <w:sz w:val="24"/>
                <w:szCs w:val="24"/>
                <w:lang w:val="lt-LT"/>
              </w:rPr>
            </w:pPr>
          </w:p>
          <w:p w14:paraId="2844DF0D" w14:textId="13483C82"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teorinis energijos suvartojimas, nurodytas dalyvio </w:t>
            </w:r>
            <w:r w:rsidR="00F62991"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asiūlyme ir grįstas Specifikacijose pateiktomis prielaidomis. </w:t>
            </w:r>
          </w:p>
          <w:p w14:paraId="752DBCE7" w14:textId="77777777" w:rsidR="00734B3C" w:rsidRPr="00F564AC" w:rsidRDefault="00734B3C" w:rsidP="00734B3C">
            <w:pPr>
              <w:rPr>
                <w:rFonts w:ascii="Times New Roman" w:hAnsi="Times New Roman" w:cs="Times New Roman"/>
                <w:sz w:val="24"/>
                <w:szCs w:val="24"/>
                <w:lang w:val="lt-LT"/>
              </w:rPr>
            </w:pPr>
          </w:p>
          <w:p w14:paraId="76B4D92F" w14:textId="7777777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funkcinis arba statybinis patalpos elementas.</w:t>
            </w:r>
          </w:p>
          <w:p w14:paraId="12FCD63D" w14:textId="77777777" w:rsidR="00734B3C" w:rsidRPr="00F564AC" w:rsidRDefault="00734B3C" w:rsidP="00734B3C">
            <w:pPr>
              <w:rPr>
                <w:rFonts w:ascii="Times New Roman" w:hAnsi="Times New Roman" w:cs="Times New Roman"/>
                <w:sz w:val="24"/>
                <w:szCs w:val="24"/>
                <w:lang w:val="lt-LT"/>
              </w:rPr>
            </w:pPr>
          </w:p>
          <w:p w14:paraId="08B3A6E0" w14:textId="7C286F12"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Kainio </w:t>
            </w:r>
            <w:r w:rsidR="00E138A5" w:rsidRPr="00E138A5">
              <w:rPr>
                <w:rFonts w:ascii="Times New Roman" w:hAnsi="Times New Roman" w:cs="Times New Roman"/>
                <w:sz w:val="24"/>
                <w:szCs w:val="24"/>
                <w:lang w:val="lt-LT"/>
              </w:rPr>
              <w:t xml:space="preserve">miestelio </w:t>
            </w:r>
            <w:r w:rsidR="00854A2B" w:rsidRPr="00F564AC">
              <w:rPr>
                <w:rFonts w:ascii="Times New Roman" w:hAnsi="Times New Roman" w:cs="Times New Roman"/>
                <w:sz w:val="24"/>
                <w:szCs w:val="24"/>
                <w:lang w:val="lt-LT"/>
              </w:rPr>
              <w:t>pastatų ir statinių</w:t>
            </w:r>
            <w:r w:rsidRPr="00F564AC">
              <w:rPr>
                <w:rFonts w:ascii="Times New Roman" w:hAnsi="Times New Roman" w:cs="Times New Roman"/>
                <w:sz w:val="24"/>
                <w:szCs w:val="24"/>
                <w:lang w:val="lt-LT"/>
              </w:rPr>
              <w:t xml:space="preserve"> darbo kabinetai</w:t>
            </w:r>
            <w:r w:rsidR="009C53AF" w:rsidRPr="00F564AC">
              <w:rPr>
                <w:rFonts w:ascii="Times New Roman" w:hAnsi="Times New Roman" w:cs="Times New Roman"/>
                <w:sz w:val="24"/>
                <w:szCs w:val="24"/>
                <w:lang w:val="lt-LT"/>
              </w:rPr>
              <w:t>.</w:t>
            </w:r>
          </w:p>
          <w:p w14:paraId="6F158224" w14:textId="77777777" w:rsidR="00734B3C" w:rsidRPr="00F564AC" w:rsidRDefault="00734B3C" w:rsidP="00734B3C">
            <w:pPr>
              <w:rPr>
                <w:rFonts w:ascii="Times New Roman" w:hAnsi="Times New Roman" w:cs="Times New Roman"/>
                <w:sz w:val="24"/>
                <w:szCs w:val="24"/>
                <w:lang w:val="lt-LT"/>
              </w:rPr>
            </w:pPr>
          </w:p>
          <w:p w14:paraId="3E7F8E7F" w14:textId="27AD67D7" w:rsidR="00734B3C" w:rsidRPr="00F564AC" w:rsidRDefault="00C50354" w:rsidP="00C50354">
            <w:pPr>
              <w:spacing w:before="240"/>
              <w:rPr>
                <w:rFonts w:ascii="Times New Roman" w:hAnsi="Times New Roman" w:cs="Times New Roman"/>
                <w:sz w:val="24"/>
                <w:szCs w:val="24"/>
                <w:lang w:val="lt-LT"/>
              </w:rPr>
            </w:pPr>
            <w:r w:rsidRPr="00F564AC">
              <w:rPr>
                <w:rFonts w:ascii="Times New Roman" w:hAnsi="Times New Roman" w:cs="Times New Roman"/>
                <w:sz w:val="24"/>
                <w:szCs w:val="24"/>
                <w:lang w:val="lt-LT"/>
              </w:rPr>
              <w:t>g</w:t>
            </w:r>
            <w:r w:rsidR="00734B3C" w:rsidRPr="00F564AC">
              <w:rPr>
                <w:rFonts w:ascii="Times New Roman" w:hAnsi="Times New Roman" w:cs="Times New Roman"/>
                <w:sz w:val="24"/>
                <w:szCs w:val="24"/>
                <w:lang w:val="lt-LT"/>
              </w:rPr>
              <w:t>inklų saugykla, ginklų saugojimo patalpa, ginklų valymo patalpa, dokumentų saugojimo patalpos (archyvai), kontrolės punkto, sandėliai, susirinkimų, mokymų patalpos, sporto komplekso vidaus patalpos, rūbinės, dušai, sanitarinės patalpos, džiovyklos, technikos garažai, dirbtuvės.</w:t>
            </w:r>
          </w:p>
          <w:p w14:paraId="3E8A6C83" w14:textId="77777777" w:rsidR="00734B3C" w:rsidRPr="00F564AC" w:rsidRDefault="00734B3C" w:rsidP="00C50354">
            <w:pPr>
              <w:spacing w:before="360"/>
              <w:rPr>
                <w:rFonts w:ascii="Times New Roman" w:hAnsi="Times New Roman" w:cs="Times New Roman"/>
                <w:sz w:val="24"/>
                <w:szCs w:val="24"/>
                <w:lang w:val="lt-LT"/>
              </w:rPr>
            </w:pPr>
            <w:r w:rsidRPr="00F564AC">
              <w:rPr>
                <w:rFonts w:ascii="Times New Roman" w:hAnsi="Times New Roman" w:cs="Times New Roman"/>
                <w:sz w:val="24"/>
                <w:szCs w:val="24"/>
                <w:lang w:val="lt-LT"/>
              </w:rPr>
              <w:t>pagrindinė technologinė patalpa, elektros pastotės patalpa, katilinė, valymo reikmenų patalpa, ventiliacijos patalpos ir kt.</w:t>
            </w:r>
          </w:p>
          <w:p w14:paraId="289108E5" w14:textId="77777777" w:rsidR="00734B3C" w:rsidRPr="00F564AC" w:rsidRDefault="00734B3C" w:rsidP="00C50354">
            <w:pPr>
              <w:spacing w:before="120"/>
              <w:rPr>
                <w:rFonts w:ascii="Times New Roman" w:hAnsi="Times New Roman" w:cs="Times New Roman"/>
                <w:sz w:val="24"/>
                <w:szCs w:val="24"/>
                <w:lang w:val="lt-LT"/>
              </w:rPr>
            </w:pPr>
            <w:r w:rsidRPr="00F564AC">
              <w:rPr>
                <w:rFonts w:ascii="Times New Roman" w:hAnsi="Times New Roman" w:cs="Times New Roman"/>
                <w:sz w:val="24"/>
                <w:szCs w:val="24"/>
                <w:lang w:val="lt-LT"/>
              </w:rPr>
              <w:t>laiptinės, koridoriai ir kt.</w:t>
            </w:r>
          </w:p>
          <w:p w14:paraId="5F0EF475" w14:textId="77777777" w:rsidR="00734B3C" w:rsidRPr="00F564AC" w:rsidRDefault="00734B3C" w:rsidP="00734B3C">
            <w:pPr>
              <w:rPr>
                <w:rFonts w:ascii="Times New Roman" w:hAnsi="Times New Roman" w:cs="Times New Roman"/>
                <w:sz w:val="24"/>
                <w:szCs w:val="24"/>
                <w:lang w:val="lt-LT"/>
              </w:rPr>
            </w:pPr>
          </w:p>
          <w:p w14:paraId="5BC52057" w14:textId="77777777" w:rsidR="00734B3C" w:rsidRPr="00F564AC" w:rsidRDefault="00734B3C" w:rsidP="00C50354">
            <w:pPr>
              <w:spacing w:before="120"/>
              <w:rPr>
                <w:rFonts w:ascii="Times New Roman" w:hAnsi="Times New Roman" w:cs="Times New Roman"/>
                <w:sz w:val="24"/>
                <w:szCs w:val="24"/>
                <w:lang w:val="lt-LT"/>
              </w:rPr>
            </w:pPr>
            <w:r w:rsidRPr="00F564AC">
              <w:rPr>
                <w:rFonts w:ascii="Times New Roman" w:hAnsi="Times New Roman" w:cs="Times New Roman"/>
                <w:sz w:val="24"/>
                <w:szCs w:val="24"/>
                <w:lang w:val="lt-LT"/>
              </w:rPr>
              <w:t>sudedamoji inventoriaus dalis, kurią lemia patalpos funkcinė paskirtis, pvz., naudojama kaip darbo vieta.</w:t>
            </w:r>
          </w:p>
          <w:p w14:paraId="3476A2C4" w14:textId="77777777" w:rsidR="00734B3C" w:rsidRPr="00F564AC" w:rsidRDefault="00734B3C" w:rsidP="00734B3C">
            <w:pPr>
              <w:rPr>
                <w:rFonts w:ascii="Times New Roman" w:hAnsi="Times New Roman" w:cs="Times New Roman"/>
                <w:sz w:val="24"/>
                <w:szCs w:val="24"/>
                <w:lang w:val="lt-LT"/>
              </w:rPr>
            </w:pPr>
          </w:p>
          <w:p w14:paraId="33AA4354" w14:textId="77777777" w:rsidR="009C53AF" w:rsidRPr="00F564AC" w:rsidRDefault="009C53AF" w:rsidP="00734B3C">
            <w:pPr>
              <w:rPr>
                <w:rFonts w:ascii="Times New Roman" w:hAnsi="Times New Roman" w:cs="Times New Roman"/>
                <w:sz w:val="24"/>
                <w:szCs w:val="24"/>
                <w:lang w:val="lt-LT"/>
              </w:rPr>
            </w:pPr>
          </w:p>
          <w:p w14:paraId="464F0807" w14:textId="5712F2E7"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inventoriaus dalys, kurios nepriskiriamos pagrindinio inventoriaus komponentams</w:t>
            </w:r>
            <w:r w:rsidR="000E1B01" w:rsidRPr="00F564AC">
              <w:rPr>
                <w:rFonts w:ascii="Times New Roman" w:hAnsi="Times New Roman" w:cs="Times New Roman"/>
                <w:sz w:val="24"/>
                <w:szCs w:val="24"/>
                <w:lang w:val="lt-LT"/>
              </w:rPr>
              <w:t>.</w:t>
            </w:r>
          </w:p>
          <w:p w14:paraId="60F3D1AD" w14:textId="77777777" w:rsidR="00734B3C" w:rsidRPr="00F564AC" w:rsidRDefault="00734B3C" w:rsidP="00734B3C">
            <w:pPr>
              <w:rPr>
                <w:rFonts w:ascii="Times New Roman" w:hAnsi="Times New Roman" w:cs="Times New Roman"/>
                <w:sz w:val="24"/>
                <w:szCs w:val="24"/>
                <w:lang w:val="lt-LT"/>
              </w:rPr>
            </w:pPr>
          </w:p>
          <w:p w14:paraId="04BFD196" w14:textId="77777777" w:rsidR="00734B3C" w:rsidRPr="00F564AC" w:rsidRDefault="00734B3C" w:rsidP="007806B9">
            <w:pPr>
              <w:spacing w:before="120"/>
              <w:rPr>
                <w:rFonts w:ascii="Times New Roman" w:hAnsi="Times New Roman" w:cs="Times New Roman"/>
                <w:sz w:val="24"/>
                <w:szCs w:val="24"/>
                <w:lang w:val="lt-LT"/>
              </w:rPr>
            </w:pPr>
            <w:r w:rsidRPr="00F564AC">
              <w:rPr>
                <w:rFonts w:ascii="Times New Roman" w:hAnsi="Times New Roman" w:cs="Times New Roman"/>
                <w:sz w:val="24"/>
                <w:szCs w:val="24"/>
                <w:lang w:val="lt-LT"/>
              </w:rPr>
              <w:t>patalpų ribojančios pastato dalys su joms priklausančiais elementais, išskyrus grindis.</w:t>
            </w:r>
          </w:p>
          <w:p w14:paraId="4DD82502" w14:textId="77777777" w:rsidR="00734B3C" w:rsidRPr="00F564AC" w:rsidRDefault="00734B3C" w:rsidP="00734B3C">
            <w:pPr>
              <w:rPr>
                <w:rFonts w:ascii="Times New Roman" w:hAnsi="Times New Roman" w:cs="Times New Roman"/>
                <w:sz w:val="24"/>
                <w:szCs w:val="24"/>
                <w:lang w:val="lt-LT"/>
              </w:rPr>
            </w:pPr>
          </w:p>
          <w:p w14:paraId="78109C6F" w14:textId="37292DCF" w:rsidR="00734B3C" w:rsidRPr="00F564AC" w:rsidRDefault="00734B3C" w:rsidP="007806B9">
            <w:pPr>
              <w:spacing w:before="120"/>
              <w:rPr>
                <w:rFonts w:ascii="Times New Roman" w:hAnsi="Times New Roman" w:cs="Times New Roman"/>
                <w:sz w:val="24"/>
                <w:szCs w:val="24"/>
                <w:lang w:val="lt-LT"/>
              </w:rPr>
            </w:pPr>
            <w:r w:rsidRPr="00F564AC">
              <w:rPr>
                <w:rFonts w:ascii="Times New Roman" w:hAnsi="Times New Roman" w:cs="Times New Roman"/>
                <w:sz w:val="24"/>
                <w:szCs w:val="24"/>
                <w:lang w:val="lt-LT"/>
              </w:rPr>
              <w:t>paviršiaus plotas su jam priklausančiais elementais</w:t>
            </w:r>
            <w:r w:rsidR="007806B9" w:rsidRPr="00F564AC">
              <w:rPr>
                <w:rFonts w:ascii="Times New Roman" w:hAnsi="Times New Roman" w:cs="Times New Roman"/>
                <w:sz w:val="24"/>
                <w:szCs w:val="24"/>
                <w:lang w:val="lt-LT"/>
              </w:rPr>
              <w:t>.</w:t>
            </w:r>
          </w:p>
          <w:p w14:paraId="304E3EF1" w14:textId="77777777" w:rsidR="00734B3C" w:rsidRPr="00F564AC" w:rsidRDefault="00734B3C" w:rsidP="00734B3C">
            <w:pPr>
              <w:rPr>
                <w:rFonts w:ascii="Times New Roman" w:hAnsi="Times New Roman" w:cs="Times New Roman"/>
                <w:sz w:val="24"/>
                <w:szCs w:val="24"/>
                <w:lang w:val="lt-LT"/>
              </w:rPr>
            </w:pPr>
          </w:p>
          <w:p w14:paraId="44D17DB1" w14:textId="3D4A3E04" w:rsidR="00734B3C" w:rsidRPr="00F564AC" w:rsidRDefault="00734B3C" w:rsidP="00734B3C">
            <w:pPr>
              <w:rPr>
                <w:rFonts w:ascii="Times New Roman" w:hAnsi="Times New Roman" w:cs="Times New Roman"/>
                <w:sz w:val="24"/>
                <w:szCs w:val="24"/>
                <w:lang w:val="lt-LT"/>
              </w:rPr>
            </w:pPr>
            <w:r w:rsidRPr="00F564AC">
              <w:rPr>
                <w:rFonts w:ascii="Times New Roman" w:hAnsi="Times New Roman" w:cs="Times New Roman"/>
                <w:sz w:val="24"/>
                <w:szCs w:val="24"/>
                <w:lang w:val="lt-LT"/>
              </w:rPr>
              <w:t>plotai, kurie įprastai patalpoje nepastebimi, pvz., plotai, esantys aukščiau nei 1,80 m aukštyje</w:t>
            </w:r>
            <w:r w:rsidR="007806B9" w:rsidRPr="00F564AC">
              <w:rPr>
                <w:rFonts w:ascii="Times New Roman" w:hAnsi="Times New Roman" w:cs="Times New Roman"/>
                <w:sz w:val="24"/>
                <w:szCs w:val="24"/>
                <w:lang w:val="lt-LT"/>
              </w:rPr>
              <w:t>.</w:t>
            </w:r>
          </w:p>
          <w:p w14:paraId="33CFB67C" w14:textId="77777777" w:rsidR="00734B3C" w:rsidRPr="00F564AC" w:rsidRDefault="00734B3C" w:rsidP="00734B3C">
            <w:pPr>
              <w:rPr>
                <w:rFonts w:ascii="Times New Roman" w:hAnsi="Times New Roman" w:cs="Times New Roman"/>
                <w:sz w:val="24"/>
                <w:szCs w:val="24"/>
                <w:lang w:val="lt-LT"/>
              </w:rPr>
            </w:pPr>
          </w:p>
          <w:p w14:paraId="031E009A" w14:textId="5E0B8404" w:rsidR="00734B3C" w:rsidRPr="00F564AC" w:rsidRDefault="00734B3C" w:rsidP="00734B3C">
            <w:pPr>
              <w:rPr>
                <w:rFonts w:ascii="Times New Roman" w:hAnsi="Times New Roman" w:cs="Times New Roman"/>
                <w:sz w:val="24"/>
                <w:szCs w:val="24"/>
                <w:lang w:val="lt-LT"/>
              </w:rPr>
            </w:pPr>
          </w:p>
        </w:tc>
      </w:tr>
    </w:tbl>
    <w:p w14:paraId="34541317" w14:textId="54F27B84" w:rsidR="00B50BB5" w:rsidRPr="00F564AC" w:rsidRDefault="00F20C37" w:rsidP="005510E4">
      <w:pPr>
        <w:spacing w:before="120" w:after="120"/>
        <w:rPr>
          <w:rFonts w:ascii="Times New Roman" w:eastAsia="Arial" w:hAnsi="Times New Roman" w:cs="Times New Roman"/>
          <w:sz w:val="24"/>
          <w:szCs w:val="24"/>
          <w:lang w:val="lt-LT"/>
        </w:rPr>
      </w:pPr>
      <w:r w:rsidRPr="00F564AC">
        <w:rPr>
          <w:rFonts w:ascii="Times New Roman" w:eastAsia="Arial" w:hAnsi="Times New Roman" w:cs="Times New Roman"/>
          <w:sz w:val="24"/>
          <w:szCs w:val="24"/>
          <w:lang w:val="lt-LT"/>
        </w:rPr>
        <w:t>Visos nuorodos į skyrius ir priedus nurodo šių Specifikacijų skyrius ir priedus, jei Specifikacijose ar Sutartyje nėra nurodyta kitaip.</w:t>
      </w:r>
    </w:p>
    <w:p w14:paraId="5B219690" w14:textId="2B5F808F" w:rsidR="0041086F" w:rsidRPr="00F564AC" w:rsidRDefault="0041086F" w:rsidP="005510E4">
      <w:pPr>
        <w:spacing w:before="120" w:after="120"/>
        <w:rPr>
          <w:rFonts w:ascii="Times New Roman" w:eastAsia="Arial" w:hAnsi="Times New Roman" w:cs="Times New Roman"/>
          <w:sz w:val="24"/>
          <w:szCs w:val="24"/>
          <w:lang w:val="lt-LT"/>
        </w:rPr>
      </w:pPr>
    </w:p>
    <w:p w14:paraId="186D1F0B" w14:textId="4621A8EC" w:rsidR="00B50BB5" w:rsidRPr="00F564AC" w:rsidRDefault="00B50BB5" w:rsidP="00B76F5B">
      <w:pPr>
        <w:pStyle w:val="Heading2"/>
        <w:numPr>
          <w:ilvl w:val="1"/>
          <w:numId w:val="13"/>
        </w:numPr>
        <w:jc w:val="left"/>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lastRenderedPageBreak/>
        <w:t xml:space="preserve"> </w:t>
      </w:r>
      <w:bookmarkStart w:id="6" w:name="_Toc186456025"/>
      <w:r w:rsidRPr="00F564AC">
        <w:rPr>
          <w:rFonts w:ascii="Times New Roman" w:hAnsi="Times New Roman" w:cs="Times New Roman"/>
          <w:color w:val="000000" w:themeColor="text1"/>
          <w:sz w:val="24"/>
          <w:szCs w:val="24"/>
          <w:lang w:val="lt-LT"/>
        </w:rPr>
        <w:t>Bendroji informacija</w:t>
      </w:r>
      <w:bookmarkEnd w:id="6"/>
    </w:p>
    <w:p w14:paraId="722875B1" w14:textId="68B1528A" w:rsidR="00890E68" w:rsidRPr="00F564AC" w:rsidRDefault="008D0B70" w:rsidP="00DC60B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Kariniame miestelyje</w:t>
      </w:r>
      <w:r w:rsidR="00890E68" w:rsidRPr="00F564AC">
        <w:rPr>
          <w:rFonts w:ascii="Times New Roman" w:hAnsi="Times New Roman" w:cs="Times New Roman"/>
          <w:sz w:val="24"/>
          <w:szCs w:val="24"/>
          <w:lang w:val="lt-LT"/>
        </w:rPr>
        <w:t xml:space="preserve"> tarnybą atliekantčių </w:t>
      </w:r>
      <w:r w:rsidRPr="00F564AC">
        <w:rPr>
          <w:rFonts w:ascii="Times New Roman" w:hAnsi="Times New Roman" w:cs="Times New Roman"/>
          <w:sz w:val="24"/>
          <w:szCs w:val="24"/>
          <w:lang w:val="lt-LT"/>
        </w:rPr>
        <w:t>karių ir darbuotojų skaičius: 1648</w:t>
      </w:r>
      <w:r w:rsidR="00890E68" w:rsidRPr="00F564AC">
        <w:rPr>
          <w:rFonts w:ascii="Times New Roman" w:hAnsi="Times New Roman" w:cs="Times New Roman"/>
          <w:sz w:val="24"/>
          <w:szCs w:val="24"/>
          <w:lang w:val="lt-LT"/>
        </w:rPr>
        <w:t>.</w:t>
      </w:r>
    </w:p>
    <w:p w14:paraId="7F8DF34F" w14:textId="10A0395D" w:rsidR="00DC60BB" w:rsidRPr="00F564AC" w:rsidRDefault="00DC60BB" w:rsidP="00DC60BB">
      <w:pPr>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5F40C3" w:rsidRPr="00F564AC">
        <w:rPr>
          <w:rFonts w:ascii="Times New Roman" w:hAnsi="Times New Roman" w:cs="Times New Roman"/>
          <w:sz w:val="24"/>
          <w:szCs w:val="24"/>
          <w:lang w:val="lt-LT"/>
        </w:rPr>
        <w:t>rivatus subjektas</w:t>
      </w:r>
      <w:r w:rsidRPr="00F564AC">
        <w:rPr>
          <w:rFonts w:ascii="Times New Roman" w:hAnsi="Times New Roman" w:cs="Times New Roman"/>
          <w:sz w:val="24"/>
          <w:szCs w:val="24"/>
          <w:lang w:val="lt-LT"/>
        </w:rPr>
        <w:t xml:space="preserve"> turi nupirkti baldus / įrangą, nurodytus </w:t>
      </w:r>
      <w:r w:rsidR="005F40C3" w:rsidRPr="00F564AC">
        <w:rPr>
          <w:rFonts w:ascii="Times New Roman" w:hAnsi="Times New Roman" w:cs="Times New Roman"/>
          <w:sz w:val="24"/>
          <w:szCs w:val="24"/>
          <w:lang w:val="lt-LT"/>
        </w:rPr>
        <w:t xml:space="preserve">Specifikacijų </w:t>
      </w:r>
      <w:r w:rsidRPr="00F564AC">
        <w:rPr>
          <w:rFonts w:ascii="Times New Roman" w:hAnsi="Times New Roman" w:cs="Times New Roman"/>
          <w:sz w:val="24"/>
          <w:szCs w:val="24"/>
          <w:lang w:val="lt-LT"/>
        </w:rPr>
        <w:t>2 priedėlyje. Jeigu tai vienkartinis baldų/ įrangos pirkimas, PS bus atsakingas už baldų/ įrangos valymą, kaip nurodyta Specifikacijose bei garantinį aptarnavimą, o už nevienkartinio baldų / įrangos pirkimo P</w:t>
      </w:r>
      <w:r w:rsidR="005F40C3" w:rsidRPr="00F564AC">
        <w:rPr>
          <w:rFonts w:ascii="Times New Roman" w:hAnsi="Times New Roman" w:cs="Times New Roman"/>
          <w:sz w:val="24"/>
          <w:szCs w:val="24"/>
          <w:lang w:val="lt-LT"/>
        </w:rPr>
        <w:t>rivatus subjektas</w:t>
      </w:r>
      <w:r w:rsidRPr="00F564AC">
        <w:rPr>
          <w:rFonts w:ascii="Times New Roman" w:hAnsi="Times New Roman" w:cs="Times New Roman"/>
          <w:sz w:val="24"/>
          <w:szCs w:val="24"/>
          <w:lang w:val="lt-LT"/>
        </w:rPr>
        <w:t xml:space="preserve"> atsakingas už valymą ir techninę priežiūrą.</w:t>
      </w:r>
    </w:p>
    <w:p w14:paraId="145A3E3B" w14:textId="77777777" w:rsidR="00890E68" w:rsidRPr="00F564AC" w:rsidRDefault="00890E68" w:rsidP="00890E68">
      <w:pPr>
        <w:rPr>
          <w:lang w:val="lt-LT"/>
        </w:rPr>
      </w:pPr>
    </w:p>
    <w:p w14:paraId="2D4C99A0" w14:textId="77777777" w:rsidR="004E4089" w:rsidRPr="00F564AC" w:rsidRDefault="004E4089" w:rsidP="00B76F5B">
      <w:pPr>
        <w:pStyle w:val="Heading3"/>
        <w:numPr>
          <w:ilvl w:val="2"/>
          <w:numId w:val="13"/>
        </w:numPr>
        <w:spacing w:before="120" w:after="120"/>
        <w:ind w:hanging="657"/>
        <w:rPr>
          <w:rFonts w:ascii="Times New Roman" w:hAnsi="Times New Roman" w:cs="Times New Roman"/>
          <w:color w:val="000000" w:themeColor="text1"/>
          <w:sz w:val="24"/>
          <w:szCs w:val="24"/>
          <w:lang w:val="lt-LT"/>
        </w:rPr>
      </w:pPr>
      <w:bookmarkStart w:id="7" w:name="_Toc186456026"/>
      <w:r w:rsidRPr="00F564AC">
        <w:rPr>
          <w:rFonts w:ascii="Times New Roman" w:hAnsi="Times New Roman" w:cs="Times New Roman"/>
          <w:b/>
          <w:color w:val="000000" w:themeColor="text1"/>
          <w:sz w:val="24"/>
          <w:szCs w:val="24"/>
          <w:lang w:val="lt-LT"/>
        </w:rPr>
        <w:t>Specifikacijų struktūra</w:t>
      </w:r>
      <w:bookmarkEnd w:id="7"/>
    </w:p>
    <w:p w14:paraId="6EAE648A" w14:textId="2271F900" w:rsidR="004E4089" w:rsidRPr="00F564AC" w:rsidRDefault="004E4089" w:rsidP="004E4089">
      <w:pPr>
        <w:rPr>
          <w:rFonts w:ascii="Times New Roman" w:hAnsi="Times New Roman"/>
          <w:sz w:val="24"/>
          <w:szCs w:val="24"/>
          <w:lang w:val="lt-LT"/>
        </w:rPr>
      </w:pPr>
      <w:r w:rsidRPr="00F564AC">
        <w:rPr>
          <w:rFonts w:ascii="Times New Roman" w:hAnsi="Times New Roman"/>
          <w:sz w:val="24"/>
          <w:szCs w:val="24"/>
          <w:lang w:val="lt-LT"/>
        </w:rPr>
        <w:t>Specifikacijos yra sudarytos iš Pastatų, statinių ir teritorijos sukūrimo specifikacijos, Bendrųjų paslaugų specifikacijos, Speci</w:t>
      </w:r>
      <w:r w:rsidR="002A6DE0" w:rsidRPr="00F564AC">
        <w:rPr>
          <w:rFonts w:ascii="Times New Roman" w:hAnsi="Times New Roman"/>
          <w:sz w:val="24"/>
          <w:szCs w:val="24"/>
          <w:lang w:val="lt-LT"/>
        </w:rPr>
        <w:t>aliųjų paslaugų specifikacijos.</w:t>
      </w:r>
    </w:p>
    <w:p w14:paraId="096A445A" w14:textId="77777777" w:rsidR="00740731" w:rsidRPr="00F564AC" w:rsidRDefault="00740731" w:rsidP="004E4089">
      <w:pPr>
        <w:rPr>
          <w:rFonts w:ascii="Times New Roman" w:hAnsi="Times New Roman"/>
          <w:strike/>
          <w:color w:val="7030A0"/>
          <w:sz w:val="24"/>
          <w:szCs w:val="24"/>
          <w:lang w:val="lt-LT"/>
        </w:rPr>
      </w:pPr>
    </w:p>
    <w:p w14:paraId="3951EA55" w14:textId="1FC435EF" w:rsidR="004E4089" w:rsidRPr="00F564AC" w:rsidRDefault="004E4089" w:rsidP="00B76F5B">
      <w:pPr>
        <w:pStyle w:val="Heading3"/>
        <w:numPr>
          <w:ilvl w:val="2"/>
          <w:numId w:val="13"/>
        </w:numPr>
        <w:spacing w:before="120" w:after="120"/>
        <w:rPr>
          <w:rFonts w:ascii="Times New Roman" w:hAnsi="Times New Roman" w:cs="Times New Roman"/>
          <w:color w:val="000000" w:themeColor="text1"/>
          <w:sz w:val="24"/>
          <w:szCs w:val="24"/>
          <w:lang w:val="lt-LT"/>
        </w:rPr>
      </w:pPr>
      <w:bookmarkStart w:id="8" w:name="_Toc186456027"/>
      <w:r w:rsidRPr="00F564AC">
        <w:rPr>
          <w:rFonts w:ascii="Times New Roman" w:hAnsi="Times New Roman" w:cs="Times New Roman"/>
          <w:b/>
          <w:color w:val="000000" w:themeColor="text1"/>
          <w:sz w:val="24"/>
          <w:szCs w:val="24"/>
          <w:lang w:val="lt-LT"/>
        </w:rPr>
        <w:t>Pastatų, statinių ir teritorijos sukūrimo, Bendrųjų paslaugų, Specialiųjų paslaugų specifikacijų sąveika</w:t>
      </w:r>
      <w:bookmarkEnd w:id="8"/>
    </w:p>
    <w:p w14:paraId="1697A456" w14:textId="45ACECEB" w:rsidR="004E4089" w:rsidRPr="00F564AC" w:rsidRDefault="004E4089" w:rsidP="004E4089">
      <w:pPr>
        <w:rPr>
          <w:rFonts w:ascii="Times New Roman" w:hAnsi="Times New Roman"/>
          <w:sz w:val="24"/>
          <w:szCs w:val="24"/>
          <w:lang w:val="lt-LT"/>
        </w:rPr>
      </w:pPr>
      <w:r w:rsidRPr="00F564AC">
        <w:rPr>
          <w:rFonts w:ascii="Times New Roman" w:hAnsi="Times New Roman"/>
          <w:sz w:val="24"/>
          <w:szCs w:val="24"/>
          <w:lang w:val="lt-LT"/>
        </w:rPr>
        <w:t>Privatus subjektas, vykdydamas Sutartį ir Specifikacijas, turi laikytis visų reikalavimų, įskaitant Pastatų, statinių ir teritorijos sukūrimo specifikacijas</w:t>
      </w:r>
      <w:r w:rsidR="00B546CB" w:rsidRPr="00F564AC">
        <w:rPr>
          <w:rFonts w:ascii="Times New Roman" w:hAnsi="Times New Roman"/>
          <w:sz w:val="24"/>
          <w:szCs w:val="24"/>
          <w:lang w:val="lt-LT"/>
        </w:rPr>
        <w:t>,</w:t>
      </w:r>
      <w:r w:rsidRPr="00F564AC">
        <w:rPr>
          <w:rFonts w:ascii="Times New Roman" w:hAnsi="Times New Roman"/>
          <w:sz w:val="24"/>
          <w:szCs w:val="24"/>
          <w:lang w:val="lt-LT"/>
        </w:rPr>
        <w:t xml:space="preserve"> </w:t>
      </w:r>
      <w:r w:rsidR="00B546CB" w:rsidRPr="00F564AC">
        <w:rPr>
          <w:rFonts w:ascii="Times New Roman" w:hAnsi="Times New Roman"/>
          <w:sz w:val="24"/>
          <w:szCs w:val="24"/>
          <w:lang w:val="lt-LT"/>
        </w:rPr>
        <w:t xml:space="preserve">Bendrųjų paslaugų specifikacijas </w:t>
      </w:r>
      <w:r w:rsidRPr="00F564AC">
        <w:rPr>
          <w:rFonts w:ascii="Times New Roman" w:hAnsi="Times New Roman"/>
          <w:sz w:val="24"/>
          <w:szCs w:val="24"/>
          <w:lang w:val="lt-LT"/>
        </w:rPr>
        <w:t xml:space="preserve">bei Specialiųjų paslaugų specifikacijas. </w:t>
      </w:r>
    </w:p>
    <w:p w14:paraId="52882878" w14:textId="328BCF5D" w:rsidR="00B546CB" w:rsidRPr="00F564AC" w:rsidRDefault="004E4089" w:rsidP="004E4089">
      <w:pPr>
        <w:rPr>
          <w:rFonts w:ascii="Times New Roman" w:hAnsi="Times New Roman"/>
          <w:sz w:val="24"/>
          <w:szCs w:val="24"/>
          <w:lang w:val="lt-LT"/>
        </w:rPr>
      </w:pPr>
      <w:r w:rsidRPr="00F564AC">
        <w:rPr>
          <w:rFonts w:ascii="Times New Roman" w:hAnsi="Times New Roman"/>
          <w:sz w:val="24"/>
          <w:szCs w:val="24"/>
          <w:lang w:val="lt-LT"/>
        </w:rPr>
        <w:t xml:space="preserve">Privatus subjektas, teikdamas Paslaugas pagal Specialiųjų paslaugų specifikacijas, turi vadovautis ir Bendrųjų paslaugų specifikacijų bei </w:t>
      </w:r>
      <w:r w:rsidR="00562A2A" w:rsidRPr="00F564AC">
        <w:rPr>
          <w:rFonts w:ascii="Times New Roman" w:hAnsi="Times New Roman"/>
          <w:sz w:val="24"/>
          <w:szCs w:val="24"/>
          <w:lang w:val="lt-LT"/>
        </w:rPr>
        <w:t>pastatų</w:t>
      </w:r>
      <w:r w:rsidRPr="00F564AC">
        <w:rPr>
          <w:rFonts w:ascii="Times New Roman" w:hAnsi="Times New Roman"/>
          <w:sz w:val="24"/>
          <w:szCs w:val="24"/>
          <w:lang w:val="lt-LT"/>
        </w:rPr>
        <w:t>, statinių ir teritorijos sukūrimo specifikacijos nuostatomis.</w:t>
      </w:r>
    </w:p>
    <w:p w14:paraId="6EC614A4" w14:textId="77777777" w:rsidR="004C2709" w:rsidRPr="00F564AC" w:rsidRDefault="004C2709" w:rsidP="004E4089">
      <w:pPr>
        <w:rPr>
          <w:rFonts w:ascii="Times New Roman" w:hAnsi="Times New Roman"/>
          <w:sz w:val="24"/>
          <w:szCs w:val="24"/>
          <w:lang w:val="lt-LT"/>
        </w:rPr>
      </w:pPr>
    </w:p>
    <w:p w14:paraId="354F86A0" w14:textId="77777777" w:rsidR="00F7385B" w:rsidRPr="00F564AC" w:rsidRDefault="00D159B6" w:rsidP="00B76F5B">
      <w:pPr>
        <w:pStyle w:val="Heading1"/>
        <w:numPr>
          <w:ilvl w:val="0"/>
          <w:numId w:val="13"/>
        </w:numPr>
        <w:spacing w:before="120" w:after="120"/>
        <w:rPr>
          <w:rFonts w:ascii="Times New Roman" w:eastAsia="Arial" w:hAnsi="Times New Roman" w:cs="Times New Roman"/>
          <w:color w:val="000000" w:themeColor="text1"/>
          <w:sz w:val="24"/>
          <w:szCs w:val="24"/>
          <w:lang w:val="lt-LT"/>
        </w:rPr>
      </w:pPr>
      <w:bookmarkStart w:id="9" w:name="_Toc456204788"/>
      <w:bookmarkStart w:id="10" w:name="_Toc456204984"/>
      <w:bookmarkStart w:id="11" w:name="_Toc413926436"/>
      <w:bookmarkStart w:id="12" w:name="_Toc413743535"/>
      <w:bookmarkStart w:id="13" w:name="_Toc413926435"/>
      <w:bookmarkStart w:id="14" w:name="_Toc413743534"/>
      <w:bookmarkStart w:id="15" w:name="_Toc413926434"/>
      <w:bookmarkStart w:id="16" w:name="_Toc413743533"/>
      <w:bookmarkStart w:id="17" w:name="_Toc414006715"/>
      <w:bookmarkStart w:id="18" w:name="_Toc414006571"/>
      <w:bookmarkStart w:id="19" w:name="_Toc413954243"/>
      <w:bookmarkStart w:id="20" w:name="_Toc414006714"/>
      <w:bookmarkStart w:id="21" w:name="_Toc414006570"/>
      <w:bookmarkStart w:id="22" w:name="_Toc414006713"/>
      <w:bookmarkStart w:id="23" w:name="_Toc414006569"/>
      <w:bookmarkStart w:id="24" w:name="_Toc414006712"/>
      <w:bookmarkStart w:id="25" w:name="_Toc414006568"/>
      <w:bookmarkStart w:id="26" w:name="_Toc414006711"/>
      <w:bookmarkStart w:id="27" w:name="_Toc414006567"/>
      <w:bookmarkStart w:id="28" w:name="_Toc414006710"/>
      <w:bookmarkStart w:id="29" w:name="_Toc414006566"/>
      <w:bookmarkStart w:id="30" w:name="_Toc414006709"/>
      <w:bookmarkStart w:id="31" w:name="_Toc414006565"/>
      <w:bookmarkStart w:id="32" w:name="_Toc414006708"/>
      <w:bookmarkStart w:id="33" w:name="_Toc414006564"/>
      <w:bookmarkStart w:id="34" w:name="_Toc414006707"/>
      <w:bookmarkStart w:id="35" w:name="_Toc414006563"/>
      <w:bookmarkStart w:id="36" w:name="_Toc414006706"/>
      <w:bookmarkStart w:id="37" w:name="_Toc414006562"/>
      <w:bookmarkStart w:id="38" w:name="_Toc414006705"/>
      <w:bookmarkStart w:id="39" w:name="_Toc414006561"/>
      <w:bookmarkStart w:id="40" w:name="_Toc414006704"/>
      <w:bookmarkStart w:id="41" w:name="_Toc414006560"/>
      <w:bookmarkStart w:id="42" w:name="_Toc414006703"/>
      <w:bookmarkStart w:id="43" w:name="_Toc414006559"/>
      <w:bookmarkStart w:id="44" w:name="_Toc414006702"/>
      <w:bookmarkStart w:id="45" w:name="_Toc414006558"/>
      <w:bookmarkStart w:id="46" w:name="_Toc414006701"/>
      <w:bookmarkStart w:id="47" w:name="_Toc414006557"/>
      <w:bookmarkStart w:id="48" w:name="_Toc414006700"/>
      <w:bookmarkStart w:id="49" w:name="_Toc414006556"/>
      <w:bookmarkStart w:id="50" w:name="_Toc456204791"/>
      <w:bookmarkStart w:id="51" w:name="_Toc456204987"/>
      <w:bookmarkStart w:id="52" w:name="_Toc414006736"/>
      <w:bookmarkStart w:id="53" w:name="_Toc414006592"/>
      <w:bookmarkStart w:id="54" w:name="_Toc413954265"/>
      <w:bookmarkStart w:id="55" w:name="_Toc414006735"/>
      <w:bookmarkStart w:id="56" w:name="_Toc414006591"/>
      <w:bookmarkStart w:id="57" w:name="_Toc413954264"/>
      <w:bookmarkStart w:id="58" w:name="_Toc414006734"/>
      <w:bookmarkStart w:id="59" w:name="_Toc414006590"/>
      <w:bookmarkStart w:id="60" w:name="_Toc413954263"/>
      <w:bookmarkStart w:id="61" w:name="_Toc414006733"/>
      <w:bookmarkStart w:id="62" w:name="_Toc414006589"/>
      <w:bookmarkStart w:id="63" w:name="_Toc413954262"/>
      <w:bookmarkStart w:id="64" w:name="_Toc414006732"/>
      <w:bookmarkStart w:id="65" w:name="_Toc414006588"/>
      <w:bookmarkStart w:id="66" w:name="_Toc413954261"/>
      <w:bookmarkStart w:id="67" w:name="_Toc414006731"/>
      <w:bookmarkStart w:id="68" w:name="_Toc414006587"/>
      <w:bookmarkStart w:id="69" w:name="_Toc413954260"/>
      <w:bookmarkStart w:id="70" w:name="_Toc414006730"/>
      <w:bookmarkStart w:id="71" w:name="_Toc414006586"/>
      <w:bookmarkStart w:id="72" w:name="_Toc413954259"/>
      <w:bookmarkStart w:id="73" w:name="_Toc414006729"/>
      <w:bookmarkStart w:id="74" w:name="_Toc414006585"/>
      <w:bookmarkStart w:id="75" w:name="_Toc413954258"/>
      <w:bookmarkStart w:id="76" w:name="_Toc414006728"/>
      <w:bookmarkStart w:id="77" w:name="_Toc414006584"/>
      <w:bookmarkStart w:id="78" w:name="_Toc413954257"/>
      <w:bookmarkStart w:id="79" w:name="_Toc414006727"/>
      <w:bookmarkStart w:id="80" w:name="_Toc414006583"/>
      <w:bookmarkStart w:id="81" w:name="_Toc413954256"/>
      <w:bookmarkStart w:id="82" w:name="_Toc414006726"/>
      <w:bookmarkStart w:id="83" w:name="_Toc414006582"/>
      <w:bookmarkStart w:id="84" w:name="_Toc413954255"/>
      <w:bookmarkStart w:id="85" w:name="_Toc414006725"/>
      <w:bookmarkStart w:id="86" w:name="_Toc414006581"/>
      <w:bookmarkStart w:id="87" w:name="_Toc413954254"/>
      <w:bookmarkStart w:id="88" w:name="_Toc414006724"/>
      <w:bookmarkStart w:id="89" w:name="_Toc414006580"/>
      <w:bookmarkStart w:id="90" w:name="_Toc413954253"/>
      <w:bookmarkStart w:id="91" w:name="_Toc414006723"/>
      <w:bookmarkStart w:id="92" w:name="_Toc414006579"/>
      <w:bookmarkStart w:id="93" w:name="_Toc413954252"/>
      <w:bookmarkStart w:id="94" w:name="_Toc414006722"/>
      <w:bookmarkStart w:id="95" w:name="_Toc414006578"/>
      <w:bookmarkStart w:id="96" w:name="_Toc413954251"/>
      <w:bookmarkStart w:id="97" w:name="_Toc414006721"/>
      <w:bookmarkStart w:id="98" w:name="_Toc414006577"/>
      <w:bookmarkStart w:id="99" w:name="_Toc413954250"/>
      <w:bookmarkStart w:id="100" w:name="_Toc186456028"/>
      <w:bookmarkEnd w:id="3"/>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F564AC">
        <w:rPr>
          <w:rFonts w:ascii="Times New Roman" w:eastAsia="Arial" w:hAnsi="Times New Roman" w:cs="Times New Roman"/>
          <w:bCs w:val="0"/>
          <w:caps w:val="0"/>
          <w:color w:val="000000" w:themeColor="text1"/>
          <w:sz w:val="24"/>
          <w:szCs w:val="24"/>
          <w:lang w:val="lt-LT"/>
        </w:rPr>
        <w:t xml:space="preserve">PASTATŲ, STATINIŲ IR TERITORIJOS </w:t>
      </w:r>
      <w:r w:rsidR="000226D5" w:rsidRPr="00F564AC">
        <w:rPr>
          <w:rFonts w:ascii="Times New Roman" w:eastAsia="Arial" w:hAnsi="Times New Roman" w:cs="Times New Roman"/>
          <w:bCs w:val="0"/>
          <w:caps w:val="0"/>
          <w:color w:val="000000" w:themeColor="text1"/>
          <w:sz w:val="24"/>
          <w:szCs w:val="24"/>
          <w:lang w:val="lt-LT"/>
        </w:rPr>
        <w:t>SUKŪRIMO</w:t>
      </w:r>
      <w:r w:rsidRPr="00F564AC">
        <w:rPr>
          <w:rFonts w:ascii="Times New Roman" w:eastAsia="Arial" w:hAnsi="Times New Roman" w:cs="Times New Roman"/>
          <w:bCs w:val="0"/>
          <w:caps w:val="0"/>
          <w:color w:val="000000" w:themeColor="text1"/>
          <w:sz w:val="24"/>
          <w:szCs w:val="24"/>
          <w:lang w:val="lt-LT"/>
        </w:rPr>
        <w:t xml:space="preserve"> SPECIFIKACIJOS</w:t>
      </w:r>
      <w:bookmarkEnd w:id="100"/>
      <w:r w:rsidR="0062504A" w:rsidRPr="00F564AC">
        <w:rPr>
          <w:rFonts w:ascii="Times New Roman" w:eastAsia="Arial" w:hAnsi="Times New Roman" w:cs="Times New Roman"/>
          <w:bCs w:val="0"/>
          <w:caps w:val="0"/>
          <w:color w:val="000000" w:themeColor="text1"/>
          <w:sz w:val="24"/>
          <w:szCs w:val="24"/>
          <w:lang w:val="lt-LT"/>
        </w:rPr>
        <w:t xml:space="preserve"> </w:t>
      </w:r>
    </w:p>
    <w:p w14:paraId="46EC6B1C" w14:textId="4C7562C6" w:rsidR="00D159B6" w:rsidRPr="00F564AC" w:rsidRDefault="00D159B6" w:rsidP="00D159B6">
      <w:pPr>
        <w:rPr>
          <w:rFonts w:ascii="Times New Roman" w:hAnsi="Times New Roman" w:cs="Times New Roman"/>
          <w:sz w:val="24"/>
          <w:szCs w:val="24"/>
          <w:lang w:val="lt-LT"/>
        </w:rPr>
      </w:pPr>
      <w:bookmarkStart w:id="101" w:name="_Toc456204805"/>
      <w:bookmarkStart w:id="102" w:name="_Toc456205001"/>
      <w:bookmarkStart w:id="103" w:name="_Toc456193948"/>
      <w:bookmarkStart w:id="104" w:name="_Toc456194393"/>
      <w:bookmarkEnd w:id="101"/>
      <w:bookmarkEnd w:id="102"/>
      <w:bookmarkEnd w:id="103"/>
      <w:bookmarkEnd w:id="104"/>
      <w:r w:rsidRPr="00F564AC">
        <w:rPr>
          <w:rFonts w:ascii="Times New Roman" w:hAnsi="Times New Roman" w:cs="Times New Roman"/>
          <w:sz w:val="24"/>
          <w:szCs w:val="24"/>
          <w:lang w:val="lt-LT"/>
        </w:rPr>
        <w:t xml:space="preserve">Šiame skyriuje siekiama paaiškinti kiekvieno </w:t>
      </w:r>
      <w:r w:rsidR="00F849EB" w:rsidRPr="00F564AC">
        <w:rPr>
          <w:rFonts w:ascii="Times New Roman" w:hAnsi="Times New Roman" w:cs="Times New Roman"/>
          <w:sz w:val="24"/>
          <w:szCs w:val="24"/>
          <w:lang w:val="lt-LT"/>
        </w:rPr>
        <w:t>K</w:t>
      </w:r>
      <w:r w:rsidR="00CE3D46" w:rsidRPr="00F564AC">
        <w:rPr>
          <w:rFonts w:ascii="Times New Roman" w:hAnsi="Times New Roman" w:cs="Times New Roman"/>
          <w:sz w:val="24"/>
          <w:szCs w:val="24"/>
          <w:lang w:val="lt-LT"/>
        </w:rPr>
        <w:t xml:space="preserve">arinio miestelio </w:t>
      </w:r>
      <w:r w:rsidR="00854A2B" w:rsidRPr="00F564AC">
        <w:rPr>
          <w:rFonts w:ascii="Times New Roman" w:hAnsi="Times New Roman" w:cs="Times New Roman"/>
          <w:sz w:val="24"/>
          <w:szCs w:val="24"/>
          <w:lang w:val="lt-LT"/>
        </w:rPr>
        <w:t>pastatų, statinių ir teritorijos</w:t>
      </w:r>
      <w:r w:rsidR="006C13C7"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pobūdį, funkcines savybes, techninius reikalavimus, bei </w:t>
      </w:r>
      <w:r w:rsidR="00854A2B" w:rsidRPr="00F564AC">
        <w:rPr>
          <w:rFonts w:ascii="Times New Roman" w:hAnsi="Times New Roman" w:cs="Times New Roman"/>
          <w:sz w:val="24"/>
          <w:szCs w:val="24"/>
          <w:lang w:val="lt-LT"/>
        </w:rPr>
        <w:t>jų</w:t>
      </w:r>
      <w:r w:rsidRPr="00F564AC">
        <w:rPr>
          <w:rFonts w:ascii="Times New Roman" w:hAnsi="Times New Roman" w:cs="Times New Roman"/>
          <w:sz w:val="24"/>
          <w:szCs w:val="24"/>
          <w:lang w:val="lt-LT"/>
        </w:rPr>
        <w:t xml:space="preserve"> </w:t>
      </w:r>
      <w:r w:rsidR="00562A2A" w:rsidRPr="00F564AC">
        <w:rPr>
          <w:rFonts w:ascii="Times New Roman" w:hAnsi="Times New Roman" w:cs="Times New Roman"/>
          <w:sz w:val="24"/>
          <w:szCs w:val="24"/>
          <w:lang w:val="lt-LT"/>
        </w:rPr>
        <w:t xml:space="preserve">funkcines </w:t>
      </w:r>
      <w:r w:rsidRPr="00F564AC">
        <w:rPr>
          <w:rFonts w:ascii="Times New Roman" w:hAnsi="Times New Roman" w:cs="Times New Roman"/>
          <w:sz w:val="24"/>
          <w:szCs w:val="24"/>
          <w:lang w:val="lt-LT"/>
        </w:rPr>
        <w:t xml:space="preserve">zonas. Jame aprašomas </w:t>
      </w:r>
      <w:r w:rsidR="00EA5BC8" w:rsidRPr="00F564AC">
        <w:rPr>
          <w:rFonts w:ascii="Times New Roman" w:hAnsi="Times New Roman" w:cs="Times New Roman"/>
          <w:sz w:val="24"/>
          <w:szCs w:val="24"/>
          <w:lang w:val="lt-LT"/>
        </w:rPr>
        <w:t>K</w:t>
      </w:r>
      <w:r w:rsidR="00F849EB" w:rsidRPr="00F564AC">
        <w:rPr>
          <w:rFonts w:ascii="Times New Roman" w:hAnsi="Times New Roman" w:cs="Times New Roman"/>
          <w:sz w:val="24"/>
          <w:szCs w:val="24"/>
          <w:lang w:val="lt-LT"/>
        </w:rPr>
        <w:t>arinio miestelio</w:t>
      </w:r>
      <w:r w:rsidR="00F849EB"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naudotuojų poreikių įgyvendinimas Žemės sklyp</w:t>
      </w:r>
      <w:r w:rsidR="00E04C02" w:rsidRPr="00F564AC">
        <w:rPr>
          <w:rFonts w:ascii="Times New Roman" w:hAnsi="Times New Roman" w:cs="Times New Roman"/>
          <w:sz w:val="24"/>
          <w:szCs w:val="24"/>
          <w:lang w:val="lt-LT"/>
        </w:rPr>
        <w:t>o</w:t>
      </w:r>
      <w:r w:rsidRPr="00F564AC">
        <w:rPr>
          <w:rFonts w:ascii="Times New Roman" w:hAnsi="Times New Roman" w:cs="Times New Roman"/>
          <w:sz w:val="24"/>
          <w:szCs w:val="24"/>
          <w:lang w:val="lt-LT"/>
        </w:rPr>
        <w:t xml:space="preserve"> teritorijo</w:t>
      </w:r>
      <w:r w:rsidR="00E04C02" w:rsidRPr="00F564AC">
        <w:rPr>
          <w:rFonts w:ascii="Times New Roman" w:hAnsi="Times New Roman" w:cs="Times New Roman"/>
          <w:sz w:val="24"/>
          <w:szCs w:val="24"/>
          <w:lang w:val="lt-LT"/>
        </w:rPr>
        <w:t>je</w:t>
      </w:r>
      <w:r w:rsidRPr="00F564AC">
        <w:rPr>
          <w:rFonts w:ascii="Times New Roman" w:hAnsi="Times New Roman" w:cs="Times New Roman"/>
          <w:sz w:val="24"/>
          <w:szCs w:val="24"/>
          <w:lang w:val="lt-LT"/>
        </w:rPr>
        <w:t>.</w:t>
      </w:r>
    </w:p>
    <w:p w14:paraId="76D5F9D8" w14:textId="7942B369" w:rsidR="00D159B6" w:rsidRPr="00F564AC" w:rsidRDefault="00D159B6" w:rsidP="00D159B6">
      <w:pPr>
        <w:rPr>
          <w:rFonts w:ascii="Times New Roman" w:hAnsi="Times New Roman" w:cs="Times New Roman"/>
          <w:sz w:val="24"/>
          <w:szCs w:val="24"/>
          <w:lang w:val="lt-LT"/>
        </w:rPr>
      </w:pPr>
      <w:r w:rsidRPr="00F564AC">
        <w:rPr>
          <w:rFonts w:ascii="Times New Roman" w:hAnsi="Times New Roman" w:cs="Times New Roman"/>
          <w:sz w:val="24"/>
          <w:szCs w:val="24"/>
          <w:lang w:val="lt-LT"/>
        </w:rPr>
        <w:t>Nustatoma bendra veiklos struktūra, kurios P</w:t>
      </w:r>
      <w:r w:rsidR="00683A76" w:rsidRPr="00F564AC">
        <w:rPr>
          <w:rFonts w:ascii="Times New Roman" w:hAnsi="Times New Roman" w:cs="Times New Roman"/>
          <w:sz w:val="24"/>
          <w:szCs w:val="24"/>
          <w:lang w:val="lt-LT"/>
        </w:rPr>
        <w:t>rivatus subjektas</w:t>
      </w:r>
      <w:r w:rsidRPr="00F564AC">
        <w:rPr>
          <w:rFonts w:ascii="Times New Roman" w:hAnsi="Times New Roman" w:cs="Times New Roman"/>
          <w:sz w:val="24"/>
          <w:szCs w:val="24"/>
          <w:lang w:val="lt-LT"/>
        </w:rPr>
        <w:t xml:space="preserve"> </w:t>
      </w:r>
      <w:r w:rsidR="005432A8" w:rsidRPr="00F564AC">
        <w:rPr>
          <w:rFonts w:ascii="Times New Roman" w:hAnsi="Times New Roman" w:cs="Times New Roman"/>
          <w:sz w:val="24"/>
          <w:szCs w:val="24"/>
          <w:lang w:val="lt-LT"/>
        </w:rPr>
        <w:t xml:space="preserve">turi </w:t>
      </w:r>
      <w:r w:rsidRPr="00F564AC">
        <w:rPr>
          <w:rFonts w:ascii="Times New Roman" w:hAnsi="Times New Roman" w:cs="Times New Roman"/>
          <w:sz w:val="24"/>
          <w:szCs w:val="24"/>
          <w:lang w:val="lt-LT"/>
        </w:rPr>
        <w:t>laikytis vykdydamas Darbus bei teikdamas Paslaugas. Šiame skyriuje pateiktos rekomendacijos dėl būtino įrangos našumo, naudojimo ir veikimo kokybės. P</w:t>
      </w:r>
      <w:r w:rsidR="00683A76" w:rsidRPr="00F564AC">
        <w:rPr>
          <w:rFonts w:ascii="Times New Roman" w:hAnsi="Times New Roman" w:cs="Times New Roman"/>
          <w:sz w:val="24"/>
          <w:szCs w:val="24"/>
          <w:lang w:val="lt-LT"/>
        </w:rPr>
        <w:t xml:space="preserve">rivatus subjektas </w:t>
      </w:r>
      <w:r w:rsidR="005432A8" w:rsidRPr="00F564AC">
        <w:rPr>
          <w:rFonts w:ascii="Times New Roman" w:hAnsi="Times New Roman" w:cs="Times New Roman"/>
          <w:sz w:val="24"/>
          <w:szCs w:val="24"/>
          <w:lang w:val="lt-LT"/>
        </w:rPr>
        <w:t>s</w:t>
      </w:r>
      <w:r w:rsidRPr="00F564AC">
        <w:rPr>
          <w:rFonts w:ascii="Times New Roman" w:hAnsi="Times New Roman" w:cs="Times New Roman"/>
          <w:sz w:val="24"/>
          <w:szCs w:val="24"/>
          <w:lang w:val="lt-LT"/>
        </w:rPr>
        <w:t xml:space="preserve">iūlomus </w:t>
      </w:r>
      <w:r w:rsidR="005432A8" w:rsidRPr="00F564AC">
        <w:rPr>
          <w:rFonts w:ascii="Times New Roman" w:hAnsi="Times New Roman" w:cs="Times New Roman"/>
          <w:sz w:val="24"/>
          <w:szCs w:val="24"/>
          <w:lang w:val="lt-LT"/>
        </w:rPr>
        <w:t>s</w:t>
      </w:r>
      <w:r w:rsidRPr="00F564AC">
        <w:rPr>
          <w:rFonts w:ascii="Times New Roman" w:hAnsi="Times New Roman" w:cs="Times New Roman"/>
          <w:sz w:val="24"/>
          <w:szCs w:val="24"/>
          <w:lang w:val="lt-LT"/>
        </w:rPr>
        <w:t>prendinius teikia atsižvelgdamas į savo menines, ekonomines ir komercines ambicijas bei įvertinęs šiose Specifikacijose pateiktus reikalavimus Darbams ir Paslaugoms.</w:t>
      </w:r>
    </w:p>
    <w:p w14:paraId="0EE9C48D" w14:textId="77777777" w:rsidR="00E61C8C" w:rsidRPr="00F564AC" w:rsidRDefault="00E61C8C" w:rsidP="00D159B6">
      <w:pPr>
        <w:rPr>
          <w:rFonts w:ascii="Times New Roman" w:hAnsi="Times New Roman" w:cs="Times New Roman"/>
          <w:sz w:val="24"/>
          <w:szCs w:val="24"/>
          <w:lang w:val="lt-LT"/>
        </w:rPr>
      </w:pPr>
    </w:p>
    <w:p w14:paraId="7881EC16" w14:textId="77777777" w:rsidR="00E918DA" w:rsidRPr="00F564AC" w:rsidRDefault="00DB39BC" w:rsidP="00B76F5B">
      <w:pPr>
        <w:pStyle w:val="Heading2"/>
        <w:numPr>
          <w:ilvl w:val="1"/>
          <w:numId w:val="13"/>
        </w:numPr>
        <w:jc w:val="left"/>
        <w:rPr>
          <w:rFonts w:ascii="Times New Roman" w:hAnsi="Times New Roman" w:cs="Times New Roman"/>
          <w:color w:val="0079C1"/>
          <w:sz w:val="24"/>
          <w:szCs w:val="24"/>
          <w:lang w:val="lt-LT"/>
        </w:rPr>
      </w:pPr>
      <w:bookmarkStart w:id="105" w:name="_Toc456204807"/>
      <w:bookmarkStart w:id="106" w:name="_Toc456205003"/>
      <w:bookmarkStart w:id="107" w:name="_Toc441662336"/>
      <w:bookmarkEnd w:id="105"/>
      <w:bookmarkEnd w:id="106"/>
      <w:r w:rsidRPr="00F564AC">
        <w:rPr>
          <w:rFonts w:ascii="Times New Roman" w:hAnsi="Times New Roman" w:cs="Times New Roman"/>
          <w:sz w:val="24"/>
          <w:szCs w:val="24"/>
          <w:lang w:val="lt-LT"/>
        </w:rPr>
        <w:t xml:space="preserve"> </w:t>
      </w:r>
      <w:bookmarkStart w:id="108" w:name="_Toc186456029"/>
      <w:bookmarkEnd w:id="107"/>
      <w:r w:rsidR="00E918DA" w:rsidRPr="00F564AC">
        <w:rPr>
          <w:rFonts w:ascii="Times New Roman" w:hAnsi="Times New Roman" w:cs="Times New Roman"/>
          <w:color w:val="000000" w:themeColor="text1"/>
          <w:sz w:val="24"/>
          <w:szCs w:val="24"/>
          <w:lang w:val="lt-LT"/>
        </w:rPr>
        <w:t>TERITORIJOS SUKŪRIMO SPECIFIKACIJOS</w:t>
      </w:r>
      <w:bookmarkEnd w:id="108"/>
    </w:p>
    <w:p w14:paraId="2B4AF550" w14:textId="77777777" w:rsidR="00E918DA" w:rsidRPr="00F564AC" w:rsidRDefault="00E918DA" w:rsidP="00B76F5B">
      <w:pPr>
        <w:pStyle w:val="Heading2"/>
        <w:numPr>
          <w:ilvl w:val="2"/>
          <w:numId w:val="13"/>
        </w:numPr>
        <w:ind w:left="1080"/>
        <w:jc w:val="left"/>
        <w:rPr>
          <w:rFonts w:ascii="Times New Roman" w:hAnsi="Times New Roman" w:cs="Times New Roman"/>
          <w:i/>
          <w:color w:val="000000" w:themeColor="text1"/>
          <w:sz w:val="24"/>
          <w:szCs w:val="24"/>
          <w:lang w:val="lt-LT"/>
        </w:rPr>
      </w:pPr>
      <w:bookmarkStart w:id="109" w:name="_Toc186456030"/>
      <w:r w:rsidRPr="00F564AC">
        <w:rPr>
          <w:rFonts w:ascii="Times New Roman" w:hAnsi="Times New Roman" w:cs="Times New Roman"/>
          <w:i/>
          <w:color w:val="000000" w:themeColor="text1"/>
          <w:sz w:val="24"/>
          <w:szCs w:val="24"/>
          <w:lang w:val="lt-LT"/>
        </w:rPr>
        <w:t>Teritorijos bendra informacija</w:t>
      </w:r>
      <w:bookmarkEnd w:id="109"/>
    </w:p>
    <w:p w14:paraId="301B85DA" w14:textId="6931E413" w:rsidR="00FB43AD" w:rsidRPr="00F564AC" w:rsidRDefault="00FB43AD" w:rsidP="00FB43AD">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Projekto vieta yra </w:t>
      </w:r>
      <w:r w:rsidR="00C12002" w:rsidRPr="00F564AC">
        <w:rPr>
          <w:rFonts w:ascii="Times New Roman" w:hAnsi="Times New Roman" w:cs="Times New Roman"/>
          <w:sz w:val="24"/>
          <w:szCs w:val="24"/>
          <w:lang w:val="lt-LT"/>
        </w:rPr>
        <w:t xml:space="preserve">Klaipėdos r. sav., Priekulės sen., Kairių k. </w:t>
      </w:r>
    </w:p>
    <w:p w14:paraId="2925B186" w14:textId="77777777" w:rsidR="00FB43AD" w:rsidRPr="00F564AC" w:rsidRDefault="00FB43AD" w:rsidP="00FB43AD">
      <w:pPr>
        <w:rPr>
          <w:rFonts w:ascii="Times New Roman" w:hAnsi="Times New Roman" w:cs="Times New Roman"/>
          <w:sz w:val="24"/>
          <w:szCs w:val="24"/>
          <w:lang w:val="lt-LT"/>
        </w:rPr>
      </w:pPr>
    </w:p>
    <w:p w14:paraId="1E5B0521" w14:textId="0DDB9E39" w:rsidR="001D092A" w:rsidRPr="00F564AC" w:rsidRDefault="00C12002" w:rsidP="00F559F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 </w:t>
      </w:r>
      <w:r w:rsidR="00F559FD" w:rsidRPr="00F564AC">
        <w:rPr>
          <w:noProof/>
        </w:rPr>
        <w:drawing>
          <wp:inline distT="0" distB="0" distL="0" distR="0" wp14:anchorId="6F02EEE2" wp14:editId="373CFE6A">
            <wp:extent cx="4113772" cy="314833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32537" cy="3162691"/>
                    </a:xfrm>
                    <a:prstGeom prst="rect">
                      <a:avLst/>
                    </a:prstGeom>
                  </pic:spPr>
                </pic:pic>
              </a:graphicData>
            </a:graphic>
          </wp:inline>
        </w:drawing>
      </w:r>
    </w:p>
    <w:p w14:paraId="4D4B2DDF" w14:textId="1E8C7A3A" w:rsidR="001D092A" w:rsidRPr="00F564AC" w:rsidRDefault="001D092A" w:rsidP="00E918DA">
      <w:pPr>
        <w:rPr>
          <w:rFonts w:ascii="Times New Roman" w:hAnsi="Times New Roman" w:cs="Times New Roman"/>
          <w:sz w:val="24"/>
          <w:szCs w:val="24"/>
          <w:lang w:val="lt-LT"/>
        </w:rPr>
      </w:pPr>
    </w:p>
    <w:p w14:paraId="3308C7D8" w14:textId="77777777" w:rsidR="00C12002" w:rsidRPr="00F564AC" w:rsidRDefault="00C12002" w:rsidP="00C12002">
      <w:pPr>
        <w:jc w:val="center"/>
        <w:rPr>
          <w:rFonts w:ascii="Times New Roman" w:hAnsi="Times New Roman" w:cs="Times New Roman"/>
          <w:sz w:val="24"/>
          <w:szCs w:val="24"/>
          <w:lang w:val="lt-LT"/>
        </w:rPr>
      </w:pPr>
      <w:r w:rsidRPr="00F564AC">
        <w:rPr>
          <w:rFonts w:ascii="Times New Roman" w:hAnsi="Times New Roman" w:cs="Times New Roman"/>
          <w:b/>
          <w:sz w:val="24"/>
          <w:szCs w:val="24"/>
          <w:lang w:val="lt-LT"/>
        </w:rPr>
        <w:t>1pav.</w:t>
      </w:r>
      <w:r w:rsidRPr="00F564AC">
        <w:rPr>
          <w:rFonts w:ascii="Times New Roman" w:hAnsi="Times New Roman" w:cs="Times New Roman"/>
          <w:sz w:val="24"/>
          <w:szCs w:val="24"/>
          <w:lang w:val="lt-LT"/>
        </w:rPr>
        <w:t xml:space="preserve"> Projekto įgyvendinimo teritorija. Pagrindinė ir rezervinė.</w:t>
      </w:r>
    </w:p>
    <w:p w14:paraId="0E39B713" w14:textId="71E0EBFF" w:rsidR="001D092A" w:rsidRPr="00F564AC" w:rsidRDefault="001D092A" w:rsidP="00E918DA">
      <w:pPr>
        <w:rPr>
          <w:rFonts w:ascii="Times New Roman" w:hAnsi="Times New Roman" w:cs="Times New Roman"/>
          <w:sz w:val="24"/>
          <w:szCs w:val="24"/>
          <w:lang w:val="lt-LT"/>
        </w:rPr>
      </w:pPr>
    </w:p>
    <w:p w14:paraId="75202C79" w14:textId="77777777" w:rsidR="00E918DA" w:rsidRPr="00F564AC" w:rsidRDefault="00E918DA" w:rsidP="00E918DA">
      <w:pPr>
        <w:jc w:val="center"/>
        <w:rPr>
          <w:rFonts w:ascii="Times New Roman" w:hAnsi="Times New Roman" w:cs="Times New Roman"/>
          <w:sz w:val="24"/>
          <w:szCs w:val="24"/>
          <w:lang w:val="lt-LT"/>
        </w:rPr>
      </w:pPr>
    </w:p>
    <w:p w14:paraId="6E571205" w14:textId="77777777" w:rsidR="00E918DA" w:rsidRPr="00F564AC" w:rsidRDefault="00E918DA" w:rsidP="00E918DA">
      <w:pPr>
        <w:rPr>
          <w:rFonts w:ascii="Times New Roman" w:hAnsi="Times New Roman" w:cs="Times New Roman"/>
          <w:sz w:val="24"/>
          <w:szCs w:val="24"/>
          <w:lang w:val="lt-LT"/>
        </w:rPr>
      </w:pPr>
      <w:r w:rsidRPr="00F564AC">
        <w:rPr>
          <w:rFonts w:ascii="Times New Roman" w:hAnsi="Times New Roman" w:cs="Times New Roman"/>
          <w:sz w:val="24"/>
          <w:szCs w:val="24"/>
          <w:lang w:val="lt-LT"/>
        </w:rPr>
        <w:t>Žemės sklypo esama padėtis:</w:t>
      </w:r>
    </w:p>
    <w:p w14:paraId="1C29AE93" w14:textId="3C2C1936" w:rsidR="00FB43AD" w:rsidRPr="00F564AC" w:rsidRDefault="006D2099" w:rsidP="00B76F5B">
      <w:pPr>
        <w:pStyle w:val="ListParagraph"/>
        <w:numPr>
          <w:ilvl w:val="0"/>
          <w:numId w:val="18"/>
        </w:num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miestelio </w:t>
      </w:r>
      <w:r w:rsidR="00FB43AD" w:rsidRPr="00F564AC">
        <w:rPr>
          <w:rFonts w:ascii="Times New Roman" w:hAnsi="Times New Roman" w:cs="Times New Roman"/>
          <w:sz w:val="24"/>
          <w:szCs w:val="24"/>
          <w:lang w:val="lt-LT"/>
        </w:rPr>
        <w:t>žemės sklypai</w:t>
      </w:r>
      <w:r w:rsidR="00936584" w:rsidRPr="00F564AC">
        <w:rPr>
          <w:rFonts w:ascii="Times New Roman" w:hAnsi="Times New Roman" w:cs="Times New Roman"/>
          <w:sz w:val="24"/>
          <w:szCs w:val="24"/>
          <w:lang w:val="lt-LT"/>
        </w:rPr>
        <w:t xml:space="preserve"> (skl. kad. Nr. 5552/0001:557)</w:t>
      </w:r>
      <w:r w:rsidR="00FB43AD" w:rsidRPr="00F564AC">
        <w:rPr>
          <w:rFonts w:ascii="Times New Roman" w:hAnsi="Times New Roman" w:cs="Times New Roman"/>
          <w:sz w:val="24"/>
          <w:szCs w:val="24"/>
          <w:lang w:val="lt-LT"/>
        </w:rPr>
        <w:t>,</w:t>
      </w:r>
      <w:r w:rsidR="00936584" w:rsidRPr="00F564AC">
        <w:rPr>
          <w:rFonts w:ascii="Times New Roman" w:hAnsi="Times New Roman" w:cs="Times New Roman"/>
          <w:sz w:val="24"/>
          <w:szCs w:val="24"/>
          <w:lang w:val="lt-LT"/>
        </w:rPr>
        <w:t xml:space="preserve"> (skl. kad. Nr. 5552/0001:557)</w:t>
      </w:r>
      <w:r w:rsidR="00FB43AD" w:rsidRPr="00F564AC">
        <w:rPr>
          <w:rFonts w:ascii="Times New Roman" w:hAnsi="Times New Roman" w:cs="Times New Roman"/>
          <w:sz w:val="24"/>
          <w:szCs w:val="24"/>
          <w:lang w:val="lt-LT"/>
        </w:rPr>
        <w:t xml:space="preserve"> esantys </w:t>
      </w:r>
      <w:r w:rsidR="000E1554" w:rsidRPr="00F564AC">
        <w:rPr>
          <w:rFonts w:ascii="Times New Roman" w:hAnsi="Times New Roman" w:cs="Times New Roman"/>
          <w:sz w:val="24"/>
          <w:szCs w:val="24"/>
          <w:lang w:val="lt-LT"/>
        </w:rPr>
        <w:t>Klaipėdos r. sav., Priekulės sen., Kairių k.</w:t>
      </w:r>
      <w:r w:rsidR="00FB43AD" w:rsidRPr="00F564AC">
        <w:rPr>
          <w:rFonts w:ascii="Times New Roman" w:hAnsi="Times New Roman" w:cs="Times New Roman"/>
          <w:sz w:val="24"/>
          <w:szCs w:val="24"/>
          <w:lang w:val="lt-LT"/>
        </w:rPr>
        <w:t xml:space="preserve">, nuosavybės teise priklauso Lietuvos Respublikai, patikėjimo teise valdomi Nacionalinės žemės tarnybos prie Žemės ūkio ministerijos, panaudos sutarties pagrindu valdomi </w:t>
      </w:r>
      <w:r w:rsidR="00303E28" w:rsidRPr="00F564AC">
        <w:rPr>
          <w:rFonts w:ascii="Times New Roman" w:hAnsi="Times New Roman" w:cs="Times New Roman"/>
          <w:sz w:val="24"/>
          <w:szCs w:val="24"/>
          <w:lang w:val="lt-LT"/>
        </w:rPr>
        <w:t>Krašto apsaugos ministerijos;</w:t>
      </w:r>
    </w:p>
    <w:p w14:paraId="540A029D" w14:textId="4A5B3474" w:rsidR="00FB43AD" w:rsidRPr="00F564AC" w:rsidRDefault="00C44C46" w:rsidP="00B76F5B">
      <w:pPr>
        <w:pStyle w:val="ListParagraph"/>
        <w:numPr>
          <w:ilvl w:val="0"/>
          <w:numId w:val="18"/>
        </w:numPr>
        <w:rPr>
          <w:rFonts w:ascii="Times New Roman" w:hAnsi="Times New Roman" w:cs="Times New Roman"/>
          <w:sz w:val="24"/>
          <w:szCs w:val="24"/>
          <w:lang w:val="lt-LT"/>
        </w:rPr>
      </w:pPr>
      <w:r w:rsidRPr="00F564AC">
        <w:rPr>
          <w:rFonts w:ascii="Times New Roman" w:hAnsi="Times New Roman" w:cs="Times New Roman"/>
          <w:sz w:val="24"/>
          <w:szCs w:val="24"/>
          <w:lang w:val="lt-LT"/>
        </w:rPr>
        <w:t>R</w:t>
      </w:r>
      <w:r w:rsidR="00FB43AD" w:rsidRPr="00F564AC">
        <w:rPr>
          <w:rFonts w:ascii="Times New Roman" w:hAnsi="Times New Roman" w:cs="Times New Roman"/>
          <w:sz w:val="24"/>
          <w:szCs w:val="24"/>
          <w:lang w:val="lt-LT"/>
        </w:rPr>
        <w:t xml:space="preserve">engiamas žemės sklypų formavimo ir pertvarkymo projektas, kurio rengimo tikslai ir uždaviniai: </w:t>
      </w:r>
      <w:r w:rsidRPr="00F564AC">
        <w:rPr>
          <w:rFonts w:ascii="Times New Roman" w:hAnsi="Times New Roman" w:cs="Times New Roman"/>
          <w:sz w:val="24"/>
          <w:szCs w:val="24"/>
          <w:lang w:val="lt-LT"/>
        </w:rPr>
        <w:t>pakeisti žemės sklypo</w:t>
      </w:r>
      <w:r w:rsidR="00C01DDA" w:rsidRPr="00F564AC">
        <w:rPr>
          <w:rFonts w:ascii="Times New Roman" w:hAnsi="Times New Roman" w:cs="Times New Roman"/>
          <w:sz w:val="24"/>
          <w:szCs w:val="24"/>
          <w:lang w:val="lt-LT"/>
        </w:rPr>
        <w:t xml:space="preserve"> (skl. kad. Nr. 5552/0001:557)</w:t>
      </w:r>
      <w:r w:rsidR="00FB43AD" w:rsidRPr="00F564AC">
        <w:rPr>
          <w:rFonts w:ascii="Times New Roman" w:hAnsi="Times New Roman" w:cs="Times New Roman"/>
          <w:sz w:val="24"/>
          <w:szCs w:val="24"/>
          <w:lang w:val="lt-LT"/>
        </w:rPr>
        <w:t xml:space="preserve"> naudojimo būdą į Teritorijos</w:t>
      </w:r>
      <w:r w:rsidR="00303E28" w:rsidRPr="00F564AC">
        <w:rPr>
          <w:rFonts w:ascii="Times New Roman" w:hAnsi="Times New Roman" w:cs="Times New Roman"/>
          <w:sz w:val="24"/>
          <w:szCs w:val="24"/>
          <w:lang w:val="lt-LT"/>
        </w:rPr>
        <w:t xml:space="preserve"> krašto apsaugos tikslams.</w:t>
      </w:r>
    </w:p>
    <w:p w14:paraId="251B4944" w14:textId="77777777" w:rsidR="00504FAE" w:rsidRPr="00F564AC" w:rsidRDefault="00504FAE" w:rsidP="00783903">
      <w:pPr>
        <w:rPr>
          <w:rFonts w:ascii="Times New Roman" w:hAnsi="Times New Roman" w:cs="Times New Roman"/>
          <w:sz w:val="24"/>
          <w:szCs w:val="24"/>
          <w:lang w:val="lt-LT"/>
        </w:rPr>
      </w:pPr>
    </w:p>
    <w:p w14:paraId="02EF6FAD" w14:textId="77777777" w:rsidR="00E918DA" w:rsidRPr="00F564AC" w:rsidRDefault="00E918DA" w:rsidP="00E918DA">
      <w:pPr>
        <w:pStyle w:val="ListParagraph"/>
        <w:rPr>
          <w:rFonts w:ascii="Times New Roman" w:hAnsi="Times New Roman" w:cs="Times New Roman"/>
          <w:sz w:val="24"/>
          <w:szCs w:val="24"/>
          <w:lang w:val="lt-LT"/>
        </w:rPr>
      </w:pPr>
    </w:p>
    <w:p w14:paraId="369BFBDE" w14:textId="37EC3814" w:rsidR="00E918DA" w:rsidRPr="00F564AC" w:rsidRDefault="00E918DA" w:rsidP="00E918DA">
      <w:pPr>
        <w:spacing w:after="120"/>
        <w:jc w:val="left"/>
        <w:rPr>
          <w:rFonts w:ascii="Times New Roman" w:hAnsi="Times New Roman" w:cs="Times New Roman"/>
          <w:sz w:val="24"/>
          <w:szCs w:val="24"/>
          <w:lang w:val="lt-LT"/>
        </w:rPr>
      </w:pPr>
      <w:r w:rsidRPr="00F564AC">
        <w:rPr>
          <w:rFonts w:ascii="Times New Roman" w:hAnsi="Times New Roman" w:cs="Times New Roman"/>
          <w:b/>
          <w:sz w:val="24"/>
          <w:szCs w:val="24"/>
          <w:lang w:val="lt-LT"/>
        </w:rPr>
        <w:t>1 l</w:t>
      </w:r>
      <w:r w:rsidR="00070A41" w:rsidRPr="00F564AC">
        <w:rPr>
          <w:rFonts w:ascii="Times New Roman" w:hAnsi="Times New Roman" w:cs="Times New Roman"/>
          <w:b/>
          <w:sz w:val="24"/>
          <w:szCs w:val="24"/>
          <w:lang w:val="lt-LT"/>
        </w:rPr>
        <w:t>ent</w:t>
      </w:r>
      <w:r w:rsidRPr="00F564AC">
        <w:rPr>
          <w:rFonts w:ascii="Times New Roman" w:hAnsi="Times New Roman" w:cs="Times New Roman"/>
          <w:b/>
          <w:sz w:val="24"/>
          <w:szCs w:val="24"/>
          <w:lang w:val="lt-LT"/>
        </w:rPr>
        <w:t>.</w:t>
      </w:r>
      <w:r w:rsidRPr="00F564AC">
        <w:rPr>
          <w:rFonts w:ascii="Times New Roman" w:hAnsi="Times New Roman" w:cs="Times New Roman"/>
          <w:sz w:val="24"/>
          <w:szCs w:val="24"/>
          <w:lang w:val="lt-LT"/>
        </w:rPr>
        <w:t xml:space="preserve"> Teritorijos techninės informacijos suvestinė</w:t>
      </w:r>
    </w:p>
    <w:tbl>
      <w:tblPr>
        <w:tblW w:w="10173" w:type="dxa"/>
        <w:tblBorders>
          <w:top w:val="dashSmallGap" w:sz="4" w:space="0" w:color="80A1B6"/>
          <w:left w:val="dashSmallGap" w:sz="4" w:space="0" w:color="80A1B6"/>
          <w:bottom w:val="dashSmallGap" w:sz="4" w:space="0" w:color="80A1B6"/>
          <w:right w:val="dashSmallGap" w:sz="4" w:space="0" w:color="80A1B6"/>
          <w:insideH w:val="dashSmallGap" w:sz="4" w:space="0" w:color="80A1B6"/>
          <w:insideV w:val="dashSmallGap" w:sz="4" w:space="0" w:color="80A1B6"/>
        </w:tblBorders>
        <w:tblLook w:val="04A0" w:firstRow="1" w:lastRow="0" w:firstColumn="1" w:lastColumn="0" w:noHBand="0" w:noVBand="1"/>
      </w:tblPr>
      <w:tblGrid>
        <w:gridCol w:w="4786"/>
        <w:gridCol w:w="5387"/>
      </w:tblGrid>
      <w:tr w:rsidR="00FB43AD" w:rsidRPr="00F564AC" w14:paraId="281161B6" w14:textId="77777777" w:rsidTr="006E6CC2">
        <w:trPr>
          <w:trHeight w:val="251"/>
        </w:trPr>
        <w:tc>
          <w:tcPr>
            <w:tcW w:w="4786" w:type="dxa"/>
            <w:tcBorders>
              <w:top w:val="dashSmallGap" w:sz="4" w:space="0" w:color="80A1B6"/>
              <w:left w:val="dashSmallGap" w:sz="4" w:space="0" w:color="80A1B6"/>
              <w:bottom w:val="dashSmallGap" w:sz="4" w:space="0" w:color="80A1B6"/>
              <w:right w:val="dashSmallGap" w:sz="4" w:space="0" w:color="80A1B6"/>
            </w:tcBorders>
            <w:shd w:val="clear" w:color="auto" w:fill="DEEAF6" w:themeFill="accent1" w:themeFillTint="33"/>
            <w:vAlign w:val="center"/>
          </w:tcPr>
          <w:p w14:paraId="0140C8EC" w14:textId="77777777" w:rsidR="00FB43AD" w:rsidRPr="00F564AC" w:rsidRDefault="00FB43AD" w:rsidP="006E6CC2">
            <w:pPr>
              <w:spacing w:before="120" w:after="120"/>
              <w:jc w:val="center"/>
              <w:rPr>
                <w:rFonts w:ascii="Times New Roman" w:hAnsi="Times New Roman"/>
                <w:b/>
                <w:sz w:val="24"/>
                <w:szCs w:val="24"/>
                <w:lang w:val="lt-LT"/>
              </w:rPr>
            </w:pPr>
            <w:r w:rsidRPr="00F564AC">
              <w:rPr>
                <w:rFonts w:ascii="Times New Roman" w:hAnsi="Times New Roman"/>
                <w:b/>
                <w:sz w:val="24"/>
                <w:szCs w:val="24"/>
                <w:lang w:val="lt-LT"/>
              </w:rPr>
              <w:t>Informacija,  pateikiama prie Specifikacijos priedais</w:t>
            </w:r>
          </w:p>
        </w:tc>
        <w:tc>
          <w:tcPr>
            <w:tcW w:w="5387" w:type="dxa"/>
            <w:tcBorders>
              <w:top w:val="dashSmallGap" w:sz="4" w:space="0" w:color="80A1B6"/>
              <w:left w:val="dashSmallGap" w:sz="4" w:space="0" w:color="80A1B6"/>
              <w:bottom w:val="dashSmallGap" w:sz="4" w:space="0" w:color="80A1B6"/>
              <w:right w:val="dashSmallGap" w:sz="4" w:space="0" w:color="80A1B6"/>
            </w:tcBorders>
            <w:shd w:val="clear" w:color="auto" w:fill="DEEAF6" w:themeFill="accent1" w:themeFillTint="33"/>
            <w:vAlign w:val="center"/>
          </w:tcPr>
          <w:p w14:paraId="2D68C9C5" w14:textId="77777777" w:rsidR="00FB43AD" w:rsidRPr="00F564AC" w:rsidRDefault="00FB43AD" w:rsidP="006E6CC2">
            <w:pPr>
              <w:spacing w:before="120" w:after="120"/>
              <w:jc w:val="center"/>
              <w:rPr>
                <w:rFonts w:ascii="Times New Roman" w:hAnsi="Times New Roman"/>
                <w:b/>
                <w:sz w:val="24"/>
                <w:szCs w:val="24"/>
                <w:lang w:val="lt-LT"/>
              </w:rPr>
            </w:pPr>
            <w:r w:rsidRPr="00F564AC">
              <w:rPr>
                <w:rFonts w:ascii="Times New Roman" w:hAnsi="Times New Roman"/>
                <w:b/>
                <w:sz w:val="24"/>
                <w:szCs w:val="24"/>
                <w:lang w:val="lt-LT"/>
              </w:rPr>
              <w:t>Nr./ kt</w:t>
            </w:r>
          </w:p>
        </w:tc>
      </w:tr>
      <w:tr w:rsidR="00FB43AD" w:rsidRPr="00F564AC" w14:paraId="7F2AA895" w14:textId="77777777" w:rsidTr="006E6CC2">
        <w:tc>
          <w:tcPr>
            <w:tcW w:w="4786" w:type="dxa"/>
            <w:tcBorders>
              <w:top w:val="dashSmallGap" w:sz="4" w:space="0" w:color="80A1B6"/>
            </w:tcBorders>
            <w:shd w:val="clear" w:color="auto" w:fill="auto"/>
            <w:vAlign w:val="center"/>
          </w:tcPr>
          <w:p w14:paraId="3DDE4B9C"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Žemės sklypų Nekilnojamojo turto registro centro išrašai</w:t>
            </w:r>
          </w:p>
        </w:tc>
        <w:tc>
          <w:tcPr>
            <w:tcW w:w="5387" w:type="dxa"/>
            <w:tcBorders>
              <w:top w:val="dashSmallGap" w:sz="4" w:space="0" w:color="80A1B6"/>
            </w:tcBorders>
            <w:shd w:val="clear" w:color="auto" w:fill="auto"/>
            <w:vAlign w:val="center"/>
          </w:tcPr>
          <w:p w14:paraId="1407829E"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Žiūrėti Specifikacijų 1 priedelyje.</w:t>
            </w:r>
          </w:p>
        </w:tc>
      </w:tr>
      <w:tr w:rsidR="00FB43AD" w:rsidRPr="00F564AC" w14:paraId="1D3176F4" w14:textId="77777777" w:rsidTr="006E6CC2">
        <w:tc>
          <w:tcPr>
            <w:tcW w:w="4786" w:type="dxa"/>
            <w:tcBorders>
              <w:top w:val="dashSmallGap" w:sz="4" w:space="0" w:color="80A1B6"/>
            </w:tcBorders>
            <w:shd w:val="clear" w:color="auto" w:fill="auto"/>
            <w:vAlign w:val="center"/>
          </w:tcPr>
          <w:p w14:paraId="22925D62" w14:textId="74D53297" w:rsidR="00FB43AD" w:rsidRPr="00F564AC" w:rsidRDefault="00CA2E5C"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Esamų žemės sklypų planų kopijos</w:t>
            </w:r>
          </w:p>
        </w:tc>
        <w:tc>
          <w:tcPr>
            <w:tcW w:w="5387" w:type="dxa"/>
            <w:tcBorders>
              <w:top w:val="dashSmallGap" w:sz="4" w:space="0" w:color="80A1B6"/>
            </w:tcBorders>
            <w:shd w:val="clear" w:color="auto" w:fill="auto"/>
            <w:vAlign w:val="center"/>
          </w:tcPr>
          <w:p w14:paraId="641538D0"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Žiūrėti Specifikacijų 1 priedelyje.</w:t>
            </w:r>
          </w:p>
        </w:tc>
      </w:tr>
      <w:tr w:rsidR="00FB43AD" w:rsidRPr="00F564AC" w14:paraId="2EAFCBFA" w14:textId="77777777" w:rsidTr="006E6CC2">
        <w:tc>
          <w:tcPr>
            <w:tcW w:w="4786" w:type="dxa"/>
            <w:tcBorders>
              <w:top w:val="dashSmallGap" w:sz="4" w:space="0" w:color="80A1B6"/>
            </w:tcBorders>
            <w:shd w:val="clear" w:color="auto" w:fill="auto"/>
            <w:vAlign w:val="center"/>
          </w:tcPr>
          <w:p w14:paraId="2ED4E19E" w14:textId="6A189850" w:rsidR="00FB43AD" w:rsidRPr="00F564AC" w:rsidRDefault="00D71898" w:rsidP="00AC5B13">
            <w:pPr>
              <w:spacing w:before="120" w:after="120"/>
              <w:rPr>
                <w:rFonts w:ascii="Times New Roman" w:hAnsi="Times New Roman"/>
                <w:sz w:val="24"/>
                <w:szCs w:val="24"/>
                <w:lang w:val="lt-LT"/>
              </w:rPr>
            </w:pPr>
            <w:r w:rsidRPr="00F564AC">
              <w:rPr>
                <w:rFonts w:ascii="Times New Roman" w:hAnsi="Times New Roman"/>
                <w:sz w:val="24"/>
                <w:szCs w:val="24"/>
                <w:lang w:val="lt-LT"/>
              </w:rPr>
              <w:t>Planuojamų</w:t>
            </w:r>
            <w:r w:rsidR="00FB43AD" w:rsidRPr="00F564AC">
              <w:rPr>
                <w:rFonts w:ascii="Times New Roman" w:hAnsi="Times New Roman"/>
                <w:sz w:val="24"/>
                <w:szCs w:val="24"/>
                <w:lang w:val="lt-LT"/>
              </w:rPr>
              <w:t xml:space="preserve"> pr</w:t>
            </w:r>
            <w:r w:rsidR="00AC5B13" w:rsidRPr="00F564AC">
              <w:rPr>
                <w:rFonts w:ascii="Times New Roman" w:hAnsi="Times New Roman"/>
                <w:sz w:val="24"/>
                <w:szCs w:val="24"/>
                <w:lang w:val="lt-LT"/>
              </w:rPr>
              <w:t>ojektui PS perduoti žemės sklypų dalių schema</w:t>
            </w:r>
          </w:p>
        </w:tc>
        <w:tc>
          <w:tcPr>
            <w:tcW w:w="5387" w:type="dxa"/>
            <w:tcBorders>
              <w:top w:val="dashSmallGap" w:sz="4" w:space="0" w:color="80A1B6"/>
            </w:tcBorders>
            <w:shd w:val="clear" w:color="auto" w:fill="auto"/>
            <w:vAlign w:val="center"/>
          </w:tcPr>
          <w:p w14:paraId="37E03075"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Žiūrėti Specifikacijų 1 priedelyje.</w:t>
            </w:r>
          </w:p>
        </w:tc>
      </w:tr>
      <w:tr w:rsidR="00FB43AD" w:rsidRPr="00F564AC" w14:paraId="7F18EE2C" w14:textId="77777777" w:rsidTr="006E6CC2">
        <w:tc>
          <w:tcPr>
            <w:tcW w:w="4786" w:type="dxa"/>
            <w:shd w:val="clear" w:color="auto" w:fill="auto"/>
            <w:vAlign w:val="center"/>
          </w:tcPr>
          <w:p w14:paraId="2930F6A3" w14:textId="359AB643" w:rsidR="00FB43AD" w:rsidRPr="00F564AC" w:rsidRDefault="006B662F" w:rsidP="006B662F">
            <w:pPr>
              <w:spacing w:before="120" w:after="120"/>
              <w:rPr>
                <w:rFonts w:ascii="Times New Roman" w:hAnsi="Times New Roman"/>
                <w:sz w:val="24"/>
                <w:szCs w:val="24"/>
                <w:lang w:val="lt-LT"/>
              </w:rPr>
            </w:pPr>
            <w:r w:rsidRPr="00F564AC">
              <w:rPr>
                <w:rFonts w:ascii="Times New Roman" w:hAnsi="Times New Roman"/>
                <w:sz w:val="24"/>
                <w:szCs w:val="24"/>
                <w:lang w:val="lt-LT"/>
              </w:rPr>
              <w:t xml:space="preserve">AB </w:t>
            </w:r>
            <w:r w:rsidR="00A7603E" w:rsidRPr="00F564AC">
              <w:rPr>
                <w:rFonts w:ascii="Times New Roman" w:hAnsi="Times New Roman"/>
                <w:sz w:val="24"/>
                <w:szCs w:val="24"/>
                <w:lang w:val="lt-LT"/>
              </w:rPr>
              <w:t>„</w:t>
            </w:r>
            <w:r w:rsidRPr="00F564AC">
              <w:rPr>
                <w:rFonts w:ascii="Times New Roman" w:hAnsi="Times New Roman"/>
                <w:sz w:val="24"/>
                <w:szCs w:val="24"/>
                <w:lang w:val="lt-LT"/>
              </w:rPr>
              <w:t>Klaipėdos vanduo</w:t>
            </w:r>
            <w:r w:rsidR="00A7603E" w:rsidRPr="00F564AC">
              <w:rPr>
                <w:rFonts w:ascii="Times New Roman" w:hAnsi="Times New Roman"/>
                <w:sz w:val="24"/>
                <w:szCs w:val="24"/>
                <w:lang w:val="lt-LT"/>
              </w:rPr>
              <w:t>“</w:t>
            </w:r>
            <w:r w:rsidR="00FB43AD" w:rsidRPr="00F564AC">
              <w:rPr>
                <w:rFonts w:ascii="Times New Roman" w:hAnsi="Times New Roman"/>
                <w:sz w:val="24"/>
                <w:szCs w:val="24"/>
                <w:lang w:val="lt-LT"/>
              </w:rPr>
              <w:t xml:space="preserve"> </w:t>
            </w:r>
            <w:r w:rsidRPr="00F564AC">
              <w:rPr>
                <w:rFonts w:ascii="Times New Roman" w:hAnsi="Times New Roman"/>
                <w:sz w:val="24"/>
                <w:szCs w:val="24"/>
                <w:lang w:val="lt-LT"/>
              </w:rPr>
              <w:t>prisijungimo sąlygos</w:t>
            </w:r>
          </w:p>
        </w:tc>
        <w:tc>
          <w:tcPr>
            <w:tcW w:w="5387" w:type="dxa"/>
            <w:shd w:val="clear" w:color="auto" w:fill="auto"/>
            <w:vAlign w:val="center"/>
          </w:tcPr>
          <w:p w14:paraId="02227616" w14:textId="443E32EC" w:rsidR="00FB43AD" w:rsidRPr="00F564AC" w:rsidRDefault="00FB43AD" w:rsidP="00992E6B">
            <w:pPr>
              <w:spacing w:before="120" w:after="120"/>
              <w:rPr>
                <w:rFonts w:ascii="Times New Roman" w:hAnsi="Times New Roman"/>
                <w:sz w:val="24"/>
                <w:szCs w:val="24"/>
                <w:lang w:val="lt-LT"/>
              </w:rPr>
            </w:pPr>
            <w:r w:rsidRPr="00F564AC">
              <w:rPr>
                <w:rFonts w:ascii="Times New Roman" w:hAnsi="Times New Roman"/>
                <w:sz w:val="24"/>
                <w:szCs w:val="24"/>
                <w:lang w:val="lt-LT"/>
              </w:rPr>
              <w:t>202</w:t>
            </w:r>
            <w:r w:rsidR="00992E6B" w:rsidRPr="00F564AC">
              <w:rPr>
                <w:rFonts w:ascii="Times New Roman" w:hAnsi="Times New Roman"/>
                <w:sz w:val="24"/>
                <w:szCs w:val="24"/>
                <w:lang w:val="lt-LT"/>
              </w:rPr>
              <w:t>4-08-</w:t>
            </w:r>
            <w:r w:rsidRPr="00F564AC">
              <w:rPr>
                <w:rFonts w:ascii="Times New Roman" w:hAnsi="Times New Roman"/>
                <w:sz w:val="24"/>
                <w:szCs w:val="24"/>
                <w:lang w:val="lt-LT"/>
              </w:rPr>
              <w:t xml:space="preserve"> Nr. </w:t>
            </w:r>
            <w:r w:rsidR="00992E6B" w:rsidRPr="00F564AC">
              <w:rPr>
                <w:rFonts w:ascii="Times New Roman" w:hAnsi="Times New Roman"/>
                <w:sz w:val="24"/>
                <w:szCs w:val="24"/>
                <w:lang w:val="lt-LT"/>
              </w:rPr>
              <w:t>2024/S.4-5/5.E-</w:t>
            </w:r>
          </w:p>
        </w:tc>
      </w:tr>
      <w:tr w:rsidR="00FB43AD" w:rsidRPr="00F564AC" w14:paraId="4B83A488" w14:textId="77777777" w:rsidTr="006E6CC2">
        <w:tc>
          <w:tcPr>
            <w:tcW w:w="4786" w:type="dxa"/>
            <w:shd w:val="clear" w:color="auto" w:fill="auto"/>
            <w:vAlign w:val="center"/>
          </w:tcPr>
          <w:p w14:paraId="7A76196D" w14:textId="4FBC9FC9" w:rsidR="00FB43AD" w:rsidRPr="00F564AC" w:rsidRDefault="00992E6B" w:rsidP="006E6CC2">
            <w:pPr>
              <w:spacing w:before="120" w:after="120"/>
              <w:rPr>
                <w:rFonts w:ascii="Times New Roman" w:hAnsi="Times New Roman"/>
                <w:sz w:val="24"/>
                <w:szCs w:val="24"/>
                <w:lang w:val="lt-LT"/>
              </w:rPr>
            </w:pPr>
            <w:r w:rsidRPr="00F564AC">
              <w:rPr>
                <w:rFonts w:ascii="Times New Roman" w:hAnsi="Times New Roman"/>
                <w:sz w:val="24"/>
                <w:szCs w:val="24"/>
                <w:lang w:val="lt-LT"/>
              </w:rPr>
              <w:lastRenderedPageBreak/>
              <w:t>AB „Klaipėdos vanduo“ prisijungimo sąlygos</w:t>
            </w:r>
          </w:p>
        </w:tc>
        <w:tc>
          <w:tcPr>
            <w:tcW w:w="5387" w:type="dxa"/>
            <w:shd w:val="clear" w:color="auto" w:fill="auto"/>
            <w:vAlign w:val="center"/>
          </w:tcPr>
          <w:p w14:paraId="1FBA5CB7" w14:textId="7626F779" w:rsidR="00FB43AD" w:rsidRPr="00F564AC" w:rsidRDefault="00992E6B" w:rsidP="00992E6B">
            <w:pPr>
              <w:spacing w:before="120" w:after="120"/>
              <w:rPr>
                <w:rFonts w:ascii="Times New Roman" w:hAnsi="Times New Roman"/>
                <w:sz w:val="24"/>
                <w:szCs w:val="24"/>
                <w:lang w:val="lt-LT"/>
              </w:rPr>
            </w:pPr>
            <w:r w:rsidRPr="00F564AC">
              <w:rPr>
                <w:rFonts w:ascii="Times New Roman" w:hAnsi="Times New Roman"/>
                <w:sz w:val="24"/>
                <w:szCs w:val="24"/>
                <w:lang w:val="lt-LT"/>
              </w:rPr>
              <w:t>2024-09-01 Nr. 2024/S.4-5/5.E-</w:t>
            </w:r>
          </w:p>
        </w:tc>
      </w:tr>
      <w:tr w:rsidR="00FB43AD" w:rsidRPr="00F564AC" w14:paraId="233D15C0" w14:textId="77777777" w:rsidTr="006E6CC2">
        <w:tc>
          <w:tcPr>
            <w:tcW w:w="4786" w:type="dxa"/>
            <w:shd w:val="clear" w:color="auto" w:fill="auto"/>
            <w:vAlign w:val="center"/>
          </w:tcPr>
          <w:p w14:paraId="144BDD43" w14:textId="75D393BE" w:rsidR="00FB43AD" w:rsidRPr="00F564AC" w:rsidRDefault="00DB181C"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Klaipėdos rajono savivaldybės administracijos Infrastruktūros plėtros skyriaus sąlygos</w:t>
            </w:r>
          </w:p>
        </w:tc>
        <w:tc>
          <w:tcPr>
            <w:tcW w:w="5387" w:type="dxa"/>
            <w:shd w:val="clear" w:color="auto" w:fill="auto"/>
            <w:vAlign w:val="center"/>
          </w:tcPr>
          <w:p w14:paraId="25CC21E5" w14:textId="68487A08" w:rsidR="00FB43AD" w:rsidRPr="00F564AC" w:rsidRDefault="00D25FBC" w:rsidP="00D25FBC">
            <w:pPr>
              <w:spacing w:before="120" w:after="120"/>
              <w:rPr>
                <w:rFonts w:ascii="Times New Roman" w:hAnsi="Times New Roman"/>
                <w:b/>
                <w:color w:val="FF0000"/>
                <w:sz w:val="24"/>
                <w:szCs w:val="24"/>
                <w:lang w:val="lt-LT"/>
              </w:rPr>
            </w:pPr>
            <w:r w:rsidRPr="00F564AC">
              <w:rPr>
                <w:rFonts w:ascii="Times New Roman" w:hAnsi="Times New Roman"/>
                <w:sz w:val="24"/>
                <w:szCs w:val="24"/>
                <w:lang w:val="lt-LT"/>
              </w:rPr>
              <w:t>2024-08-21 Nr. IPs-695</w:t>
            </w:r>
          </w:p>
        </w:tc>
      </w:tr>
      <w:tr w:rsidR="00FB43AD" w:rsidRPr="00F564AC" w14:paraId="0780D25C" w14:textId="77777777" w:rsidTr="006E6CC2">
        <w:tc>
          <w:tcPr>
            <w:tcW w:w="4786" w:type="dxa"/>
            <w:shd w:val="clear" w:color="auto" w:fill="auto"/>
            <w:vAlign w:val="center"/>
          </w:tcPr>
          <w:p w14:paraId="79782C21" w14:textId="5A1CEA52" w:rsidR="00FB43AD" w:rsidRPr="00F564AC" w:rsidRDefault="009650D1" w:rsidP="009650D1">
            <w:pPr>
              <w:spacing w:before="120" w:after="120"/>
              <w:rPr>
                <w:rFonts w:ascii="Times New Roman" w:hAnsi="Times New Roman"/>
                <w:b/>
                <w:sz w:val="24"/>
                <w:szCs w:val="24"/>
                <w:lang w:val="lt-LT"/>
              </w:rPr>
            </w:pPr>
            <w:r w:rsidRPr="00F564AC">
              <w:rPr>
                <w:rFonts w:ascii="Times New Roman" w:hAnsi="Times New Roman"/>
                <w:sz w:val="24"/>
                <w:szCs w:val="24"/>
                <w:lang w:val="lt-LT"/>
              </w:rPr>
              <w:t>AB „Energijos skirstymo operatoriaus“ sąlygos</w:t>
            </w:r>
            <w:r w:rsidRPr="00F564AC">
              <w:rPr>
                <w:rFonts w:ascii="Times New Roman" w:hAnsi="Times New Roman"/>
                <w:b/>
                <w:sz w:val="24"/>
                <w:szCs w:val="24"/>
                <w:lang w:val="lt-LT"/>
              </w:rPr>
              <w:t xml:space="preserve"> </w:t>
            </w:r>
          </w:p>
        </w:tc>
        <w:tc>
          <w:tcPr>
            <w:tcW w:w="5387" w:type="dxa"/>
            <w:shd w:val="clear" w:color="auto" w:fill="auto"/>
            <w:vAlign w:val="center"/>
          </w:tcPr>
          <w:p w14:paraId="1241F5D6" w14:textId="77777777" w:rsidR="00FB43AD" w:rsidRPr="00F564AC" w:rsidRDefault="00FB43AD" w:rsidP="006E6CC2">
            <w:pPr>
              <w:spacing w:before="120" w:after="120"/>
              <w:rPr>
                <w:rFonts w:ascii="Times New Roman" w:hAnsi="Times New Roman"/>
                <w:b/>
                <w:color w:val="FF0000"/>
                <w:sz w:val="24"/>
                <w:szCs w:val="24"/>
                <w:lang w:val="lt-LT"/>
              </w:rPr>
            </w:pPr>
            <w:r w:rsidRPr="00F564AC">
              <w:rPr>
                <w:rFonts w:ascii="Times New Roman" w:hAnsi="Times New Roman"/>
                <w:sz w:val="24"/>
                <w:szCs w:val="24"/>
                <w:lang w:val="lt-LT"/>
              </w:rPr>
              <w:t>2019-01-15 Nr. 2E-325</w:t>
            </w:r>
          </w:p>
        </w:tc>
      </w:tr>
      <w:tr w:rsidR="00FB43AD" w:rsidRPr="00F564AC" w14:paraId="2CFF9B9E" w14:textId="77777777" w:rsidTr="006E6CC2">
        <w:tc>
          <w:tcPr>
            <w:tcW w:w="4786" w:type="dxa"/>
            <w:shd w:val="clear" w:color="auto" w:fill="auto"/>
            <w:vAlign w:val="center"/>
          </w:tcPr>
          <w:p w14:paraId="7412CF10" w14:textId="3ACB0BC9" w:rsidR="00FB43AD" w:rsidRPr="00F564AC" w:rsidRDefault="004E14DD" w:rsidP="006E6CC2">
            <w:pPr>
              <w:spacing w:before="120" w:after="120"/>
              <w:rPr>
                <w:rFonts w:ascii="Times New Roman" w:hAnsi="Times New Roman"/>
                <w:b/>
                <w:sz w:val="24"/>
                <w:szCs w:val="24"/>
                <w:lang w:val="lt-LT"/>
              </w:rPr>
            </w:pPr>
            <w:r w:rsidRPr="00F564AC">
              <w:rPr>
                <w:rFonts w:ascii="Times New Roman" w:hAnsi="Times New Roman"/>
                <w:sz w:val="24"/>
                <w:szCs w:val="24"/>
                <w:lang w:val="lt-LT"/>
              </w:rPr>
              <w:t>AB „Energijos skirstymo operatoriaus“ dujų vartotojo prijungimo sąlygos</w:t>
            </w:r>
          </w:p>
        </w:tc>
        <w:tc>
          <w:tcPr>
            <w:tcW w:w="5387" w:type="dxa"/>
            <w:shd w:val="clear" w:color="auto" w:fill="auto"/>
            <w:vAlign w:val="center"/>
          </w:tcPr>
          <w:p w14:paraId="109E8922" w14:textId="463571CE" w:rsidR="00FB43AD" w:rsidRPr="00F564AC" w:rsidRDefault="00BB5B5E" w:rsidP="006E6CC2">
            <w:pPr>
              <w:spacing w:before="120" w:after="120"/>
              <w:rPr>
                <w:rFonts w:ascii="Times New Roman" w:hAnsi="Times New Roman"/>
                <w:b/>
                <w:color w:val="FF0000"/>
                <w:sz w:val="24"/>
                <w:szCs w:val="24"/>
                <w:lang w:val="lt-LT"/>
              </w:rPr>
            </w:pPr>
            <w:r w:rsidRPr="00F564AC">
              <w:rPr>
                <w:rFonts w:ascii="Times New Roman" w:hAnsi="Times New Roman"/>
                <w:sz w:val="24"/>
                <w:szCs w:val="24"/>
                <w:lang w:val="lt-LT"/>
              </w:rPr>
              <w:t>2024-10-10</w:t>
            </w:r>
            <w:r w:rsidR="00FB43AD" w:rsidRPr="00F564AC">
              <w:rPr>
                <w:rFonts w:ascii="Times New Roman" w:hAnsi="Times New Roman"/>
                <w:sz w:val="24"/>
                <w:szCs w:val="24"/>
                <w:lang w:val="lt-LT"/>
              </w:rPr>
              <w:t xml:space="preserve"> Nr. </w:t>
            </w:r>
            <w:r w:rsidRPr="00F564AC">
              <w:rPr>
                <w:rFonts w:ascii="Times New Roman" w:hAnsi="Times New Roman"/>
                <w:sz w:val="24"/>
                <w:szCs w:val="24"/>
                <w:lang w:val="lt-LT"/>
              </w:rPr>
              <w:t>Nr. 24-D-2267</w:t>
            </w:r>
          </w:p>
        </w:tc>
      </w:tr>
      <w:tr w:rsidR="00FB43AD" w:rsidRPr="00F564AC" w14:paraId="09F9CCF1" w14:textId="77777777" w:rsidTr="006E6CC2">
        <w:tc>
          <w:tcPr>
            <w:tcW w:w="4786" w:type="dxa"/>
            <w:shd w:val="clear" w:color="auto" w:fill="auto"/>
            <w:vAlign w:val="center"/>
          </w:tcPr>
          <w:p w14:paraId="6501D410"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Žvalgybinių inžinerinių geologinių ir geotechninių tyrimų ataskaitos kopija</w:t>
            </w:r>
          </w:p>
        </w:tc>
        <w:tc>
          <w:tcPr>
            <w:tcW w:w="5387" w:type="dxa"/>
            <w:shd w:val="clear" w:color="auto" w:fill="auto"/>
            <w:vAlign w:val="center"/>
          </w:tcPr>
          <w:p w14:paraId="12315796" w14:textId="53C5BD2F" w:rsidR="00FB43AD" w:rsidRPr="00F564AC" w:rsidRDefault="00376981"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UAB „Geoconsulting“, 2024</w:t>
            </w:r>
            <w:r w:rsidR="00FB43AD" w:rsidRPr="00F564AC">
              <w:rPr>
                <w:rFonts w:ascii="Times New Roman" w:hAnsi="Times New Roman"/>
                <w:sz w:val="24"/>
                <w:szCs w:val="24"/>
                <w:lang w:val="lt-LT"/>
              </w:rPr>
              <w:t xml:space="preserve"> m.</w:t>
            </w:r>
          </w:p>
        </w:tc>
      </w:tr>
      <w:tr w:rsidR="00FB43AD" w:rsidRPr="00F564AC" w14:paraId="20448331" w14:textId="77777777" w:rsidTr="006E6CC2">
        <w:tc>
          <w:tcPr>
            <w:tcW w:w="4786" w:type="dxa"/>
            <w:shd w:val="clear" w:color="auto" w:fill="auto"/>
            <w:vAlign w:val="center"/>
          </w:tcPr>
          <w:p w14:paraId="4F37FCE9"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Topografinio plano kopija</w:t>
            </w:r>
          </w:p>
        </w:tc>
        <w:tc>
          <w:tcPr>
            <w:tcW w:w="5387" w:type="dxa"/>
            <w:shd w:val="clear" w:color="auto" w:fill="auto"/>
            <w:vAlign w:val="center"/>
          </w:tcPr>
          <w:p w14:paraId="31EE5BCD" w14:textId="2718C92A" w:rsidR="00FB43AD" w:rsidRPr="00F564AC" w:rsidRDefault="005009F6"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UAB „Inžinerijos centras, 2024</w:t>
            </w:r>
            <w:r w:rsidR="00FB43AD" w:rsidRPr="00F564AC">
              <w:rPr>
                <w:rFonts w:ascii="Times New Roman" w:hAnsi="Times New Roman"/>
                <w:sz w:val="24"/>
                <w:szCs w:val="24"/>
                <w:lang w:val="lt-LT"/>
              </w:rPr>
              <w:t xml:space="preserve"> m.</w:t>
            </w:r>
          </w:p>
        </w:tc>
      </w:tr>
      <w:tr w:rsidR="00FB43AD" w:rsidRPr="00F564AC" w14:paraId="1CA4F0BA" w14:textId="77777777" w:rsidTr="006E6CC2">
        <w:tc>
          <w:tcPr>
            <w:tcW w:w="4786" w:type="dxa"/>
            <w:shd w:val="clear" w:color="auto" w:fill="auto"/>
            <w:vAlign w:val="center"/>
          </w:tcPr>
          <w:p w14:paraId="7F69BFB8" w14:textId="77777777" w:rsidR="00FB43AD" w:rsidRPr="00F564AC" w:rsidRDefault="00FB43AD" w:rsidP="006E6CC2">
            <w:pPr>
              <w:spacing w:before="120" w:after="120"/>
              <w:rPr>
                <w:rFonts w:ascii="Times New Roman" w:hAnsi="Times New Roman"/>
                <w:sz w:val="24"/>
                <w:szCs w:val="24"/>
                <w:lang w:val="lt-LT"/>
              </w:rPr>
            </w:pPr>
            <w:r w:rsidRPr="00F564AC">
              <w:rPr>
                <w:rFonts w:ascii="Times New Roman" w:hAnsi="Times New Roman"/>
                <w:sz w:val="24"/>
                <w:szCs w:val="24"/>
                <w:lang w:val="lt-LT"/>
              </w:rPr>
              <w:t>Kiti dokumentai</w:t>
            </w:r>
          </w:p>
        </w:tc>
        <w:tc>
          <w:tcPr>
            <w:tcW w:w="5387" w:type="dxa"/>
            <w:shd w:val="clear" w:color="auto" w:fill="auto"/>
            <w:vAlign w:val="center"/>
          </w:tcPr>
          <w:p w14:paraId="16ECFCA5" w14:textId="77777777" w:rsidR="00FB43AD" w:rsidRPr="00F564AC" w:rsidRDefault="00FB43AD" w:rsidP="006E6CC2">
            <w:pPr>
              <w:spacing w:before="120" w:after="120"/>
              <w:rPr>
                <w:rFonts w:ascii="Times New Roman" w:hAnsi="Times New Roman"/>
                <w:sz w:val="24"/>
                <w:szCs w:val="24"/>
                <w:lang w:val="lt-LT"/>
              </w:rPr>
            </w:pPr>
          </w:p>
        </w:tc>
      </w:tr>
    </w:tbl>
    <w:p w14:paraId="5A00E83C" w14:textId="77777777" w:rsidR="00FB43AD" w:rsidRPr="00F564AC" w:rsidRDefault="00FB43AD" w:rsidP="00E918DA">
      <w:pPr>
        <w:spacing w:after="120"/>
        <w:jc w:val="left"/>
        <w:rPr>
          <w:rFonts w:ascii="Times New Roman" w:hAnsi="Times New Roman" w:cs="Times New Roman"/>
          <w:sz w:val="24"/>
          <w:szCs w:val="24"/>
          <w:lang w:val="lt-LT"/>
        </w:rPr>
      </w:pPr>
    </w:p>
    <w:p w14:paraId="7EF03E71" w14:textId="2196E5D3" w:rsidR="00E918DA" w:rsidRPr="00F564AC" w:rsidRDefault="00E918DA"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Pastaba. Pateikiama preliminari informacija yra informacinio pobūdžio, skirta Privačiam subjektui padėti įsivertinti galimas sąlygas ir aplinkybes </w:t>
      </w:r>
      <w:r w:rsidR="00A279D0" w:rsidRPr="00F564AC">
        <w:rPr>
          <w:rFonts w:ascii="Times New Roman" w:hAnsi="Times New Roman" w:cs="Times New Roman"/>
          <w:sz w:val="24"/>
          <w:szCs w:val="24"/>
          <w:lang w:val="lt-LT"/>
        </w:rPr>
        <w:t>Karinio miestelio</w:t>
      </w:r>
      <w:r w:rsidR="00A279D0"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 xml:space="preserve">projekto įgyvendinimui. </w:t>
      </w:r>
    </w:p>
    <w:p w14:paraId="61986AFC" w14:textId="77777777" w:rsidR="00E918DA" w:rsidRPr="00F564AC" w:rsidRDefault="00E918DA" w:rsidP="00E918DA">
      <w:pPr>
        <w:rPr>
          <w:rFonts w:ascii="Times New Roman" w:hAnsi="Times New Roman" w:cs="Times New Roman"/>
          <w:sz w:val="24"/>
          <w:szCs w:val="24"/>
          <w:lang w:val="lt-LT"/>
        </w:rPr>
      </w:pPr>
    </w:p>
    <w:p w14:paraId="2F4D4227" w14:textId="77777777" w:rsidR="00E918DA" w:rsidRPr="00F564AC" w:rsidRDefault="00E918DA" w:rsidP="00E918DA">
      <w:pPr>
        <w:rPr>
          <w:rFonts w:ascii="Times New Roman" w:hAnsi="Times New Roman" w:cs="Times New Roman"/>
          <w:sz w:val="24"/>
          <w:szCs w:val="24"/>
          <w:lang w:val="lt-LT"/>
        </w:rPr>
      </w:pPr>
      <w:r w:rsidRPr="00F564AC">
        <w:rPr>
          <w:rFonts w:ascii="Times New Roman" w:hAnsi="Times New Roman" w:cs="Times New Roman"/>
          <w:sz w:val="24"/>
          <w:szCs w:val="24"/>
          <w:lang w:val="lt-LT"/>
        </w:rPr>
        <w:t>Šioje lentelėje pateikta teritorijos techninė informacija žiūrėti Specifikacijų 1 priedėlyje ,,Bendroji techninė informacija“.</w:t>
      </w:r>
    </w:p>
    <w:p w14:paraId="41EFAEA1" w14:textId="77777777" w:rsidR="00E918DA" w:rsidRPr="00F564AC" w:rsidRDefault="00E918DA" w:rsidP="00B76F5B">
      <w:pPr>
        <w:pStyle w:val="Heading2"/>
        <w:numPr>
          <w:ilvl w:val="2"/>
          <w:numId w:val="13"/>
        </w:numPr>
        <w:ind w:left="1080"/>
        <w:jc w:val="left"/>
        <w:rPr>
          <w:rFonts w:ascii="Times New Roman" w:hAnsi="Times New Roman" w:cs="Times New Roman"/>
          <w:i/>
          <w:color w:val="000000" w:themeColor="text1"/>
          <w:sz w:val="24"/>
          <w:szCs w:val="24"/>
          <w:lang w:val="lt-LT"/>
        </w:rPr>
      </w:pPr>
      <w:bookmarkStart w:id="110" w:name="_Toc186456031"/>
      <w:r w:rsidRPr="00F564AC">
        <w:rPr>
          <w:rFonts w:ascii="Times New Roman" w:hAnsi="Times New Roman" w:cs="Times New Roman"/>
          <w:i/>
          <w:color w:val="000000" w:themeColor="text1"/>
          <w:sz w:val="24"/>
          <w:szCs w:val="24"/>
          <w:lang w:val="lt-LT"/>
        </w:rPr>
        <w:t>Kiti gretimi projektai</w:t>
      </w:r>
      <w:bookmarkEnd w:id="110"/>
    </w:p>
    <w:p w14:paraId="7C72D8FB" w14:textId="6B8CAC4A" w:rsidR="004E258B" w:rsidRPr="00F564AC" w:rsidRDefault="004E258B" w:rsidP="004E258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KAM ketina plėtoti ne tik šį </w:t>
      </w:r>
      <w:r w:rsidR="00126EA2" w:rsidRPr="00F564AC">
        <w:rPr>
          <w:rFonts w:ascii="Times New Roman" w:hAnsi="Times New Roman" w:cs="Times New Roman"/>
          <w:sz w:val="24"/>
          <w:szCs w:val="24"/>
          <w:lang w:val="lt-LT"/>
        </w:rPr>
        <w:t>Karinio miestelio</w:t>
      </w:r>
      <w:r w:rsidR="00126EA2"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 xml:space="preserve">projektą, bet ir kitus greta Žemės sklypo projektus. Pažymėtina, kad Darbai už sklypo ribų (lauko inžineriniai tinklai, įvažos ir pan.), tiesiogiai susiję su Žemės sklypo ribose esančia komunaline ir susisiekimo infrastruktūra, priklauso </w:t>
      </w:r>
      <w:r w:rsidR="00A65072"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projekto apimčiai ir Privatus subjektas privalo juos atlikti.</w:t>
      </w:r>
    </w:p>
    <w:p w14:paraId="001E8E9F" w14:textId="77777777" w:rsidR="00E918DA" w:rsidRPr="00F564AC" w:rsidRDefault="00E918DA" w:rsidP="00E918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Valdžios subjektas lėšomis planuojama įgyvendinti infrastruktūros vystymo projektą:</w:t>
      </w:r>
    </w:p>
    <w:p w14:paraId="2F521EBD" w14:textId="32DFD163" w:rsidR="00E918DA" w:rsidRPr="00F564AC" w:rsidRDefault="00E918DA" w:rsidP="00E918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Greta esančiuose žemės sklypuose planuojama vystyti infrastruktūrą Krašto apsaugos tikslams. Greta išvystyti infrastruktūra turės būti integruojama į Privataus subjekto naujai išvystytą infrastruktūrą, todėl Privatus subjekto kuriama infrastruktūra turi užtikri</w:t>
      </w:r>
      <w:r w:rsidR="00CD5CC4" w:rsidRPr="00F564AC">
        <w:rPr>
          <w:rFonts w:ascii="Times New Roman" w:hAnsi="Times New Roman" w:cs="Times New Roman"/>
          <w:sz w:val="24"/>
          <w:szCs w:val="24"/>
          <w:lang w:val="lt-LT"/>
        </w:rPr>
        <w:t>nti tokią integracijos galimybę.</w:t>
      </w:r>
    </w:p>
    <w:p w14:paraId="753DF9F7" w14:textId="07B91751" w:rsidR="000226D5" w:rsidRPr="00F564AC" w:rsidRDefault="00BA0050" w:rsidP="00B76F5B">
      <w:pPr>
        <w:pStyle w:val="Heading2"/>
        <w:numPr>
          <w:ilvl w:val="1"/>
          <w:numId w:val="13"/>
        </w:numPr>
        <w:jc w:val="left"/>
        <w:rPr>
          <w:rFonts w:ascii="Times New Roman" w:hAnsi="Times New Roman" w:cs="Times New Roman"/>
          <w:i/>
          <w:color w:val="000000" w:themeColor="text1"/>
          <w:sz w:val="24"/>
          <w:szCs w:val="24"/>
          <w:lang w:val="lt-LT"/>
        </w:rPr>
      </w:pPr>
      <w:bookmarkStart w:id="111" w:name="_Toc186456032"/>
      <w:r w:rsidRPr="00F564AC">
        <w:rPr>
          <w:rFonts w:ascii="Times New Roman" w:hAnsi="Times New Roman" w:cs="Times New Roman"/>
          <w:i/>
          <w:color w:val="000000" w:themeColor="text1"/>
          <w:sz w:val="24"/>
          <w:szCs w:val="24"/>
          <w:lang w:val="lt-LT"/>
        </w:rPr>
        <w:t>Teritorijos sukūrimo techniniai reikalavimai</w:t>
      </w:r>
      <w:bookmarkEnd w:id="111"/>
    </w:p>
    <w:p w14:paraId="65AB66B9" w14:textId="5BFCC94B" w:rsidR="003B6F81" w:rsidRPr="00F564AC" w:rsidRDefault="00C90172" w:rsidP="00CC75CB">
      <w:pPr>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įvertinęs Specifikacijose aprašytą reikalingos sukurti infrastruktūros apimtį, turi siekti maksimaliai efektyviai išnaudoti infrastruktūros vystymui skirtą teritoriją.</w:t>
      </w:r>
      <w:r w:rsidR="00174760" w:rsidRPr="00F564AC">
        <w:rPr>
          <w:rFonts w:ascii="Times New Roman" w:hAnsi="Times New Roman" w:cs="Times New Roman"/>
          <w:sz w:val="24"/>
          <w:szCs w:val="24"/>
          <w:lang w:val="lt-LT"/>
        </w:rPr>
        <w:t xml:space="preserve"> </w:t>
      </w:r>
      <w:r w:rsidR="000B1AEF" w:rsidRPr="00F564AC">
        <w:rPr>
          <w:rFonts w:ascii="Times New Roman" w:hAnsi="Times New Roman" w:cs="Times New Roman"/>
          <w:sz w:val="24"/>
          <w:szCs w:val="24"/>
          <w:lang w:val="lt-LT"/>
        </w:rPr>
        <w:t>Teritorijos priežiūros planas</w:t>
      </w:r>
      <w:r w:rsidR="00734B3C"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ir Privatas subjekto siūlomi Sprendiniai privalo atitikti Specifikacijose nurodytus reikalavimus ir išlaikyti </w:t>
      </w:r>
      <w:r w:rsidR="005129B4" w:rsidRPr="00F564AC">
        <w:rPr>
          <w:rFonts w:ascii="Times New Roman" w:hAnsi="Times New Roman" w:cs="Times New Roman"/>
          <w:sz w:val="24"/>
          <w:szCs w:val="24"/>
          <w:lang w:val="lt-LT"/>
        </w:rPr>
        <w:t>Karinio miestelio</w:t>
      </w:r>
      <w:r w:rsidR="005129B4" w:rsidRPr="00F564AC">
        <w:rPr>
          <w:rFonts w:ascii="Times New Roman" w:hAnsi="Times New Roman" w:cs="Times New Roman"/>
          <w:b/>
          <w:sz w:val="24"/>
          <w:szCs w:val="24"/>
          <w:lang w:val="lt-LT"/>
        </w:rPr>
        <w:t xml:space="preserve"> </w:t>
      </w:r>
      <w:r w:rsidR="007806B9" w:rsidRPr="00F564AC">
        <w:rPr>
          <w:rFonts w:ascii="Times New Roman" w:hAnsi="Times New Roman" w:cs="Times New Roman"/>
          <w:sz w:val="24"/>
          <w:szCs w:val="24"/>
          <w:lang w:val="lt-LT"/>
        </w:rPr>
        <w:t>tarpusavio ryšius.</w:t>
      </w:r>
    </w:p>
    <w:p w14:paraId="1F07E768" w14:textId="2798EFD7" w:rsidR="009D0558" w:rsidRPr="00F564AC" w:rsidRDefault="009D0558" w:rsidP="009D055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Žemės sklype numatomos vystyti infrastruktūros vizualizacijos, įskaitant teritorijos/sklypo sprendinius (nurodant sniego kaupimo vietas, žalių plotų, apželdinimo sprendinius, vikšrinių transporto priemonių judėjimą, patruliavimo kelią ir pan.) statinių išdėstymo planus</w:t>
      </w:r>
      <w:r w:rsidR="00B81EE6" w:rsidRPr="00F564AC">
        <w:rPr>
          <w:rFonts w:ascii="Times New Roman" w:hAnsi="Times New Roman" w:cs="Times New Roman"/>
          <w:sz w:val="24"/>
          <w:szCs w:val="24"/>
          <w:lang w:val="lt-LT"/>
        </w:rPr>
        <w:t>, pastatų aukštų planus ir t.t.</w:t>
      </w:r>
    </w:p>
    <w:p w14:paraId="44C89944" w14:textId="77777777" w:rsidR="0043511F" w:rsidRPr="00F564AC" w:rsidRDefault="0043511F" w:rsidP="0043511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Vystant karinę tetritoriją turi būti įvertinti ir Karinių objektų apsaugos organizavimo reglamente (patvirtinta Krašto apsaugos ministro 2005 m. kovo 29 d. įsakymu Nr. V-352 (Krašto apsaugos ministro 2018 m. liepos 9 d. įsakymo Nr. V-647 redakcija) apibrėžti reikalavimai. Vystomoje teritorijoje bus projektuojami ir įrengiami A, B ir C kategorijos kariniai objektai.</w:t>
      </w:r>
    </w:p>
    <w:p w14:paraId="7B90B9EB" w14:textId="127D463D" w:rsidR="003B6F81" w:rsidRPr="00F564AC" w:rsidRDefault="0043511F" w:rsidP="0043511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atsižvelgta į Transporto priemonių, jose esančių asmenų, karių ir tarnybos ar darbo santykiais su Krašto apsaugos sistema susijusių asmenų, lankytojų įleidimo ir jų turimų daiktų (nešulių) patikros, prieš jiems patenkant į karines teritorijos, taisykles (patvirtinta LR Krašto apsaugos ministro 2009 m. vasario 9d. įsakymu Nr. V-107).</w:t>
      </w:r>
    </w:p>
    <w:p w14:paraId="00C46C6E" w14:textId="77777777" w:rsidR="009D0558" w:rsidRPr="00F564AC" w:rsidRDefault="009D0558" w:rsidP="00CC75CB">
      <w:pPr>
        <w:rPr>
          <w:rFonts w:ascii="Times New Roman" w:hAnsi="Times New Roman" w:cs="Times New Roman"/>
          <w:sz w:val="24"/>
          <w:szCs w:val="24"/>
          <w:lang w:val="lt-LT"/>
        </w:rPr>
      </w:pPr>
    </w:p>
    <w:tbl>
      <w:tblPr>
        <w:tblW w:w="0" w:type="auto"/>
        <w:tblCellMar>
          <w:left w:w="0" w:type="dxa"/>
          <w:right w:w="0" w:type="dxa"/>
        </w:tblCellMar>
        <w:tblLook w:val="04A0" w:firstRow="1" w:lastRow="0" w:firstColumn="1" w:lastColumn="0" w:noHBand="0" w:noVBand="1"/>
      </w:tblPr>
      <w:tblGrid>
        <w:gridCol w:w="2371"/>
        <w:gridCol w:w="7077"/>
      </w:tblGrid>
      <w:tr w:rsidR="003B6F81" w:rsidRPr="00F564AC" w14:paraId="51B383F8"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397018" w14:textId="77777777" w:rsidR="003B6F81" w:rsidRPr="00F564AC" w:rsidRDefault="003B6F81"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E2F26" w14:textId="10B3C2BF" w:rsidR="003B6F81" w:rsidRPr="00F564AC" w:rsidRDefault="003B6F81" w:rsidP="003B6F81">
            <w:pPr>
              <w:rPr>
                <w:rFonts w:ascii="Times New Roman" w:hAnsi="Times New Roman" w:cs="Times New Roman"/>
                <w:sz w:val="24"/>
                <w:szCs w:val="24"/>
                <w:lang w:val="lt-LT"/>
              </w:rPr>
            </w:pPr>
            <w:r w:rsidRPr="00F564AC">
              <w:rPr>
                <w:rFonts w:ascii="Times New Roman" w:hAnsi="Times New Roman" w:cs="Times New Roman"/>
                <w:sz w:val="24"/>
                <w:szCs w:val="24"/>
                <w:lang w:val="lt-LT"/>
              </w:rPr>
              <w:t>Krašto apsaugos tikslams</w:t>
            </w:r>
            <w:r w:rsidR="00A568AE" w:rsidRPr="00F564AC">
              <w:rPr>
                <w:rFonts w:ascii="Times New Roman" w:hAnsi="Times New Roman" w:cs="Times New Roman"/>
                <w:sz w:val="24"/>
                <w:szCs w:val="24"/>
                <w:lang w:val="lt-LT"/>
              </w:rPr>
              <w:t>.</w:t>
            </w:r>
          </w:p>
        </w:tc>
      </w:tr>
      <w:tr w:rsidR="003B6F81" w:rsidRPr="00F564AC" w14:paraId="004496EB" w14:textId="77777777" w:rsidTr="00C22EBB">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DA9FA7" w14:textId="77777777" w:rsidR="003B6F81" w:rsidRPr="00F564AC" w:rsidRDefault="003B6F81"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2A7FB4B7" w14:textId="0730C5C2" w:rsidR="003B6F81" w:rsidRPr="00F564AC" w:rsidRDefault="003D1D44" w:rsidP="00126515">
            <w:pPr>
              <w:tabs>
                <w:tab w:val="num" w:pos="482"/>
                <w:tab w:val="left" w:pos="3153"/>
              </w:tabs>
              <w:rPr>
                <w:rFonts w:ascii="Times New Roman" w:hAnsi="Times New Roman" w:cs="Times New Roman"/>
                <w:color w:val="0070C0"/>
                <w:sz w:val="24"/>
                <w:szCs w:val="24"/>
                <w:lang w:val="lt-LT"/>
              </w:rPr>
            </w:pPr>
            <w:r w:rsidRPr="00F564AC">
              <w:rPr>
                <w:rFonts w:ascii="Times New Roman" w:hAnsi="Times New Roman" w:cs="Times New Roman"/>
                <w:sz w:val="24"/>
                <w:szCs w:val="24"/>
                <w:lang w:val="lt-LT"/>
              </w:rPr>
              <w:t>Administracinė</w:t>
            </w:r>
            <w:r w:rsidR="00126515"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G</w:t>
            </w:r>
            <w:r w:rsidR="003B6F81" w:rsidRPr="00F564AC">
              <w:rPr>
                <w:rFonts w:ascii="Times New Roman" w:hAnsi="Times New Roman" w:cs="Times New Roman"/>
                <w:sz w:val="24"/>
                <w:szCs w:val="24"/>
                <w:lang w:val="lt-LT"/>
              </w:rPr>
              <w:t xml:space="preserve">yvenamoji, Sandėlių, Technikos parko, </w:t>
            </w:r>
            <w:r w:rsidRPr="00F564AC">
              <w:rPr>
                <w:rFonts w:ascii="Times New Roman" w:hAnsi="Times New Roman" w:cs="Times New Roman"/>
                <w:sz w:val="24"/>
                <w:szCs w:val="24"/>
                <w:lang w:val="lt-LT"/>
              </w:rPr>
              <w:t>Sporto,</w:t>
            </w:r>
            <w:r w:rsidR="002E793C" w:rsidRPr="00F564AC">
              <w:rPr>
                <w:rFonts w:ascii="Times New Roman" w:hAnsi="Times New Roman" w:cs="Times New Roman"/>
                <w:sz w:val="24"/>
                <w:szCs w:val="24"/>
                <w:lang w:val="lt-LT"/>
              </w:rPr>
              <w:t xml:space="preserve"> Kontrolės zona.</w:t>
            </w:r>
          </w:p>
        </w:tc>
      </w:tr>
      <w:tr w:rsidR="003B6F81" w:rsidRPr="00F564AC" w14:paraId="5FF58912"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5E5EF4" w14:textId="77777777" w:rsidR="003B6F81" w:rsidRPr="00F564AC" w:rsidRDefault="003B6F81"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6DAF93" w14:textId="04DF351F" w:rsidR="003B6F81" w:rsidRPr="00F564AC" w:rsidRDefault="003B6F81" w:rsidP="001C7182">
            <w:pPr>
              <w:rPr>
                <w:rFonts w:ascii="Times New Roman" w:hAnsi="Times New Roman" w:cs="Times New Roman"/>
                <w:sz w:val="24"/>
                <w:szCs w:val="24"/>
                <w:lang w:val="lt-LT"/>
              </w:rPr>
            </w:pPr>
            <w:r w:rsidRPr="00F564AC">
              <w:rPr>
                <w:rFonts w:ascii="Times New Roman" w:hAnsi="Times New Roman" w:cs="Times New Roman"/>
                <w:sz w:val="24"/>
                <w:szCs w:val="24"/>
                <w:lang w:val="lt-LT"/>
              </w:rPr>
              <w:t>Žr. Pried</w:t>
            </w:r>
            <w:r w:rsidR="004B3CAB" w:rsidRPr="00F564AC">
              <w:rPr>
                <w:rFonts w:ascii="Times New Roman" w:hAnsi="Times New Roman" w:cs="Times New Roman"/>
                <w:sz w:val="24"/>
                <w:szCs w:val="24"/>
                <w:lang w:val="lt-LT"/>
              </w:rPr>
              <w:t>ėlis</w:t>
            </w:r>
            <w:r w:rsidRPr="00F564AC">
              <w:rPr>
                <w:rFonts w:ascii="Times New Roman" w:hAnsi="Times New Roman" w:cs="Times New Roman"/>
                <w:sz w:val="24"/>
                <w:szCs w:val="24"/>
                <w:lang w:val="lt-LT"/>
              </w:rPr>
              <w:t xml:space="preserve"> 2 </w:t>
            </w:r>
            <w:r w:rsidR="00854A2B" w:rsidRPr="00F564AC">
              <w:rPr>
                <w:rFonts w:ascii="Times New Roman" w:hAnsi="Times New Roman" w:cs="Times New Roman"/>
                <w:sz w:val="24"/>
                <w:szCs w:val="24"/>
                <w:lang w:val="lt-LT"/>
              </w:rPr>
              <w:t>Pastatų, statinių</w:t>
            </w:r>
            <w:r w:rsidR="00970294" w:rsidRPr="00F564AC">
              <w:rPr>
                <w:rFonts w:ascii="Times New Roman" w:hAnsi="Times New Roman" w:cs="Times New Roman"/>
                <w:sz w:val="24"/>
                <w:szCs w:val="24"/>
                <w:lang w:val="lt-LT"/>
              </w:rPr>
              <w:t xml:space="preserve"> ir teritorijos</w:t>
            </w:r>
            <w:r w:rsidRPr="00F564AC">
              <w:rPr>
                <w:rFonts w:ascii="Times New Roman" w:hAnsi="Times New Roman" w:cs="Times New Roman"/>
                <w:sz w:val="24"/>
                <w:szCs w:val="24"/>
                <w:lang w:val="lt-LT"/>
              </w:rPr>
              <w:t xml:space="preserve"> specifikacijos, </w:t>
            </w:r>
            <w:r w:rsidR="004B3CAB" w:rsidRPr="00F564AC">
              <w:rPr>
                <w:rFonts w:ascii="Times New Roman" w:hAnsi="Times New Roman" w:cs="Times New Roman"/>
                <w:sz w:val="24"/>
                <w:szCs w:val="24"/>
                <w:lang w:val="lt-LT"/>
              </w:rPr>
              <w:t xml:space="preserve">13 dokumentas. </w:t>
            </w:r>
            <w:r w:rsidR="00FA335A" w:rsidRPr="00F564AC">
              <w:rPr>
                <w:rFonts w:ascii="Times New Roman" w:hAnsi="Times New Roman" w:cs="Times New Roman"/>
                <w:sz w:val="24"/>
                <w:szCs w:val="24"/>
                <w:lang w:val="lt-LT"/>
              </w:rPr>
              <w:t>Karinio miestelio</w:t>
            </w:r>
            <w:r w:rsidR="00FA335A" w:rsidRPr="00F564AC">
              <w:rPr>
                <w:rFonts w:ascii="Times New Roman" w:hAnsi="Times New Roman" w:cs="Times New Roman"/>
                <w:b/>
                <w:sz w:val="24"/>
                <w:szCs w:val="24"/>
                <w:lang w:val="lt-LT"/>
              </w:rPr>
              <w:t xml:space="preserve"> </w:t>
            </w:r>
            <w:r w:rsidR="004B3CAB" w:rsidRPr="00F564AC">
              <w:rPr>
                <w:rFonts w:ascii="Times New Roman" w:hAnsi="Times New Roman" w:cs="Times New Roman"/>
                <w:sz w:val="24"/>
                <w:szCs w:val="24"/>
                <w:lang w:val="lt-LT"/>
              </w:rPr>
              <w:t>bendri sukūrimo</w:t>
            </w:r>
            <w:r w:rsidRPr="00F564AC">
              <w:rPr>
                <w:rFonts w:ascii="Times New Roman" w:hAnsi="Times New Roman" w:cs="Times New Roman"/>
                <w:sz w:val="24"/>
                <w:szCs w:val="24"/>
                <w:lang w:val="lt-LT"/>
              </w:rPr>
              <w:t xml:space="preserve"> techniniai reikalavimai (</w:t>
            </w:r>
            <w:r w:rsidR="004B3CAB" w:rsidRPr="00F564AC">
              <w:rPr>
                <w:rFonts w:ascii="Times New Roman" w:hAnsi="Times New Roman" w:cs="Times New Roman"/>
                <w:sz w:val="24"/>
                <w:szCs w:val="24"/>
                <w:lang w:val="lt-LT"/>
              </w:rPr>
              <w:t>E</w:t>
            </w:r>
            <w:r w:rsidRPr="00F564AC">
              <w:rPr>
                <w:rFonts w:ascii="Times New Roman" w:hAnsi="Times New Roman" w:cs="Times New Roman"/>
                <w:sz w:val="24"/>
                <w:szCs w:val="24"/>
                <w:lang w:val="lt-LT"/>
              </w:rPr>
              <w:t>xcel dokumentas)</w:t>
            </w:r>
          </w:p>
        </w:tc>
      </w:tr>
      <w:tr w:rsidR="003B6F81" w:rsidRPr="00F564AC" w14:paraId="44C2092E"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985C3E" w14:textId="77777777" w:rsidR="003B6F81" w:rsidRPr="00F564AC" w:rsidDel="00E10291" w:rsidRDefault="003B6F81"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179529" w14:textId="1B9F07BB" w:rsidR="003B6F81" w:rsidRPr="00F564AC" w:rsidRDefault="003B6F81" w:rsidP="004B3CAB">
            <w:pPr>
              <w:rPr>
                <w:rFonts w:ascii="Times New Roman" w:hAnsi="Times New Roman" w:cs="Times New Roman"/>
                <w:sz w:val="24"/>
                <w:szCs w:val="24"/>
                <w:lang w:val="lt-LT"/>
              </w:rPr>
            </w:pPr>
            <w:r w:rsidRPr="00F564AC">
              <w:rPr>
                <w:rFonts w:ascii="Times New Roman" w:hAnsi="Times New Roman" w:cs="Times New Roman"/>
                <w:sz w:val="24"/>
                <w:szCs w:val="24"/>
                <w:lang w:val="lt-LT"/>
              </w:rPr>
              <w:t>Žr. Pried</w:t>
            </w:r>
            <w:r w:rsidR="004B3CAB" w:rsidRPr="00F564AC">
              <w:rPr>
                <w:rFonts w:ascii="Times New Roman" w:hAnsi="Times New Roman" w:cs="Times New Roman"/>
                <w:sz w:val="24"/>
                <w:szCs w:val="24"/>
                <w:lang w:val="lt-LT"/>
              </w:rPr>
              <w:t>ėlis</w:t>
            </w:r>
            <w:r w:rsidRPr="00F564AC">
              <w:rPr>
                <w:rFonts w:ascii="Times New Roman" w:hAnsi="Times New Roman" w:cs="Times New Roman"/>
                <w:sz w:val="24"/>
                <w:szCs w:val="24"/>
                <w:lang w:val="lt-LT"/>
              </w:rPr>
              <w:t xml:space="preserve"> 2 </w:t>
            </w:r>
            <w:r w:rsidR="00854A2B" w:rsidRPr="00F564AC">
              <w:rPr>
                <w:rFonts w:ascii="Times New Roman" w:hAnsi="Times New Roman" w:cs="Times New Roman"/>
                <w:sz w:val="24"/>
                <w:szCs w:val="24"/>
                <w:lang w:val="lt-LT"/>
              </w:rPr>
              <w:t>Pastatų, statinių</w:t>
            </w:r>
            <w:r w:rsidR="0073442F" w:rsidRPr="00F564AC">
              <w:rPr>
                <w:rFonts w:ascii="Times New Roman" w:hAnsi="Times New Roman" w:cs="Times New Roman"/>
                <w:sz w:val="24"/>
                <w:szCs w:val="24"/>
                <w:lang w:val="lt-LT"/>
              </w:rPr>
              <w:t xml:space="preserve"> ir teritorijos</w:t>
            </w:r>
            <w:r w:rsidRPr="00F564AC">
              <w:rPr>
                <w:rFonts w:ascii="Times New Roman" w:hAnsi="Times New Roman" w:cs="Times New Roman"/>
                <w:sz w:val="24"/>
                <w:szCs w:val="24"/>
                <w:lang w:val="lt-LT"/>
              </w:rPr>
              <w:t xml:space="preserve"> specifikacijos, </w:t>
            </w:r>
            <w:r w:rsidR="004B3CAB" w:rsidRPr="00F564AC">
              <w:rPr>
                <w:rFonts w:ascii="Times New Roman" w:hAnsi="Times New Roman" w:cs="Times New Roman"/>
                <w:sz w:val="24"/>
                <w:szCs w:val="24"/>
                <w:lang w:val="lt-LT"/>
              </w:rPr>
              <w:t>1 dokumentas.</w:t>
            </w:r>
            <w:r w:rsidRPr="00F564AC">
              <w:rPr>
                <w:rFonts w:ascii="Times New Roman" w:hAnsi="Times New Roman" w:cs="Times New Roman"/>
                <w:sz w:val="24"/>
                <w:szCs w:val="24"/>
                <w:lang w:val="lt-LT"/>
              </w:rPr>
              <w:t xml:space="preserve"> Teritorijos </w:t>
            </w:r>
            <w:r w:rsidR="004B3CAB" w:rsidRPr="00F564AC">
              <w:rPr>
                <w:rFonts w:ascii="Times New Roman" w:hAnsi="Times New Roman" w:cs="Times New Roman"/>
                <w:sz w:val="24"/>
                <w:szCs w:val="24"/>
                <w:lang w:val="lt-LT"/>
              </w:rPr>
              <w:t xml:space="preserve">sukūrimo techniniai </w:t>
            </w:r>
            <w:r w:rsidRPr="00F564AC">
              <w:rPr>
                <w:rFonts w:ascii="Times New Roman" w:hAnsi="Times New Roman" w:cs="Times New Roman"/>
                <w:sz w:val="24"/>
                <w:szCs w:val="24"/>
                <w:lang w:val="lt-LT"/>
              </w:rPr>
              <w:t>reikalavimai (</w:t>
            </w:r>
            <w:r w:rsidR="004B3CAB" w:rsidRPr="00F564AC">
              <w:rPr>
                <w:rFonts w:ascii="Times New Roman" w:hAnsi="Times New Roman" w:cs="Times New Roman"/>
                <w:sz w:val="24"/>
                <w:szCs w:val="24"/>
                <w:lang w:val="lt-LT"/>
              </w:rPr>
              <w:t>E</w:t>
            </w:r>
            <w:r w:rsidRPr="00F564AC">
              <w:rPr>
                <w:rFonts w:ascii="Times New Roman" w:hAnsi="Times New Roman" w:cs="Times New Roman"/>
                <w:sz w:val="24"/>
                <w:szCs w:val="24"/>
                <w:lang w:val="lt-LT"/>
              </w:rPr>
              <w:t xml:space="preserve">xcel </w:t>
            </w:r>
            <w:r w:rsidR="004B3CAB" w:rsidRPr="00F564AC">
              <w:rPr>
                <w:rFonts w:ascii="Times New Roman" w:hAnsi="Times New Roman" w:cs="Times New Roman"/>
                <w:sz w:val="24"/>
                <w:szCs w:val="24"/>
                <w:lang w:val="lt-LT"/>
              </w:rPr>
              <w:t>failas</w:t>
            </w:r>
            <w:r w:rsidRPr="00F564AC">
              <w:rPr>
                <w:rFonts w:ascii="Times New Roman" w:hAnsi="Times New Roman" w:cs="Times New Roman"/>
                <w:sz w:val="24"/>
                <w:szCs w:val="24"/>
                <w:lang w:val="lt-LT"/>
              </w:rPr>
              <w:t>)</w:t>
            </w:r>
          </w:p>
        </w:tc>
      </w:tr>
      <w:tr w:rsidR="001C7182" w:rsidRPr="00F564AC" w14:paraId="7F32E860"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46516F" w14:textId="19BF072A" w:rsidR="001C7182" w:rsidRPr="00F564AC" w:rsidRDefault="001C7182" w:rsidP="001C7182">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AF0A82" w14:textId="4953ED1B" w:rsidR="001C7182" w:rsidRPr="00F564AC" w:rsidRDefault="001C7182" w:rsidP="001C7182">
            <w:pPr>
              <w:rPr>
                <w:rFonts w:ascii="Times New Roman" w:hAnsi="Times New Roman" w:cs="Times New Roman"/>
                <w:sz w:val="24"/>
                <w:szCs w:val="24"/>
                <w:lang w:val="lt-LT"/>
              </w:rPr>
            </w:pPr>
            <w:r w:rsidRPr="00F564AC">
              <w:rPr>
                <w:rFonts w:ascii="Times New Roman" w:hAnsi="Times New Roman" w:cs="Times New Roman"/>
                <w:sz w:val="24"/>
                <w:szCs w:val="24"/>
                <w:lang w:val="lt-LT"/>
              </w:rPr>
              <w:t>Žr. Priedėlis 2 Pastatų, statinių ir teritorijos</w:t>
            </w:r>
            <w:r w:rsidR="00AE478D" w:rsidRPr="00F564AC">
              <w:rPr>
                <w:rFonts w:ascii="Times New Roman" w:hAnsi="Times New Roman" w:cs="Times New Roman"/>
                <w:sz w:val="24"/>
                <w:szCs w:val="24"/>
                <w:lang w:val="lt-LT"/>
              </w:rPr>
              <w:t xml:space="preserve"> specifikacijos, 18</w:t>
            </w:r>
            <w:r w:rsidRPr="00F564AC">
              <w:rPr>
                <w:rFonts w:ascii="Times New Roman" w:hAnsi="Times New Roman" w:cs="Times New Roman"/>
                <w:sz w:val="24"/>
                <w:szCs w:val="24"/>
                <w:lang w:val="lt-LT"/>
              </w:rPr>
              <w:t xml:space="preserve"> dokumentas. </w:t>
            </w:r>
            <w:r w:rsidR="00F45109" w:rsidRPr="00F564AC">
              <w:rPr>
                <w:rFonts w:ascii="Times New Roman" w:hAnsi="Times New Roman" w:cs="Times New Roman"/>
                <w:sz w:val="24"/>
                <w:szCs w:val="24"/>
                <w:lang w:val="lt-LT"/>
              </w:rPr>
              <w:t>Preliminari t</w:t>
            </w:r>
            <w:r w:rsidRPr="00F564AC">
              <w:rPr>
                <w:rFonts w:ascii="Times New Roman" w:hAnsi="Times New Roman" w:cs="Times New Roman"/>
                <w:sz w:val="24"/>
                <w:szCs w:val="24"/>
                <w:lang w:val="lt-LT"/>
              </w:rPr>
              <w:t>eritorijos schema (pdf. dokumentas)</w:t>
            </w:r>
            <w:r w:rsidR="00F37CF2" w:rsidRPr="00F564AC">
              <w:rPr>
                <w:rFonts w:ascii="Times New Roman" w:hAnsi="Times New Roman" w:cs="Times New Roman"/>
                <w:sz w:val="24"/>
                <w:szCs w:val="24"/>
                <w:lang w:val="lt-LT"/>
              </w:rPr>
              <w:t>.</w:t>
            </w:r>
          </w:p>
        </w:tc>
      </w:tr>
    </w:tbl>
    <w:p w14:paraId="62E707E5" w14:textId="77777777" w:rsidR="003B6F81" w:rsidRPr="00F564AC" w:rsidRDefault="003B6F81" w:rsidP="00CC75CB">
      <w:pPr>
        <w:rPr>
          <w:rFonts w:ascii="Times New Roman" w:hAnsi="Times New Roman" w:cs="Times New Roman"/>
          <w:sz w:val="24"/>
          <w:szCs w:val="24"/>
          <w:lang w:val="lt-LT"/>
        </w:rPr>
      </w:pPr>
    </w:p>
    <w:p w14:paraId="5426C265" w14:textId="77777777" w:rsidR="00226CD4" w:rsidRPr="00F564AC" w:rsidRDefault="000226D5" w:rsidP="00B76F5B">
      <w:pPr>
        <w:pStyle w:val="Heading2"/>
        <w:keepNext/>
        <w:numPr>
          <w:ilvl w:val="1"/>
          <w:numId w:val="13"/>
        </w:numPr>
        <w:ind w:left="924" w:hanging="357"/>
        <w:jc w:val="left"/>
        <w:rPr>
          <w:rFonts w:ascii="Times New Roman" w:hAnsi="Times New Roman" w:cs="Times New Roman"/>
          <w:color w:val="000000" w:themeColor="text1"/>
          <w:sz w:val="24"/>
          <w:szCs w:val="24"/>
          <w:lang w:val="lt-LT"/>
        </w:rPr>
      </w:pPr>
      <w:bookmarkStart w:id="112" w:name="_Toc441662337"/>
      <w:bookmarkStart w:id="113" w:name="_Toc186456033"/>
      <w:r w:rsidRPr="00F564AC">
        <w:rPr>
          <w:rFonts w:ascii="Times New Roman" w:hAnsi="Times New Roman" w:cs="Times New Roman"/>
          <w:color w:val="000000" w:themeColor="text1"/>
          <w:sz w:val="24"/>
          <w:szCs w:val="24"/>
          <w:lang w:val="lt-LT"/>
        </w:rPr>
        <w:t>P</w:t>
      </w:r>
      <w:r w:rsidR="00BA0050" w:rsidRPr="00F564AC">
        <w:rPr>
          <w:rFonts w:ascii="Times New Roman" w:hAnsi="Times New Roman" w:cs="Times New Roman"/>
          <w:color w:val="000000" w:themeColor="text1"/>
          <w:sz w:val="24"/>
          <w:szCs w:val="24"/>
          <w:lang w:val="lt-LT"/>
        </w:rPr>
        <w:t>ASTATŲ, STATINIŲ SUKŪRIMO SPECIFIKACIJOS</w:t>
      </w:r>
      <w:bookmarkEnd w:id="112"/>
      <w:bookmarkEnd w:id="113"/>
    </w:p>
    <w:p w14:paraId="6DFC6D3D" w14:textId="511E89EB" w:rsidR="00226CD4" w:rsidRPr="00F564AC" w:rsidRDefault="0080719D" w:rsidP="00EB431E">
      <w:pPr>
        <w:pStyle w:val="Heading3"/>
        <w:numPr>
          <w:ilvl w:val="2"/>
          <w:numId w:val="13"/>
        </w:numPr>
        <w:spacing w:before="120" w:after="120"/>
        <w:ind w:hanging="863"/>
        <w:rPr>
          <w:rFonts w:ascii="Times New Roman" w:hAnsi="Times New Roman" w:cs="Times New Roman"/>
          <w:b/>
          <w:color w:val="000000" w:themeColor="text1"/>
          <w:sz w:val="24"/>
          <w:szCs w:val="24"/>
          <w:lang w:val="lt-LT"/>
        </w:rPr>
      </w:pPr>
      <w:bookmarkStart w:id="114" w:name="_Toc456204810"/>
      <w:bookmarkStart w:id="115" w:name="_Toc456205006"/>
      <w:bookmarkStart w:id="116" w:name="_Toc186456034"/>
      <w:bookmarkEnd w:id="114"/>
      <w:bookmarkEnd w:id="115"/>
      <w:r w:rsidRPr="00F564AC">
        <w:rPr>
          <w:rFonts w:ascii="Times New Roman" w:hAnsi="Times New Roman" w:cs="Times New Roman"/>
          <w:b/>
          <w:color w:val="000000" w:themeColor="text1"/>
          <w:sz w:val="24"/>
          <w:szCs w:val="24"/>
          <w:lang w:val="lt-LT"/>
        </w:rPr>
        <w:t>Pastat</w:t>
      </w:r>
      <w:r w:rsidR="00B270FE" w:rsidRPr="00F564AC">
        <w:rPr>
          <w:rFonts w:ascii="Times New Roman" w:hAnsi="Times New Roman" w:cs="Times New Roman"/>
          <w:b/>
          <w:color w:val="000000" w:themeColor="text1"/>
          <w:sz w:val="24"/>
          <w:szCs w:val="24"/>
          <w:lang w:val="lt-LT"/>
        </w:rPr>
        <w:t>ai</w:t>
      </w:r>
      <w:r w:rsidRPr="00F564AC">
        <w:rPr>
          <w:rFonts w:ascii="Times New Roman" w:hAnsi="Times New Roman" w:cs="Times New Roman"/>
          <w:b/>
          <w:color w:val="000000" w:themeColor="text1"/>
          <w:sz w:val="24"/>
          <w:szCs w:val="24"/>
          <w:lang w:val="lt-LT"/>
        </w:rPr>
        <w:t>, statini</w:t>
      </w:r>
      <w:r w:rsidR="00B270FE" w:rsidRPr="00F564AC">
        <w:rPr>
          <w:rFonts w:ascii="Times New Roman" w:hAnsi="Times New Roman" w:cs="Times New Roman"/>
          <w:b/>
          <w:color w:val="000000" w:themeColor="text1"/>
          <w:sz w:val="24"/>
          <w:szCs w:val="24"/>
          <w:lang w:val="lt-LT"/>
        </w:rPr>
        <w:t>ai.</w:t>
      </w:r>
      <w:bookmarkEnd w:id="116"/>
    </w:p>
    <w:p w14:paraId="2588C54E" w14:textId="1DB06775" w:rsidR="00E27B14" w:rsidRPr="00F564AC" w:rsidRDefault="00E27B14" w:rsidP="00E27B14">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Architektūriniai sprendiniai.</w:t>
      </w:r>
    </w:p>
    <w:p w14:paraId="6BBF406D" w14:textId="77777777" w:rsidR="0097305F" w:rsidRPr="00F564AC" w:rsidRDefault="0097305F" w:rsidP="0097305F">
      <w:pPr>
        <w:tabs>
          <w:tab w:val="left" w:pos="1418"/>
        </w:tabs>
        <w:suppressAutoHyphens/>
        <w:spacing w:after="120" w:line="276" w:lineRule="auto"/>
        <w:contextualSpacing/>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 xml:space="preserve">Statinio architektūra turi būti tokia, kad: </w:t>
      </w:r>
    </w:p>
    <w:p w14:paraId="231790DB" w14:textId="7C18682C" w:rsidR="0097305F" w:rsidRPr="00F564AC" w:rsidRDefault="0097305F" w:rsidP="0097305F">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neprieštarautų esminiams statinių reikalavimams;</w:t>
      </w:r>
    </w:p>
    <w:p w14:paraId="57868F04" w14:textId="77777777" w:rsidR="0097305F" w:rsidRPr="00F564AC" w:rsidRDefault="0097305F" w:rsidP="0097305F">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statinys derėtų prie kraštovaizdžio;</w:t>
      </w:r>
    </w:p>
    <w:p w14:paraId="1098B7C2" w14:textId="77777777" w:rsidR="004A4413" w:rsidRPr="00F564AC" w:rsidRDefault="0097305F" w:rsidP="004A4413">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atitiktų statinio paskirtį;</w:t>
      </w:r>
    </w:p>
    <w:p w14:paraId="11DDF5C6" w14:textId="77777777" w:rsidR="008C5C32" w:rsidRPr="00F564AC" w:rsidRDefault="0097305F" w:rsidP="008C5C32">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architektūriniai, inžineriniai ir technologiniai inžineriniai sprendiniai derėtų tarpusavyje;</w:t>
      </w:r>
    </w:p>
    <w:p w14:paraId="495DBE0A" w14:textId="77777777" w:rsidR="00A50E17" w:rsidRPr="00F564AC" w:rsidRDefault="0097305F" w:rsidP="00A50E17">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architektūriniai sprendiniai sudarytų darnią, be</w:t>
      </w:r>
      <w:r w:rsidR="00A50E17" w:rsidRPr="00F564AC">
        <w:rPr>
          <w:rFonts w:ascii="Times New Roman" w:eastAsia="Calibri" w:hAnsi="Times New Roman" w:cs="Times New Roman"/>
          <w:sz w:val="24"/>
          <w:szCs w:val="24"/>
          <w:lang w:val="lt-LT"/>
        </w:rPr>
        <w:t>ndrą visumą;</w:t>
      </w:r>
    </w:p>
    <w:p w14:paraId="66CDC755" w14:textId="0E1D4F63" w:rsidR="0097305F" w:rsidRPr="00F564AC" w:rsidRDefault="0097305F" w:rsidP="00A50E17">
      <w:pPr>
        <w:pStyle w:val="ListParagraph"/>
        <w:numPr>
          <w:ilvl w:val="0"/>
          <w:numId w:val="49"/>
        </w:numPr>
        <w:tabs>
          <w:tab w:val="left" w:pos="1418"/>
        </w:tabs>
        <w:suppressAutoHyphens/>
        <w:spacing w:after="120" w:line="276" w:lineRule="auto"/>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statiniai atitiktų universalaus dizaino reikalavimus, nustatomus normatyviniuose statybos techniniuose dokumentuose, normatyviniuose statinio sa</w:t>
      </w:r>
      <w:r w:rsidR="00D41BF6" w:rsidRPr="00F564AC">
        <w:rPr>
          <w:rFonts w:ascii="Times New Roman" w:eastAsia="Calibri" w:hAnsi="Times New Roman" w:cs="Times New Roman"/>
          <w:sz w:val="24"/>
          <w:szCs w:val="24"/>
          <w:lang w:val="lt-LT"/>
        </w:rPr>
        <w:t>ugos ir paskirties dokumentuose;</w:t>
      </w:r>
    </w:p>
    <w:p w14:paraId="71E66234" w14:textId="77777777" w:rsidR="001349CA" w:rsidRPr="00F564AC" w:rsidRDefault="001349CA" w:rsidP="001349CA">
      <w:pPr>
        <w:tabs>
          <w:tab w:val="left" w:pos="1418"/>
        </w:tabs>
        <w:suppressAutoHyphens/>
        <w:spacing w:after="120" w:line="276" w:lineRule="auto"/>
        <w:contextualSpacing/>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Pastatų fasado architektūra turi būti paprasta (be įmantrių detalių). Fasadai turi būti lengvai prižiūrimi ir ilgaamžiai, fasadų medžiaga turi pasižymėti didesniu atsparumu nešvarumams ir pažeidimams. Fasadai turi būti suprojektuoti taip, kad padėtų sumažinti energijos sąnaudas, t.y. būtų ne tik su šilumos izoliacija, bet būtų įdiegtos ir saulės pritekius reguliuojantys sprendimai. Fasadų medžiagos turi būti atsparios klimato neigiamam poveikiui ir miesto taršai ir / arba biologinės kilmės medžiagoms (samanoms, pelėsiui, vabzdžiams, graužikams, paukščių išmatoms ir kt.).</w:t>
      </w:r>
    </w:p>
    <w:p w14:paraId="5C53C63A" w14:textId="7FC3C71F" w:rsidR="00C671B4" w:rsidRPr="00F564AC" w:rsidRDefault="00C671B4" w:rsidP="00C671B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Būtini apdailos elementai turi padėti paprastai ir intuityviai suvokti erdvės pobūdį, taip pat jie turi kokybiškai papildyti vietos architektūros savitumą.</w:t>
      </w:r>
    </w:p>
    <w:p w14:paraId="6C1D8E87" w14:textId="77777777" w:rsidR="00D53741" w:rsidRPr="00F564AC" w:rsidRDefault="00D53741" w:rsidP="00D5374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Įrengiamų vidaus patalpų apdailos lygis turi būti minimalus ir atitikti jų naudojimo paskirtį.</w:t>
      </w:r>
    </w:p>
    <w:p w14:paraId="5DCF22B1" w14:textId="77777777" w:rsidR="009F16D7" w:rsidRPr="00F564AC" w:rsidRDefault="009F16D7" w:rsidP="009F16D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Kariniuose daliniuose Štabo pastatas turi būti nutolęs 50 m atstumu nuo išorės perimetro tvoros (sklypo ribos). Esant galimybei ir jei leidžia sklypo išplanavimas kitiems pastatams taikyti 25 m atstumo reikalavimą arba pastatai turi būti numatyti kuo toliau nuo išorinės perimetro tvoros (sklypo ribos).</w:t>
      </w:r>
    </w:p>
    <w:p w14:paraId="14E89802" w14:textId="7348FBC1" w:rsidR="00C671B4" w:rsidRPr="00F564AC" w:rsidRDefault="00C671B4" w:rsidP="00C671B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Techninių patalpų, pagalbinių patalpų, holų, skydinių, bei kitų inžinierinių patalpų išdėstymas turi būti toks, kad pastatai būtų efektyviai eksploatuojami ir prižiūrimi.</w:t>
      </w:r>
    </w:p>
    <w:p w14:paraId="26D766B9" w14:textId="6E1DF2C4" w:rsidR="009D2A3F" w:rsidRPr="00F564AC" w:rsidRDefault="009D2A3F" w:rsidP="009D2A3F">
      <w:pPr>
        <w:tabs>
          <w:tab w:val="left" w:pos="1418"/>
        </w:tabs>
        <w:suppressAutoHyphens/>
        <w:spacing w:after="120" w:line="276" w:lineRule="auto"/>
        <w:contextualSpacing/>
        <w:textAlignment w:val="baseline"/>
        <w:rPr>
          <w:rFonts w:ascii="Times New Roman" w:eastAsia="Calibri" w:hAnsi="Times New Roman" w:cs="Times New Roman"/>
          <w:sz w:val="24"/>
          <w:szCs w:val="24"/>
          <w:lang w:val="lt-LT"/>
        </w:rPr>
      </w:pPr>
      <w:r w:rsidRPr="00F564AC">
        <w:rPr>
          <w:rFonts w:ascii="Times New Roman" w:eastAsia="Calibri" w:hAnsi="Times New Roman" w:cs="Times New Roman"/>
          <w:sz w:val="24"/>
          <w:szCs w:val="24"/>
          <w:lang w:val="lt-LT"/>
        </w:rPr>
        <w:t>Už esminių architektūros reikalavimų įgyvendinimą statinio projekte atsako Privatus subjektas ar jo pasitelktas Subtiekėjas, vykdantis statinio architekto funkcijas.</w:t>
      </w:r>
    </w:p>
    <w:p w14:paraId="2E4A96ED" w14:textId="77777777" w:rsidR="002D69A7" w:rsidRPr="00F564AC" w:rsidRDefault="002D69A7" w:rsidP="002D69A7">
      <w:pPr>
        <w:rPr>
          <w:lang w:val="lt-LT"/>
        </w:rPr>
      </w:pPr>
    </w:p>
    <w:p w14:paraId="0D9928A1" w14:textId="2563E9EE" w:rsidR="00EB431E" w:rsidRPr="00F564AC" w:rsidRDefault="002D69A7" w:rsidP="003762B4">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Pastatų konstrukcijos</w:t>
      </w:r>
      <w:r w:rsidR="00EB431E" w:rsidRPr="00F564AC">
        <w:rPr>
          <w:rFonts w:ascii="Times New Roman" w:hAnsi="Times New Roman" w:cs="Times New Roman"/>
          <w:b/>
          <w:i/>
          <w:sz w:val="24"/>
          <w:szCs w:val="24"/>
          <w:lang w:val="lt-LT"/>
        </w:rPr>
        <w:t>.</w:t>
      </w:r>
    </w:p>
    <w:p w14:paraId="0B79C415" w14:textId="4453583D" w:rsidR="008F2AB5" w:rsidRPr="00F564AC" w:rsidRDefault="008F2AB5"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Visos statinių dalys turi būti suprojektuotos ir įrengtos iš tokių statybos produktų, kurių savybės per ekonomiškai pagrįstą statinių naudojimo laiką užtikrintų esminius statinio reikalavimus. Darbų vykdymo ir infrastruktūros eksploatacijos metu naudojamos statybinės medžiagos ir priemonės turi atitikti darniojo standarto, Europos techninio liudijimo, nacionalinės Specifikacijos, pripažintos ES arba Lietuvos Respublikos techninės specifikacijos reikalavimus.</w:t>
      </w:r>
    </w:p>
    <w:p w14:paraId="00AB207F" w14:textId="77777777" w:rsidR="001F27B4" w:rsidRPr="00F564AC" w:rsidRDefault="001F27B4" w:rsidP="001F27B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Karinis miestelis  turi būti pastatyti iš tokių medžiagų, sudedamųjų dalių ir tokiais metodais, kad juos iškart būtų galima naudoti, jie būtų patikimi, tvarūs ir lengai prižiūrimi. Valdžios subjektas siekia, kad Karinio miestelio eksploatavimas būtų kuo pigesnis, todėl reikalauja, kad Karinis miestelis būtų statomas, naudojant įrodyto veiksmingumo ir ilgos eksploatacijos technologijas. Karinį miestelį sudarančios medžiagos ir sudedamosios dalys, kurias eksploatuojant reikės remontuoti arba pakeisti, turi būti parinktos, įrengtos tokioje vietoje ir pritvirtintos taip, kad ateityje dėl jų kiltų kuo mažiau nepatogumų, trukdžių ir kad nereikėtų laikinai uždaryti Karinį miestelį.</w:t>
      </w:r>
    </w:p>
    <w:p w14:paraId="52736381" w14:textId="77777777" w:rsidR="004D7F88" w:rsidRPr="00F564AC" w:rsidRDefault="004D7F88" w:rsidP="004D7F8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Pamatai po atraminėmis konstrukcijomis turi būti suprojektuoti atsižvelgiant į apkrovas, apkrovų padidėjimo pobūdį ir pamatų pagrindo savybes. Galutinis sprendimas dėl pamatų tipo turi būti pagrįstas inžinerinių geologinių tyrimų rezultatais ir skirtingų pamatų tipų kainų palyginimu. Suprojektuoti pamatai turi būti apsaugoti nuo šalčio (renkantis atitinkamą betono klasę, pasirūpinant papildoma šilumos izoliacijos medžiaga, kaip tai numatyta atitinkamuose Lietuvos standartuose). Pamatai turi būti apsaugoti, kad į konstrukciją neprasisunktų vanduo, kaip tai numatyta atitinkamuose Lietuvos Respublikos standartuose. Pamatai arba pirmieji aukštai nuo drėgmės ir vandens prasiskverbimo pavojaus turi būti apsaugoti atitinkamomis medžiagomis.</w:t>
      </w:r>
    </w:p>
    <w:p w14:paraId="4B580679" w14:textId="074ADDB4" w:rsidR="00EE3F73" w:rsidRPr="00F564AC" w:rsidRDefault="00EE3F73"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Išorinės sienos turi atitikti norminius garso izoliavimo ir priešgaisrinės saugos reikalavimus. Ten, kur patalpoms taikomi griežtesni saugumo reikalavimai, išorės sienos turi užtikrinti padidintą saugumą (ginklų, dokumentų saugojimo bei kitos patalpos).</w:t>
      </w:r>
    </w:p>
    <w:p w14:paraId="3CB3CA3B" w14:textId="315F8938" w:rsidR="00627622" w:rsidRPr="00F564AC" w:rsidRDefault="00627622"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Karių judėjimui skirtos zonos turi būti atskirtos nuo išorinių pastato atitvarų, siekiant apsaugoti pastato fasadus ir jų išorinius elementus nuo netyčinio sugadinimo.</w:t>
      </w:r>
    </w:p>
    <w:p w14:paraId="4133D1F3" w14:textId="2E789CDA" w:rsidR="009B6079" w:rsidRPr="00F564AC" w:rsidRDefault="009B6079"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Vidinių sienų apdaila gali būti minimali (pavyzdžiui, kur leidžia statybos norminė bazė, sienos gali būti netinkuojamos, o dažomos ar impregnuojamos), tačiau privalo atitikti patalpų naudojimo paskirtį. Statinių patalpose sienas galima impregnuoti bespalviais skysčiais arba impregnuojančiais </w:t>
      </w:r>
      <w:r w:rsidRPr="00F564AC">
        <w:rPr>
          <w:rFonts w:ascii="Times New Roman" w:hAnsi="Times New Roman" w:cs="Times New Roman"/>
          <w:sz w:val="24"/>
          <w:szCs w:val="24"/>
          <w:lang w:val="lt-LT"/>
        </w:rPr>
        <w:lastRenderedPageBreak/>
        <w:t>dažais. Sienų danga (pagal dangų tipą) turi būti suderinta su patalpos paskirtimi, atspari drėgnam valymui ir dezinfekavimui naudojamoms cheminėms medžiagoms. Kur numatyta sienas dažyti, turi būti dažoma ekologiškais dažais. Sienos taip pat gali būti ar padengiamos kita kokybiška ir patalpų paskirtį atitinkančia danga. Sanitariniuose mazguose sienos turi būti klijuojamos akmens masės plytelėmis, kabinų sienos turi būti pakeltos nuo grindų ir surenkamos iš medienos drožlių plokščių (MDP) arba laminato plokštės (HPL), abiem atvejais su aliumininiu karkasu.</w:t>
      </w:r>
    </w:p>
    <w:p w14:paraId="2A3F1D9C" w14:textId="4FB156C1" w:rsidR="00A8267D" w:rsidRPr="00F564AC" w:rsidRDefault="00A8267D"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Esant poreikiui, turi būti naudojama išorinė sienų danga, taip pat užtikrinamos jos akustinės savybės. Spalvos ir medžiagos turi būti pasirinktos atsižvelgiant į atsparumą nešvarumams, valymo patogumą, į medžiagų senėjimą, nusidėvėjimą ir į priežiūros paprastumą. Siekiant ilgaamžiškumo ir originalios išvaizdos, būtina rasti novatorišką Sprendinį, kuris pabrėžtų Karinio </w:t>
      </w:r>
      <w:r w:rsidR="00FF4505" w:rsidRPr="00F564AC">
        <w:rPr>
          <w:rFonts w:ascii="Times New Roman" w:hAnsi="Times New Roman" w:cs="Times New Roman"/>
          <w:sz w:val="24"/>
          <w:szCs w:val="24"/>
          <w:lang w:val="lt-LT"/>
        </w:rPr>
        <w:t>miestelio</w:t>
      </w:r>
      <w:r w:rsidRPr="00F564AC">
        <w:rPr>
          <w:rFonts w:ascii="Times New Roman" w:hAnsi="Times New Roman" w:cs="Times New Roman"/>
          <w:sz w:val="24"/>
          <w:szCs w:val="24"/>
          <w:lang w:val="lt-LT"/>
        </w:rPr>
        <w:t xml:space="preserve"> paskirtį.</w:t>
      </w:r>
    </w:p>
    <w:p w14:paraId="3C2FA030" w14:textId="1326A0CD" w:rsidR="00DC1EBB" w:rsidRPr="00F564AC" w:rsidRDefault="00DC1EBB"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Kareivinių, Štabo, Ramovės taip pat Med. punkto bei Sporto komplekso pastatai turi tenkinti STR 2.01.07:2003 „Pastatų vidaus ir išorės aplinkos apsauga nuo triukšmo“ nuostatomis „C garso klasė - priimtino akustinio komforto sąlygų klasės taip pat STR 2.01.07:2003 5 punkto: „Naujai projektuojamų dvibučių, daugiabučių, blokuotų gyvenamųjų pastatų, vienbučių pastatų, turinčių bendrą sieną su kitu vienbučiu pastatu, kai kurių triukšmui jautrių negyvenamųjų pastatų, pateikiamų Reglamente, vidaus aplinkos garso klasė turi būti ne žemesnė kaip C" reikalavimus.</w:t>
      </w:r>
    </w:p>
    <w:p w14:paraId="119AF014" w14:textId="7F3BFEDE" w:rsidR="00DF5D37" w:rsidRPr="00F564AC" w:rsidRDefault="00DF5D37" w:rsidP="00DF5D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Langų ir lauko durų šilumos perdavimo koeficientas turi būti ne didesnis už norminį. Ten kur reikia, turi būti užtikrintas šviežio oro patekimas per langus. Visi langai, ten kur numatyti varstomi, turi būti</w:t>
      </w:r>
      <w:r w:rsidR="00DC1EBB" w:rsidRPr="00F564AC">
        <w:rPr>
          <w:rFonts w:ascii="Times New Roman" w:hAnsi="Times New Roman" w:cs="Times New Roman"/>
          <w:sz w:val="24"/>
          <w:szCs w:val="24"/>
          <w:lang w:val="lt-LT"/>
        </w:rPr>
        <w:t xml:space="preserve"> atveriami bent dviem lygiais: </w:t>
      </w:r>
      <w:r w:rsidRPr="00F564AC">
        <w:rPr>
          <w:rFonts w:ascii="Times New Roman" w:hAnsi="Times New Roman" w:cs="Times New Roman"/>
          <w:sz w:val="24"/>
          <w:szCs w:val="24"/>
          <w:lang w:val="lt-LT"/>
        </w:rPr>
        <w:t>ribotai atidaromi patalpoms išvėdinti ir plačiai atidaromi, kad būtų galima išvalyti stiklą.</w:t>
      </w:r>
    </w:p>
    <w:p w14:paraId="68262778" w14:textId="77777777" w:rsidR="00DF5D37" w:rsidRPr="00F564AC" w:rsidRDefault="00DF5D37" w:rsidP="00DF5D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Siekiant užtikrinti savaiminį išorinių durų užsidarymą, visos lauko durys numatomos su pritraukėjais. Išorės durys turi turėti mechaninės ir skaitmeninės prieigos kontrolę. Turi būti kontroliuojamo durų atvėrimo galimybė ir raktas avariniu atveju. Jei atjungtas savaiminio atsidarymo mechanizmas, turi būti galimybė duris atverti arba užverti ranka. Durų atidarymas turi atitikti priešgaisrinės apsaugos sistemos veikimą.  </w:t>
      </w:r>
    </w:p>
    <w:p w14:paraId="45C4087B" w14:textId="77777777" w:rsidR="00045784" w:rsidRPr="00F564AC" w:rsidRDefault="00045784" w:rsidP="0004578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Vidinės durys, priklausomai nuo paskirties, saugumo ir varstymo ciklų skaičiaus - metalinės, plastikinės, aliumininės arba medinės (faneruotos). Furnitūra turi būti pritaikyta pagal patalpų paskirtį. Įėjimų į atskiras zonas durys turi būti komplektuojamos su elektromagnetinėmis sklendėmis bei nuskaitymo įrenginiais ir, pagal poreikį, pasikalbėjimo įrenginiais. Durys turi būti numatytos izoliuojančios garsą, kur reikia turi atlaikyti padidintas eksploatacines apkrovas, lengvai valdomos. Patekimo iš išorės kontrolė ir valdymas bus atliekami visoms darbo ir kitų kabinetų durims, išėjimo iš vidaus valdymas numatomas rankena/mygtuku. Esant reikalui durys gali būti rakinamos mechaniniu užraktu. Į nustatytas zonas ((detaliai aprašomi 2 priedėlyje ,,Pastatų, statinių ir teritorijos specifikacijos) patekimas turi būti ribojamas.  Vidinės stiklinės sienos turi būti pagamintos iš atsparaus smūgiams stiklo. Didelio judėjimo zonose durys taip pat turi būti apsaugotos cinkuoto plieno plokštėmis, kuriomis turi būti uždengtos iki pusės. Zonose, kuriose vidaus įrangai reikalingi tam tikro standarto architektūriniai sprendiniai, gali būti pasiūlyta ir kitų apsaugos priemonių. Prieiga prie durų ir judėjimo zonos turi būti apsaugotos nuo žalos ir pagreitėjusio medžiagų nusidėvėjimo. Ant durų turi būti įrengtos informacinės lentelės. Visos vidinės durys turi būti su raktu valdomais užraktais . Šie įrenginiai taikomi papildomai kartu su prieigos valdymo įranga.</w:t>
      </w:r>
    </w:p>
    <w:p w14:paraId="5113A93C" w14:textId="06DE2100" w:rsidR="00045784" w:rsidRPr="00F564AC" w:rsidRDefault="00045784" w:rsidP="0004578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Visos prieigos valdymo sistemoje užregistruotos vidinės durys turi turėti elektroniniu kortelių skaitytuvu ir nuotoliniu valdikliu valdomus užraktus. Turi būti galimybė elektrines velkes atidaryti rankiniu būdu, naudoj</w:t>
      </w:r>
      <w:r w:rsidR="008A4157" w:rsidRPr="00F564AC">
        <w:rPr>
          <w:rFonts w:ascii="Times New Roman" w:hAnsi="Times New Roman" w:cs="Times New Roman"/>
          <w:sz w:val="24"/>
          <w:szCs w:val="24"/>
          <w:lang w:val="lt-LT"/>
        </w:rPr>
        <w:t xml:space="preserve">ant raktą, jei jos neveiktų. </w:t>
      </w:r>
      <w:r w:rsidRPr="00F564AC">
        <w:rPr>
          <w:rFonts w:ascii="Times New Roman" w:hAnsi="Times New Roman" w:cs="Times New Roman"/>
          <w:sz w:val="24"/>
          <w:szCs w:val="24"/>
          <w:lang w:val="lt-LT"/>
        </w:rPr>
        <w:t xml:space="preserve">Automatinės durys įėjimo vestibiuliuose turi turėti </w:t>
      </w:r>
      <w:r w:rsidRPr="00F564AC">
        <w:rPr>
          <w:rFonts w:ascii="Times New Roman" w:hAnsi="Times New Roman" w:cs="Times New Roman"/>
          <w:sz w:val="24"/>
          <w:szCs w:val="24"/>
          <w:lang w:val="lt-LT"/>
        </w:rPr>
        <w:lastRenderedPageBreak/>
        <w:t>kokybiškas atidarymo savybes ir turi būti optimaliai pritaikytos atidarymo ir uždarymo spartai. Ant vidaus patalpų durų bei ties patekimais į kiekvieno aukšto patalpas, turi būti įrengtos informacinės lentelės, kuriose atvaizduojamą informaciją būtų galima lengvai keisti. Kokia informacija turės būti nurodyta ties rodyklėmis bei informacinėse lentelėse nurodys Valdžios subjektas.</w:t>
      </w:r>
    </w:p>
    <w:p w14:paraId="2453361B" w14:textId="3DC98BED" w:rsidR="00045784" w:rsidRPr="00F564AC" w:rsidRDefault="008A4157"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Visi vidinių sienų elementai turi būti funkcionalūs ir atitikti eksploatacinius reikalavimus.</w:t>
      </w:r>
    </w:p>
    <w:p w14:paraId="1D1EA758" w14:textId="71AAA81E"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Akustinis triukšmas bendro naudojimo patalpose turi būti ne didesnis kaip 85 dBA, darbo kabinetuose ir posėdžių salėse – iki 50 dBA, miegamosiose zonose iki 32 dBA.</w:t>
      </w:r>
    </w:p>
    <w:p w14:paraId="3C068EBF" w14:textId="702BBEFB"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Specialiose patalpose su didele ar vidutine skysčių kaupimosi galimybe, turi būti įrengtas grindų nuolydis skysčių savaiminiam susirinkimui į nuotekų sistemą.</w:t>
      </w:r>
    </w:p>
    <w:p w14:paraId="629EFC91" w14:textId="62B6CB3D"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Grindų dangos turi atitikti naudojimo paskirtį pagal patalpų ar erdvių, kuriose jos įrengiamos naudojimo pobūdį.</w:t>
      </w:r>
    </w:p>
    <w:p w14:paraId="084C35F3" w14:textId="79C3242E"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Perdangos turi būti suprojektuotos atlaikyti savojo svorio bei eksploatacines naudojimo apkrovas atsižvelgiant į patalpų paskirtį.</w:t>
      </w:r>
    </w:p>
    <w:p w14:paraId="6EBE54A3" w14:textId="0DA04B07"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Sanitarinių patalpų/erdvių/zonų grindys turi būti neslidžios, nelaidžios vandeniui, lengvai valomos, atsparios naudojamiems valikliams ir dezinfekavimo priemonėms, jose turi būti suformuotas nuolydis vandens nutekėjimo kanalų angų link savaiminiam surinkimui į nuotekų sistemą.</w:t>
      </w:r>
    </w:p>
    <w:p w14:paraId="16C1D53F" w14:textId="3DFCA91B" w:rsidR="00E67A56"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Grindų ir laiptų paviršiai turi būti neslidūs, lengvai valomi, bei atsparūs drėgnam valymui ir dezinfekavimui naudojamoms cheminėms medžiagoms.</w:t>
      </w:r>
    </w:p>
    <w:p w14:paraId="36DF3661" w14:textId="7D8FA135" w:rsidR="00045784" w:rsidRPr="00F564AC" w:rsidRDefault="00E67A56" w:rsidP="00E67A5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Lubų apdaila gali būti minimali, tačiau privalo atitikti patalpų naudojimo paskirtį</w:t>
      </w:r>
    </w:p>
    <w:p w14:paraId="3152B824" w14:textId="543B8311" w:rsidR="00006DBE" w:rsidRPr="00F564AC" w:rsidRDefault="00006DBE"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Visi įmontuojami baldai/įrangaelementai, kuriuos pagal Specifikacijas ar pagal savo siūlomus Sprendinius turės įsigyti ir sumontuoti Privataus subjekto turi būti pritvirtinti prie grindų ar sienų ar lubų be išardomų jungčių. Rekomenduojame, kad šių baldų/įrangos/elementus konstrukcija būtų vienalytė. </w:t>
      </w:r>
    </w:p>
    <w:p w14:paraId="6364F185" w14:textId="74AEA8F2" w:rsidR="00045784" w:rsidRPr="00F564AC" w:rsidRDefault="00006DBE" w:rsidP="006551E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Įvairioms varžyboms ir renginiams reikalinga sporto įranga turi atitikti Lietuvoje galiojančius sporto ir saugos reglamentus. Išoriniuose įrenginiuose įmontuoti elementai turi būti atsparūs galimam eksploatacijos poveikiui bei atmosferos poveikiui.</w:t>
      </w:r>
    </w:p>
    <w:p w14:paraId="5D0E522C" w14:textId="77777777" w:rsidR="00EE3F73" w:rsidRPr="00F564AC" w:rsidRDefault="00EE3F73" w:rsidP="003240B5">
      <w:pPr>
        <w:spacing w:before="120" w:after="120"/>
        <w:rPr>
          <w:rFonts w:ascii="Times New Roman" w:hAnsi="Times New Roman" w:cs="Times New Roman"/>
          <w:b/>
          <w:sz w:val="24"/>
          <w:szCs w:val="24"/>
          <w:lang w:val="lt-LT"/>
        </w:rPr>
      </w:pPr>
    </w:p>
    <w:p w14:paraId="528ED59C" w14:textId="4DC94DB4" w:rsidR="00B84AF9" w:rsidRPr="00F564AC" w:rsidRDefault="007745B9" w:rsidP="003762B4">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 xml:space="preserve">Geriamojo vandens </w:t>
      </w:r>
      <w:r w:rsidR="00B84AF9" w:rsidRPr="00F564AC">
        <w:rPr>
          <w:rFonts w:ascii="Times New Roman" w:hAnsi="Times New Roman" w:cs="Times New Roman"/>
          <w:b/>
          <w:i/>
          <w:sz w:val="24"/>
          <w:szCs w:val="24"/>
          <w:lang w:val="lt-LT"/>
        </w:rPr>
        <w:t>tiekimas</w:t>
      </w:r>
    </w:p>
    <w:p w14:paraId="5522C59B" w14:textId="623916BB" w:rsidR="00B84AF9" w:rsidRPr="00F564AC" w:rsidRDefault="00931CD9"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Vanduo į Objektus turi būti tiekiamas prijungiant juos prie magistralinio vandentiekio tinklo. Turi būti sumontuota įrangą, kad būtų užtikrinti ne mažesni kaip norminiai vandens vartojimo pastatų komplekse rodikliai ir būtų tenkinami priešgaisrinio vandentiekio poreikiai. Esant nepakankamai tiekiamo vandens kokybei, ji turi būti pasiekta taikant reikalingus vandens apdorojimo inžinerinius sprendimus. Geriamojo vandens tiekimo taškų skaičius turi būti nustatytas vadovaujantis reglamentais ir standartais</w:t>
      </w:r>
      <w:r w:rsidR="007745B9" w:rsidRPr="00F564AC">
        <w:rPr>
          <w:rFonts w:ascii="Times New Roman" w:hAnsi="Times New Roman" w:cs="Times New Roman"/>
          <w:sz w:val="24"/>
          <w:szCs w:val="24"/>
          <w:lang w:val="lt-LT"/>
        </w:rPr>
        <w:t>.</w:t>
      </w:r>
    </w:p>
    <w:p w14:paraId="50A85DFB" w14:textId="75B8374C" w:rsidR="007745B9" w:rsidRPr="00F564AC" w:rsidRDefault="007745B9" w:rsidP="007745B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Klozetai turi būti su vandens užtvara viduje. Vanduo į unitazo bakelius - tiekiamas be garso (tylaus veikimo), nuplovimui naudojant ne daugiau 6 l / 3 l vandens. Pisuarai turi būti su bekontakčiu čiaupu. Visuose pastatuose dušams naudoti veiksmingus santechnikos prietaisus su srauto ribotuvais ir termostatiniais pamaišymo vožtuvais. </w:t>
      </w:r>
    </w:p>
    <w:p w14:paraId="662A530D" w14:textId="77777777" w:rsidR="007745B9" w:rsidRPr="00F564AC" w:rsidRDefault="007745B9" w:rsidP="007745B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Dušuose vandens surinkimo trapų grindų nuolydis turėtų būti parenkamas bent 50% didesnis nei minimalus reglamentuotas (šis reikalavimas turi būti taikomas visose vietose grindims, kuriose numatyti vandens surinkimo trapai). Visuose pastatuose, išskyrus Kareivinių praustuvus prie WC (arba arčiausiai jų), turi būti įrengti bekontakčiai praustuvų maišytuvai su temperatūros ribotuvais, taip pat sprendiniai Legionelių prevencijai ar vamzdynų valymui, neleidžiantys susidaryti stovinčiam vandeniui vamzdynuose  (ypač toliausiai nutolusiuose taškuose/vandens čiaupuose). Kareivinėse, 1 iš 4 maišytuvų  turi būti bekontakčiai. Visi sanitariniai prietaisai, nuotėkų priimtuvai ir maišytuvai, kita santechninė armatūra privalo būti sertifikuoti pagal ISO 9000 serijos arba lygiavertį standartą ir atitikti EN nustatytus dydžius, turėti CE ženklinimą. </w:t>
      </w:r>
    </w:p>
    <w:p w14:paraId="7770F0FE" w14:textId="00C11702" w:rsidR="007745B9" w:rsidRPr="00F564AC" w:rsidRDefault="007745B9" w:rsidP="007745B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Sanitariniai prietaisai montuojami objekte privalo atitikti šiuos bendrus reikalavimus: jų vidus ir išorė privalo turėti lygų, lengvai valomą paviršių (visi prietaisai gali būti iš nerūdijančio plieno); neturėti aštrių atsikišusių dalių (prietaise ir tvirtinimo detalėse); praustuvai komplektuojami su chromu dengtais metaliniais sifonais, kurie turi atitikti vandens ėmimo maišytuvų ir čiaupų padengimo spalvą; klozeto puodas komplektuojamas su sėdynėmis ir dangčiais iš tvirtos plastmasės.</w:t>
      </w:r>
    </w:p>
    <w:p w14:paraId="2819BB40" w14:textId="77777777" w:rsidR="00B84AF9" w:rsidRPr="00F564AC" w:rsidRDefault="00B84AF9" w:rsidP="003240B5">
      <w:pPr>
        <w:spacing w:before="120" w:after="120"/>
        <w:rPr>
          <w:rFonts w:ascii="Times New Roman" w:hAnsi="Times New Roman" w:cs="Times New Roman"/>
          <w:b/>
          <w:sz w:val="24"/>
          <w:szCs w:val="24"/>
          <w:lang w:val="lt-LT"/>
        </w:rPr>
      </w:pPr>
    </w:p>
    <w:p w14:paraId="012CDDD2" w14:textId="7C333FC8" w:rsidR="00F43D20" w:rsidRPr="00F564AC" w:rsidRDefault="002B3A1E" w:rsidP="001D5437">
      <w:pPr>
        <w:pStyle w:val="ListParagraph"/>
        <w:numPr>
          <w:ilvl w:val="3"/>
          <w:numId w:val="13"/>
        </w:numPr>
        <w:spacing w:before="120" w:after="120"/>
        <w:ind w:left="1134" w:hanging="567"/>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Nutekamųjų vandenų vamzdynai,  nutekamųjų vandenų surinkimo įrenginiai, nutekamųjų vandenų apdorojimo įrenginiai, kėlimo įranga</w:t>
      </w:r>
    </w:p>
    <w:p w14:paraId="58D136E9" w14:textId="77777777" w:rsidR="002B5F99" w:rsidRPr="00F564AC" w:rsidRDefault="002B3A1E"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miestelio Objektuose turi būti įrengtos įrengta teritorijos inžinerinė infrastruktūra: geriamojo vandens tiekimo sistema, karšto vandens tiekimo sistema, priešgaisrinio vandens tiekimo sistema, buitinių nuotekų sistema, paviršinių nuotekų sistema ir pan., o statiniuose - inžinerinės sistemos. </w:t>
      </w:r>
    </w:p>
    <w:p w14:paraId="387373E8" w14:textId="77777777" w:rsidR="002B5F99" w:rsidRPr="00F564AC" w:rsidRDefault="002B3A1E"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Nuotekų nuvedimas turi būti organizuojamas taip, kad būtų užtikrintas saugus pastatų eksploatavimas ir efektyvus jų šalinimas. </w:t>
      </w:r>
    </w:p>
    <w:p w14:paraId="2A8A108B" w14:textId="77777777" w:rsidR="002B5F99" w:rsidRPr="00F564AC" w:rsidRDefault="002B3A1E"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Vandentiekio ir nuotekų sistemų ir visą jos įrangą būtina pasirinkti pagal galiojančių standartų ir teisės aktų reikalavimus. Tiekiamo vandens kokybė turi atitikti Lietuvoje galiojančius reikalavimus. Reikiamas vandens kiekis ir slėgis turi būti nustatytas atlikus skaičiavimus. Visi vandentiekio sistemos elementai turi atitikti geriamojo vandens sistemoms keliamus reikalavimus. </w:t>
      </w:r>
    </w:p>
    <w:p w14:paraId="6AF57FE0" w14:textId="77777777" w:rsidR="002B5F99" w:rsidRPr="00F564AC" w:rsidRDefault="002B3A1E"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Vandens tiekimo sistema turi užtikrinti, kad vanduo būtų tiekiamas į visus vandens naudojimo taškus pagal slėgio, srauto spartos ir naudojamo vandens savybių reikalavimus, pikinius vandens suvartojimus vienu m</w:t>
      </w:r>
      <w:r w:rsidR="008B1C15" w:rsidRPr="00F564AC">
        <w:rPr>
          <w:rFonts w:ascii="Times New Roman" w:hAnsi="Times New Roman" w:cs="Times New Roman"/>
          <w:sz w:val="24"/>
          <w:szCs w:val="24"/>
          <w:lang w:val="lt-LT"/>
        </w:rPr>
        <w:t>etu bei numatytą Karinio miestelio</w:t>
      </w:r>
      <w:r w:rsidRPr="00F564AC">
        <w:rPr>
          <w:rFonts w:ascii="Times New Roman" w:hAnsi="Times New Roman" w:cs="Times New Roman"/>
          <w:sz w:val="24"/>
          <w:szCs w:val="24"/>
          <w:lang w:val="lt-LT"/>
        </w:rPr>
        <w:t xml:space="preserve"> Objektų paskirtį. </w:t>
      </w:r>
    </w:p>
    <w:p w14:paraId="21296EE9" w14:textId="58E47B30" w:rsidR="002B3A1E" w:rsidRPr="00F564AC" w:rsidRDefault="002B3A1E"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Būtina įrengti sunaudojamo vandens matavimo apskaitos įrenginius</w:t>
      </w:r>
      <w:r w:rsidR="006C228A" w:rsidRPr="00F564AC">
        <w:rPr>
          <w:rFonts w:ascii="Times New Roman" w:hAnsi="Times New Roman" w:cs="Times New Roman"/>
          <w:sz w:val="24"/>
          <w:szCs w:val="24"/>
          <w:lang w:val="lt-LT"/>
        </w:rPr>
        <w:t>.</w:t>
      </w:r>
      <w:r w:rsidR="002F29D0"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Siekiant užtikrinti reikalaujamus vandens suvartojimo rodiklius ir priešgaisrinės vandens tiekimo sistemos poreikius, būtina parinkti ir įrengti atitinkamą įrangą. Magistraliniai vandens tiekimo į visus 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Objektus vamzdynai t</w:t>
      </w:r>
      <w:r w:rsidR="002F29D0" w:rsidRPr="00F564AC">
        <w:rPr>
          <w:rFonts w:ascii="Times New Roman" w:hAnsi="Times New Roman" w:cs="Times New Roman"/>
          <w:sz w:val="24"/>
          <w:szCs w:val="24"/>
          <w:lang w:val="lt-LT"/>
        </w:rPr>
        <w:t>uri turėti atskirus skaitiklius.</w:t>
      </w:r>
    </w:p>
    <w:p w14:paraId="05ABFF9C" w14:textId="74E908F8" w:rsidR="002B3A1E" w:rsidRPr="00F564AC" w:rsidRDefault="00A37F1D"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Nuotekos turi būti surenkamos ir nuvedamos vadovaujantis ekonomiškai/techniškai pagrįstais sprendiniais išduotomis techninėmis sąlygomis.</w:t>
      </w:r>
    </w:p>
    <w:p w14:paraId="0CC28D13" w14:textId="77777777" w:rsidR="008B4350" w:rsidRPr="00F564AC" w:rsidRDefault="008B4350" w:rsidP="008B4350">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Atliekant vidaus nuotekų sistemų montavimo darbus rekomenduojama naudoti geras mechanines savybes turinčius, kokybiškus PVC vidaus nuotekų vamzdynus. Visur, kur gali girdėtis garsas, sklindantis nuo nuotekų vamzdyno, turi būti naudojamas mažatriukšmis – storasienis vamzdynas, kuris turi būti papildomai izoliuojamas.</w:t>
      </w:r>
    </w:p>
    <w:p w14:paraId="79A9DA99" w14:textId="1EAAC83A" w:rsidR="002F29D0" w:rsidRPr="00F564AC" w:rsidRDefault="008B4350" w:rsidP="008B4350">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numatytas laisvas ir patogus ant nuotekų stovų įrengiamų revizijų bei nuotekų šalinimo tinklo valymui skirtų pravalų prieinamumas.</w:t>
      </w:r>
    </w:p>
    <w:p w14:paraId="35DEB83E" w14:textId="04727E27" w:rsidR="00BB07AB" w:rsidRPr="00F564AC" w:rsidRDefault="00195DE5"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Esant papildomai neleistinai nuotekų taršai buitinių ar paviršinių nuotekų sistemose, vadovaujantis galiojančiais techniniais reglamentais ir normomis bei taisyklėmis, turi būti įrengti papildomi valymo įrengimai. Numatyti technikos plovimo vietose surenkomo užteršto dumblo, naftos produktų išvežimą utilizuoti.</w:t>
      </w:r>
    </w:p>
    <w:p w14:paraId="6631C51B" w14:textId="77777777" w:rsidR="00607E06" w:rsidRPr="00F564AC" w:rsidRDefault="00607E06" w:rsidP="003240B5">
      <w:pPr>
        <w:spacing w:before="120" w:after="120"/>
        <w:rPr>
          <w:rFonts w:ascii="Times New Roman" w:hAnsi="Times New Roman" w:cs="Times New Roman"/>
          <w:b/>
          <w:sz w:val="24"/>
          <w:szCs w:val="24"/>
          <w:lang w:val="lt-LT"/>
        </w:rPr>
      </w:pPr>
    </w:p>
    <w:p w14:paraId="1DCA5028" w14:textId="67E10C9B" w:rsidR="00542C03" w:rsidRPr="00F564AC" w:rsidRDefault="00897A42" w:rsidP="007745B9">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Šilumos</w:t>
      </w:r>
      <w:r w:rsidR="000B53CD" w:rsidRPr="00F564AC">
        <w:rPr>
          <w:rFonts w:ascii="Times New Roman" w:hAnsi="Times New Roman" w:cs="Times New Roman"/>
          <w:b/>
          <w:i/>
          <w:sz w:val="24"/>
          <w:szCs w:val="24"/>
          <w:lang w:val="lt-LT"/>
        </w:rPr>
        <w:t xml:space="preserve"> tiekimo įrenginiai</w:t>
      </w:r>
    </w:p>
    <w:p w14:paraId="03BC9DAB" w14:textId="77777777" w:rsidR="00897A42" w:rsidRPr="00F564AC" w:rsidRDefault="00897A42" w:rsidP="00897A42">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apsispręsti dėl visų sistemų reikalingumo. Sistemos turi būti suprojektuotos, pristatytos, įrengtos, išbandytos, atiduotos eksploatuoti, eksploatuojamos ir prižiūrimos pagal atitinkamus reglamentus ir standartus.</w:t>
      </w:r>
    </w:p>
    <w:p w14:paraId="2A59F643" w14:textId="43F53EDD" w:rsidR="00973CC4" w:rsidRPr="00F564AC" w:rsidRDefault="007C0217"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objektuose turi būti suprojektuotos ir įrengtos tokios mikroklimato bei oro kokybės parametrus palaikančios ir reguliuojančios šildymo sistemos, kad normaliai eksploatuojant patalpas tiek normaliomis, tiek normatyvinėmis ribinėmis lauko sąlygomis visose to pastato patalpų veiklos zonose optimaliai naudojant energiją būtų galima palaikyti norminius mikroklimato bei oro kokybės parametrus. </w:t>
      </w:r>
    </w:p>
    <w:p w14:paraId="61945529" w14:textId="77777777" w:rsidR="00973CC4" w:rsidRPr="00F564AC" w:rsidRDefault="007C0217"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Šios sistemos, būdamos pastato dalimis, turi tenkinti esminius statinio reikalavimus. Šildymo sistemų veiksmingumas ir schemos turi užtikrinti, kad tokie vidaus klimato parametrai, kaip oras, juntama temperatūra bei oro drėgnis, neviršytų susijusių higienos standarto reikalavimų. </w:t>
      </w:r>
    </w:p>
    <w:p w14:paraId="207AC4B3" w14:textId="77777777" w:rsidR="00973CC4" w:rsidRPr="00F564AC" w:rsidRDefault="007C0217"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Vidaus klimato parametrai ir oro kokybė visose patalpose turi nekelti pavojaus sveikatai ir užkirsti kelią nepalankioms sveikatai bei antisanitarinėms sąlygoms, taip pat gaisro ir sprogimo pavojui. Būtina užtikrinti, kad kenksmingos ir pavojingos dujos ar panašios medžiagos nepasklistų patalpose ar kitose zonose.  </w:t>
      </w:r>
    </w:p>
    <w:p w14:paraId="1E42A43A" w14:textId="0D676795" w:rsidR="00973CC4" w:rsidRPr="00F564AC" w:rsidRDefault="007C0217"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Būtina įrengti šilumos sąnaudų apskaitą. Matavimo įrenginiai turi turėti nuolatinio nuskaitymo funkciją. Turi būti sudaryta galimybė pritaikyti šilumos instaliaciją 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objekto funkciniam atskyrimui, atsižvelgiant į galimybę normalizuoti temperatūrą skirtingose 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objekto ir jo patalpų grupėse pagal vietą ir laiką, taip pat atsižvelgiant į momentinį šilumos padidėjimą arba praradimą, atskirairai matuoti šilumos suvartojimą atskirtose objektuose bei sklandžiai keisti parametrus, užtikrinti nuolatinį prisitaikymą prie paklausos, taip pat ir skirtingu paros laiku. Vietos, kur bus įrengiamas grindinis šildymas, turi būti suplanuotos taip, kad vėliau  netrukdytų baldų pritvirtinimui. </w:t>
      </w:r>
    </w:p>
    <w:p w14:paraId="4537602E" w14:textId="16DB6F61" w:rsidR="00542C03" w:rsidRPr="00F564AC" w:rsidRDefault="007C0217"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Grindinio šildymo sistema turi būti įrengta dušų patalpose. Kareivinių, sporto komplekso, ramovės, dirbtuvių, sandėlių, garažų patalpų klimato reguliavimo prietaisų sprendiniai turi būti antivandaliniai (t.y. kad pašaliniai asmenys neturėtų galimybės savarankiškai reguliuoti prietaisus)</w:t>
      </w:r>
      <w:r w:rsidR="00973CC4" w:rsidRPr="00F564AC">
        <w:rPr>
          <w:rFonts w:ascii="Times New Roman" w:hAnsi="Times New Roman" w:cs="Times New Roman"/>
          <w:sz w:val="24"/>
          <w:szCs w:val="24"/>
          <w:lang w:val="lt-LT"/>
        </w:rPr>
        <w:t>.</w:t>
      </w:r>
    </w:p>
    <w:p w14:paraId="181E5835" w14:textId="4580DFA3" w:rsidR="0004784E" w:rsidRPr="00F564AC" w:rsidRDefault="00EA6DFC" w:rsidP="003240B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Kareivinių, štabo, </w:t>
      </w:r>
      <w:r w:rsidR="0004784E" w:rsidRPr="00F564AC">
        <w:rPr>
          <w:rFonts w:ascii="Times New Roman" w:hAnsi="Times New Roman" w:cs="Times New Roman"/>
          <w:sz w:val="24"/>
          <w:szCs w:val="24"/>
          <w:lang w:val="lt-LT"/>
        </w:rPr>
        <w:t xml:space="preserve">sporto komplekso, ramovės, valgyklos ir </w:t>
      </w:r>
      <w:r w:rsidR="00800182" w:rsidRPr="00F564AC">
        <w:rPr>
          <w:rFonts w:ascii="Times New Roman" w:hAnsi="Times New Roman" w:cs="Times New Roman"/>
          <w:sz w:val="24"/>
          <w:szCs w:val="24"/>
          <w:lang w:val="lt-LT"/>
        </w:rPr>
        <w:t>sveikatos centro</w:t>
      </w:r>
      <w:r w:rsidR="0004784E" w:rsidRPr="00F564AC">
        <w:rPr>
          <w:rFonts w:ascii="Times New Roman" w:hAnsi="Times New Roman" w:cs="Times New Roman"/>
          <w:sz w:val="24"/>
          <w:szCs w:val="24"/>
          <w:lang w:val="lt-LT"/>
        </w:rPr>
        <w:t xml:space="preserve"> pastatuose, kai šilumos ir karšto vandens gamybai numatomi naudti šilumos siurblius ,,oras-vanduo" siekiant užtikrinti nepertraukiamą šiluminės energijos ir karšto vandens gamybą turi būti numatomi papildomi energijos šaltiniai iš centralizuotų šilumos tiekėjų, dujų ir pan., išskyrus elekros energiją iš energijos skirstymo operatoriaus tinklų, pagamintą už žemės sklypo ribų.</w:t>
      </w:r>
    </w:p>
    <w:p w14:paraId="68D665DE" w14:textId="77777777" w:rsidR="00733071" w:rsidRPr="00F564AC" w:rsidRDefault="00733071" w:rsidP="00B109FC">
      <w:pPr>
        <w:spacing w:before="120" w:after="120"/>
        <w:rPr>
          <w:rFonts w:ascii="Times New Roman" w:hAnsi="Times New Roman" w:cs="Times New Roman"/>
          <w:b/>
          <w:sz w:val="24"/>
          <w:szCs w:val="24"/>
          <w:lang w:val="lt-LT"/>
        </w:rPr>
      </w:pPr>
    </w:p>
    <w:p w14:paraId="43FE61B4" w14:textId="0A2C8426" w:rsidR="00C969AD" w:rsidRPr="00F564AC" w:rsidRDefault="00733071" w:rsidP="007745B9">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Vėdinimo ir oro kondicionavimo įrenginiai</w:t>
      </w:r>
    </w:p>
    <w:p w14:paraId="1854461F" w14:textId="77777777" w:rsidR="00CE54C3"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Pastatuose turi būti suprojektuotos ir įrengtos tokios mikroklimato bei oro kokybės parametrus palaikančios ir reguliuojančios vėdinimo ir oro kondicionavimo sistemos, kad normaliai eksploatuojant patalpas normaliomis lauko sąlygomis visose to pastato patalpų veiklos zonose, optimaliai naudojant energiją būtų galima palaikyti norminius mikroklimato bei oro kokybės parametrus. </w:t>
      </w:r>
    </w:p>
    <w:p w14:paraId="3460B8B3" w14:textId="00AA1780"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Šios sistemos, būdamos pastato dalimis, turi tenkinti esminius statinio reikalavimus. Vėsinimo sistemos sudedamosios dalys turi turėti antikodensacinį izoliacinį sluoksnį. </w:t>
      </w:r>
    </w:p>
    <w:p w14:paraId="1C43115C" w14:textId="77777777"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Vandens vėsinimo sistemos skirstytuvai (kasetės, kondicionavimo vamzdžių įranga, laikikliai) laisvai pasiekiamose vietose turi turėti reguliavimo ir užtvarinius vožtuvus, kad būtų galima eksploatuoti ir kontroliuoti sistemą. </w:t>
      </w:r>
    </w:p>
    <w:p w14:paraId="052E2945" w14:textId="77777777"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Sistema turi būti prijungta prie bendrosios Karinio miestelio valdymo sistemos. </w:t>
      </w:r>
    </w:p>
    <w:p w14:paraId="261EAECB" w14:textId="7F7E7F03"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Serverių patalpoms aušinti turi būti įrengti tiksliai valdomi oro kondicionieriai, veikiantys žemoje lauko temperatūroje, taip pat oro tiekimo ir išsiurbimo sistema, prijungta prie pastato valdymo sistemos. Rekomenduojama įvertinti galimybę sukuriant reikiamus inžinerinius Sprendimus, atgauti/panaudoti serverių patalpose išskiriamą šilumą.</w:t>
      </w:r>
    </w:p>
    <w:p w14:paraId="02246868" w14:textId="62433AD8"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Vėdinimo ir oro kondicionavimo sistemų našumas ir jų schemos turi būti tokios, kad mikroklimato parametrai tokie, kaip oro, patalpos atitvarų ir jaučiamoji temperatūros; oro santykinė drėgmė; oro greitis ir teršalų koncentracija ore, veiklos zonoje būtų atitinkamų higienos normų nustatytose ribose. Mikroklimatas ir oro kokybė kiekvienoje patalpoje turi būti tokie, kad nekiltų pavojus sveikatai ir nesusidarytų nepalankios sanitarinės ir higienos sąlygos, gaisro ir sprogimo pavojus. Neturi būti nemalonaus kvapo, kenksmingų ir pavojingų dujų ar kitų, minėtomis savybėmis pasižyminčių medžiagų. Šių medžiagų sklidimas pačioje patalpoje ar į gretimas patalpas turi būti apribotas. Oras turi tekėti tik iš mažiau užterštos patalpos į labiau užterštą, o ne priešingai. Išmetamų į aplinką nemalonaus kvapo arba kenksmingų medžiagų koncentracija, skaičiuojant kartu su fonine koncentracija, neturi viršyti didžiausios atmosferoje leidžiamos kenksmingų medžiagų koncentracijos. Įrenginių sukeliamas triukšmas ir virpesiai veiklos zonoje ir pastato išorėje neturi viršyti higienos normų leidžiamų verčių. Vėdinimo sistema turi būti montuojama su šilumogražos įrenginiais.</w:t>
      </w:r>
    </w:p>
    <w:p w14:paraId="49C61C45" w14:textId="483F0E21" w:rsidR="005A4E2F"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w:t>
      </w:r>
      <w:r w:rsidR="00933F03" w:rsidRPr="00F564AC">
        <w:rPr>
          <w:rFonts w:ascii="Times New Roman" w:hAnsi="Times New Roman" w:cs="Times New Roman"/>
          <w:sz w:val="24"/>
          <w:szCs w:val="24"/>
          <w:lang w:val="lt-LT"/>
        </w:rPr>
        <w:t>arinio miestelio</w:t>
      </w:r>
      <w:r w:rsidRPr="00F564AC">
        <w:rPr>
          <w:rFonts w:ascii="Times New Roman" w:hAnsi="Times New Roman" w:cs="Times New Roman"/>
          <w:sz w:val="24"/>
          <w:szCs w:val="24"/>
          <w:lang w:val="lt-LT"/>
        </w:rPr>
        <w:t xml:space="preserve"> patalpose: mokymų klasėse, pasitarimų</w:t>
      </w:r>
      <w:r w:rsidR="0012086F"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w:t>
      </w:r>
      <w:r w:rsidR="0012086F"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posėdžių patalpose, serverinėje, vaistinės patalpoje, treniruoklių salėje, būdėtojų patalpoje  ir kt. teisės aktu nustaty</w:t>
      </w:r>
      <w:r w:rsidR="0012086F" w:rsidRPr="00F564AC">
        <w:rPr>
          <w:rFonts w:ascii="Times New Roman" w:hAnsi="Times New Roman" w:cs="Times New Roman"/>
          <w:sz w:val="24"/>
          <w:szCs w:val="24"/>
          <w:lang w:val="lt-LT"/>
        </w:rPr>
        <w:t>ta tvarka privalomose patalpose</w:t>
      </w:r>
      <w:r w:rsidRPr="00F564AC">
        <w:rPr>
          <w:rFonts w:ascii="Times New Roman" w:hAnsi="Times New Roman" w:cs="Times New Roman"/>
          <w:sz w:val="24"/>
          <w:szCs w:val="24"/>
          <w:lang w:val="lt-LT"/>
        </w:rPr>
        <w:t>) turi būti įrengta oro kondicionavimo sistema. Se</w:t>
      </w:r>
      <w:r w:rsidR="0012086F" w:rsidRPr="00F564AC">
        <w:rPr>
          <w:rFonts w:ascii="Times New Roman" w:hAnsi="Times New Roman" w:cs="Times New Roman"/>
          <w:sz w:val="24"/>
          <w:szCs w:val="24"/>
          <w:lang w:val="lt-LT"/>
        </w:rPr>
        <w:t xml:space="preserve">rverinės </w:t>
      </w:r>
      <w:r w:rsidRPr="00F564AC">
        <w:rPr>
          <w:rFonts w:ascii="Times New Roman" w:hAnsi="Times New Roman" w:cs="Times New Roman"/>
          <w:sz w:val="24"/>
          <w:szCs w:val="24"/>
          <w:lang w:val="lt-LT"/>
        </w:rPr>
        <w:t>ir nepertraukiamos maitinimo šaltinių patalpoje, numatyti atskirą automatizuotą tikslios kontrolės kondicionavimo sistemą. Skirtai  oro kondicionavimo įrangai  numatyti atskirus elektros skydus, numatomai įrangai numatyti atskirą įžeminimo kontūrą. Šiose patalpose turi būti palaikoma pastovi 20÷25 °C temperatūra, bei 40÷55 proc. santykinis oro drėgnumas. Kondicionavimo sistema dubliuota: vienas darbinis, o kitas rezervinis agregatai. Rezervinis kondicionierius turi įsijungti automatiškai rotuojant, jeigu patalpoje padidėja temperatūra arba pagrindinio kondicionieriaus gedimo atveju</w:t>
      </w:r>
    </w:p>
    <w:p w14:paraId="6B64F2F8" w14:textId="77777777" w:rsidR="0066321A" w:rsidRPr="00F564AC" w:rsidRDefault="005A4E2F" w:rsidP="005A4E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Techniniai ventiliacijos įrenginiai apima rekuperatorinius įrenginius su oro pamaišymu su CO davikliais ir šalto oro pašildymui naudojant išmetamą orą. Visuose kareivinių pastatuose normaliai eksploatuojant pastatų veiklų zonas turi būti užtikrintas optimalus energijos panaudojimas, palaikant norminius mikroklimato bei oro kokybės parametrus. </w:t>
      </w:r>
    </w:p>
    <w:p w14:paraId="0FC472E5" w14:textId="0721345D" w:rsidR="003325F2" w:rsidRPr="00F564AC" w:rsidRDefault="005A4E2F"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Serverinės ir nepertraukiamos maitinimo šaltinių patalpoje numatyti atskirą vėdinimo sistemą, šiose patalpose neturi būtinumatoma įrengti inžinerinių sistemų, tiesiogiai nesusijusių su šiomis patalpomis. Patalpos turi būti apsaugotos nuo užliejimo vandeniu.</w:t>
      </w:r>
    </w:p>
    <w:p w14:paraId="4876FE5E" w14:textId="1286FF17" w:rsidR="003325F2" w:rsidRPr="00F564AC" w:rsidRDefault="00B109FC"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Atsižvelgiant į </w:t>
      </w:r>
      <w:r w:rsidR="00E138A5">
        <w:rPr>
          <w:rFonts w:ascii="Times New Roman" w:hAnsi="Times New Roman" w:cs="Times New Roman"/>
          <w:sz w:val="24"/>
          <w:szCs w:val="24"/>
          <w:lang w:val="lt-LT"/>
        </w:rPr>
        <w:t>S</w:t>
      </w:r>
      <w:r w:rsidRPr="00F564AC">
        <w:rPr>
          <w:rFonts w:ascii="Times New Roman" w:hAnsi="Times New Roman" w:cs="Times New Roman"/>
          <w:sz w:val="24"/>
          <w:szCs w:val="24"/>
          <w:lang w:val="lt-LT"/>
        </w:rPr>
        <w:t xml:space="preserve">tatybos techninį reglamentą STR 2.01.02:2016 „Pastatų energinio naudingumo projektavimas ir sertifikavimas“, projektuojamas Karinio </w:t>
      </w:r>
      <w:r w:rsidR="00E138A5" w:rsidRPr="00E138A5">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objektai turi atitikti tokią energinio naudingumo klasę, kuri yra privaloma pagal Darbų vykdymo metu galiojančius teisės aktus, t.y. Karinis miestelio pastatų energinio naudingumo klasė turi būtų ne žemesnė, kaip A++ klasė. Jeigu, pagal Lietuvos Respublikos statybos įstatymo 51 straipsnio 2 dalį, pastatui nekeliami energinio naudingumo reikalavimai, jo atitvarų (jų dalių) šiluminės savybės turi atitikti reikalavimus, keliamus C energino naudingumo klasės pastatų atitvaroms (jų dalims), pateiktus statybos techninio reglamento STR 2.01.02:2016 ,,Pastatų energinio naudingumo projektavimas ir sertifikavimas" 3 lentelėje. </w:t>
      </w:r>
    </w:p>
    <w:p w14:paraId="6462114C" w14:textId="77777777" w:rsidR="003325F2" w:rsidRPr="00F564AC" w:rsidRDefault="003325F2" w:rsidP="00B109FC">
      <w:pPr>
        <w:spacing w:before="120" w:after="120"/>
        <w:rPr>
          <w:rFonts w:ascii="Times New Roman" w:hAnsi="Times New Roman" w:cs="Times New Roman"/>
          <w:sz w:val="24"/>
          <w:szCs w:val="24"/>
          <w:lang w:val="lt-LT"/>
        </w:rPr>
      </w:pPr>
    </w:p>
    <w:p w14:paraId="4F83A4E4" w14:textId="477EE811" w:rsidR="003325F2" w:rsidRPr="00F564AC" w:rsidRDefault="00DF741A" w:rsidP="007745B9">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Aukštosios, vidutinės ir žemosios įtampos įrengimai</w:t>
      </w:r>
    </w:p>
    <w:p w14:paraId="1DE2859A" w14:textId="40633965" w:rsidR="003325F2" w:rsidRPr="00F564AC" w:rsidRDefault="004617C6"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Statinių išorės elektros tiekimas turi atitikti 2012-02-03 Lietuvos Respublikos energetikos ministro įsakymo Nr. 1-22 „Dėl elektros įrenginių įrengimo bendrųjų taisyklių patvirtinimo“ (aktuali redakcija) reikalavimus. Dirbtinai apšviestos patalpos turi būti suprojektuotos ir įrengtos taip, kad apšvietimo sąlygos atitiktų reikalavimus dirbtiniam apšvietimui.</w:t>
      </w:r>
    </w:p>
    <w:p w14:paraId="71DA5C4A" w14:textId="617A5B78" w:rsidR="003325F2" w:rsidRPr="00F564AC" w:rsidRDefault="004945B9"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Dirbtinis apšvietimas turi būti suderintas su stebėjimo įrangos erdvėmis. </w:t>
      </w:r>
      <w:r w:rsidR="00B40C9A"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pšvietimas turi būti išdėstytas taip, kad neakintų vaizdo stebėjimo kamerų. Privatus partneris turi stengtis sumažinti naudojamų apšvietimo šaltinių modelių skaičių. Visa įranga turi būti pasiekiama, kad ją būtų galima išvalyti ir prižiūrėti, ypač aukštai esančiose vietose. Lauko apšvietimas turi būti valdomas iš patalpos. Pagalbinių patalpų apšvietimas turi būti paskirstytas pagal Funkcines zonas, bet su renginio funkcija susijusių zonų apšvietimas turi būti centralizuotas ir valdomas iš tam skirtos patalpos. Sporto komplekso ir sporto salės turi turėti pagrindinius apšvietimo sistemos prožektorius, užtikrinančius vietos reikalavimus atitinkantį apšvietimą</w:t>
      </w:r>
    </w:p>
    <w:p w14:paraId="57569D82" w14:textId="6DE21C34" w:rsidR="004617C6" w:rsidRPr="00F564AC" w:rsidRDefault="00141905"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numatytas pakankamo galingumo trifazis maitinimo įvadas (visai numatomai įrangai). Pastatų elektros tinklai turi būti suprojektuoti visų rūšių (fasadų, teritorijos, gaisro gesinimo įrenginių, vietinių televizijos tinklų, gaisrinių hidrantų šviesinių indikatorių, saugos ženklų, skambučių, šviesinių aptvarų ir kt.) apšvietimui maitinti. Elektros kabelių tiesimas turi atitikti šios sistemos įrengimui keliamus techninius reikalavimus. Pastatų patalpose visi įrengti valdymo ir apsaugos aparatai privalo turėti užrašą, nurodantį scheminę priklausomybę ir paskirtį. Vidinėje skydo durelių dalyje, skyde prie aparatų privalo būti lentelė su ėmėjų pavadinimu, linijos paskirtimi.</w:t>
      </w:r>
    </w:p>
    <w:p w14:paraId="5243D4BB" w14:textId="77777777" w:rsidR="00540C19" w:rsidRPr="00F564AC" w:rsidRDefault="003830CF"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Laidai ir kabeliai turi būti pagaminti taip, kad atitiktų pripažintų tarptautinių kabelių ir laidų standartų reikalavimus. Apsaugos nuo žaibo sistema turi atitikti galiojančius apsaugos nuo žaibo standartus. Įžeminimo sistema turi atitikti galiojančius įžeminimo sistemų standartus. Privatus subjektas turi įsivertinti jo pasiūlytą sprendimą taip, kad būtų užtikrintas nepertraukiamas viso pastato elektros tiekimas, t.y. </w:t>
      </w:r>
    </w:p>
    <w:p w14:paraId="18496C1E" w14:textId="6B787A8F" w:rsidR="00540C19" w:rsidRPr="00F564AC" w:rsidRDefault="003830CF"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prisiima atsakomybę už pakankamos įrangos parinkimą minėtiems reikalavimams įvykdyti. Valdžios subjekto tiekim</w:t>
      </w:r>
      <w:r w:rsidR="002A7A12">
        <w:rPr>
          <w:rFonts w:ascii="Times New Roman" w:hAnsi="Times New Roman" w:cs="Times New Roman"/>
          <w:sz w:val="24"/>
          <w:szCs w:val="24"/>
          <w:lang w:val="lt-LT"/>
        </w:rPr>
        <w:t>o patikimumo kategorija  III - 9,2</w:t>
      </w:r>
      <w:r w:rsidRPr="00F564AC">
        <w:rPr>
          <w:rFonts w:ascii="Times New Roman" w:hAnsi="Times New Roman" w:cs="Times New Roman"/>
          <w:sz w:val="24"/>
          <w:szCs w:val="24"/>
          <w:lang w:val="lt-LT"/>
        </w:rPr>
        <w:t xml:space="preserve"> MW (preliminari numatoma Karinio </w:t>
      </w:r>
      <w:r w:rsidR="00CD0E21" w:rsidRPr="00CD0E21">
        <w:rPr>
          <w:rFonts w:ascii="Times New Roman" w:hAnsi="Times New Roman" w:cs="Times New Roman"/>
          <w:sz w:val="24"/>
          <w:szCs w:val="24"/>
          <w:lang w:val="lt-LT"/>
        </w:rPr>
        <w:t xml:space="preserve">miestelio </w:t>
      </w:r>
      <w:r w:rsidR="002A7A12">
        <w:rPr>
          <w:rFonts w:ascii="Times New Roman" w:hAnsi="Times New Roman" w:cs="Times New Roman"/>
          <w:sz w:val="24"/>
          <w:szCs w:val="24"/>
          <w:lang w:val="lt-LT"/>
        </w:rPr>
        <w:t>galia apie - 9,2</w:t>
      </w:r>
      <w:r w:rsidRPr="00F564AC">
        <w:rPr>
          <w:rFonts w:ascii="Times New Roman" w:hAnsi="Times New Roman" w:cs="Times New Roman"/>
          <w:sz w:val="24"/>
          <w:szCs w:val="24"/>
          <w:lang w:val="lt-LT"/>
        </w:rPr>
        <w:t xml:space="preserve"> MW).  </w:t>
      </w:r>
    </w:p>
    <w:p w14:paraId="4DF513E8" w14:textId="436BC3F5" w:rsidR="004617C6" w:rsidRPr="00F564AC" w:rsidRDefault="003830CF"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Elektros skydinės patalpoje turi būti įrengtas natūralus vėdinimas ir įprastas bei avarinis apšvietimas. Skydinėje turi būti palikta vietos išeinantiems kabeliams ir jų jungtims bei prijungimo priemonėms. Serverių patalpose turi būti įrengtas nepertraukiamo elektros energijos tiekimo šaltinis.</w:t>
      </w:r>
    </w:p>
    <w:p w14:paraId="3F8CE610" w14:textId="13C9AF02" w:rsidR="00141905" w:rsidRPr="00F564AC" w:rsidRDefault="0000026A"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Kariniame dalinyje per metus g</w:t>
      </w:r>
      <w:r w:rsidR="002A7A12">
        <w:rPr>
          <w:rFonts w:ascii="Times New Roman" w:hAnsi="Times New Roman" w:cs="Times New Roman"/>
          <w:sz w:val="24"/>
          <w:szCs w:val="24"/>
          <w:lang w:val="lt-LT"/>
        </w:rPr>
        <w:t xml:space="preserve">ali būti sunaudota nuo apie </w:t>
      </w:r>
      <w:r w:rsidR="002A7A12" w:rsidRPr="002A7A12">
        <w:rPr>
          <w:rFonts w:ascii="Times New Roman" w:hAnsi="Times New Roman" w:cs="Times New Roman"/>
          <w:color w:val="FF0000"/>
          <w:sz w:val="24"/>
          <w:szCs w:val="24"/>
          <w:lang w:val="lt-LT"/>
        </w:rPr>
        <w:t>???</w:t>
      </w:r>
      <w:r w:rsidRPr="002A7A12">
        <w:rPr>
          <w:rFonts w:ascii="Times New Roman" w:hAnsi="Times New Roman" w:cs="Times New Roman"/>
          <w:color w:val="FF0000"/>
          <w:sz w:val="24"/>
          <w:szCs w:val="24"/>
          <w:lang w:val="lt-LT"/>
        </w:rPr>
        <w:t xml:space="preserve"> </w:t>
      </w:r>
      <w:r w:rsidRPr="00F564AC">
        <w:rPr>
          <w:rFonts w:ascii="Times New Roman" w:hAnsi="Times New Roman" w:cs="Times New Roman"/>
          <w:sz w:val="24"/>
          <w:szCs w:val="24"/>
          <w:lang w:val="lt-LT"/>
        </w:rPr>
        <w:t>MWh. Elektros energijos patikimumo kategorija III (trečia), leis</w:t>
      </w:r>
      <w:r w:rsidR="002A7A12">
        <w:rPr>
          <w:rFonts w:ascii="Times New Roman" w:hAnsi="Times New Roman" w:cs="Times New Roman"/>
          <w:sz w:val="24"/>
          <w:szCs w:val="24"/>
          <w:lang w:val="lt-LT"/>
        </w:rPr>
        <w:t>tina naudoti momentinė galia – 9,2</w:t>
      </w:r>
      <w:r w:rsidRPr="00F564AC">
        <w:rPr>
          <w:rFonts w:ascii="Times New Roman" w:hAnsi="Times New Roman" w:cs="Times New Roman"/>
          <w:sz w:val="24"/>
          <w:szCs w:val="24"/>
          <w:lang w:val="lt-LT"/>
        </w:rPr>
        <w:t xml:space="preserve"> MW, atvado tipas-trifazis. Atvado 2 linijos po 1 MW. Pateiktos elektros energijos suvartojimo galios, t.y. pateikti skaičiai taikytini tik įvertinant reikiamą galią, tačiau ne elektros kiekių poreikius.  Avariniam elektros tiekimui užtikrinti turi būti įrengtas generatorius (generatoriai) ar kitokie nepertraukiamo elektros tiekimo sprendimai t.y. specialiuosiuose reikalavimuose nustatytos sistemos ar pastatai, kuriuose turi būti užtikrintas rezervinis maitinimas naudojant rezervinį maitinimo šaltinį (generatorių), pvz.: štabe – „Visam pastatui turi būti užtikrintas rezervinis maitinimas naudojant rezervinį maitinimo šaltinį (generatorių).“; kareivinėse – „įrengtoms kompiuterinėms darbo vietoms, komutacinėms bei serverinių patalpoms turi būti užtikrintas rezervinis maitinimo šaltinis (generatorius). Kitose pastatų (ar statinių) sistemose (įrenginiuose), avariniam elektros tiekimui užtikrinti įrengiami generatoriai (generatoriai) ar kitokie nepertraukiamo elektros tiekimo sprendimai, pagal galiojančius teisės aktų reikalavimus.</w:t>
      </w:r>
    </w:p>
    <w:p w14:paraId="087CE9EE" w14:textId="77777777" w:rsidR="002F0CAD" w:rsidRPr="00F564AC" w:rsidRDefault="002F0CAD" w:rsidP="002F0CA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prisiima atsakomybę už pakankamos įrangos parinkimą, minėtiems reikalavimams įvykdyti. Esant poreikiui, vidaus instaliacijai turi būti naudojami savaime gęstantys (nepalaikantys degimo) kabeliai varinėmis gyslomis. Kabeliai turi būti klojami vamzdžiuose ir loviuose. Turi būti numatytas automatizuotas valdymo skydas, iš kurio bus valdomas:</w:t>
      </w:r>
    </w:p>
    <w:p w14:paraId="3B27088F" w14:textId="34DDC410" w:rsidR="002F0CAD" w:rsidRPr="00F564AC" w:rsidRDefault="002F0CAD" w:rsidP="003E630E">
      <w:pPr>
        <w:pStyle w:val="ListParagraph"/>
        <w:numPr>
          <w:ilvl w:val="0"/>
          <w:numId w:val="38"/>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Pastatų fasado, bei teritorijos apšvietimas (arba automatinis valdymas, priklau</w:t>
      </w:r>
      <w:r w:rsidR="00DC53F2" w:rsidRPr="00F564AC">
        <w:rPr>
          <w:rFonts w:ascii="Times New Roman" w:hAnsi="Times New Roman" w:cs="Times New Roman"/>
          <w:sz w:val="24"/>
          <w:szCs w:val="24"/>
          <w:lang w:val="lt-LT"/>
        </w:rPr>
        <w:t>somai nuo aplinkos apšviestumo);</w:t>
      </w:r>
    </w:p>
    <w:p w14:paraId="39FB2EDB" w14:textId="11DA3F57" w:rsidR="00DC53F2" w:rsidRPr="00F564AC" w:rsidRDefault="002F0CAD" w:rsidP="003E630E">
      <w:pPr>
        <w:pStyle w:val="ListParagraph"/>
        <w:numPr>
          <w:ilvl w:val="0"/>
          <w:numId w:val="38"/>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teritorijos vartai ir užtvarai nepriklausomai nuo to, ar yra automatini</w:t>
      </w:r>
      <w:r w:rsidR="00DC53F2" w:rsidRPr="00F564AC">
        <w:rPr>
          <w:rFonts w:ascii="Times New Roman" w:hAnsi="Times New Roman" w:cs="Times New Roman"/>
          <w:sz w:val="24"/>
          <w:szCs w:val="24"/>
          <w:lang w:val="lt-LT"/>
        </w:rPr>
        <w:t>s numerių atpažinimas, ar nėra;</w:t>
      </w:r>
    </w:p>
    <w:p w14:paraId="4DA6BB43" w14:textId="26026E58" w:rsidR="00DC53F2" w:rsidRPr="00F564AC" w:rsidRDefault="00DC53F2" w:rsidP="003E630E">
      <w:pPr>
        <w:pStyle w:val="ListParagraph"/>
        <w:numPr>
          <w:ilvl w:val="0"/>
          <w:numId w:val="38"/>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w:t>
      </w:r>
      <w:r w:rsidR="002F0CAD" w:rsidRPr="00F564AC">
        <w:rPr>
          <w:rFonts w:ascii="Times New Roman" w:hAnsi="Times New Roman" w:cs="Times New Roman"/>
          <w:sz w:val="24"/>
          <w:szCs w:val="24"/>
          <w:lang w:val="lt-LT"/>
        </w:rPr>
        <w:t xml:space="preserve">dministracinėse patalpose, kabinetuose, pagalbinėse patalpose, sanitariniuose mazguose apšvietimas turi būti valdomas vietiniais jungikliais. </w:t>
      </w:r>
    </w:p>
    <w:p w14:paraId="7AD06171" w14:textId="77777777" w:rsidR="00BE316E" w:rsidRPr="00F564AC" w:rsidRDefault="002F0CAD" w:rsidP="002F0CA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Laiptinių ir koridorių Sanitariniuose mazguose (išskyrus Kareivines) apšvietimas turi būti valdomas judesio davikliais. Visi šviestuvai turi būti taupantys elektros energiją pvz LED. Pirmos kategorijos užtikrinimui evakuaciniuose šviestuvuose turi būti sumontuojami akumuliatoriai, kurių veikimo trukmė būtų ne mažesnė kaip 1 val.  </w:t>
      </w:r>
    </w:p>
    <w:p w14:paraId="0F3316F9" w14:textId="77777777" w:rsidR="00BE316E" w:rsidRPr="00F564AC" w:rsidRDefault="002F0CAD" w:rsidP="002F0CA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Visose technologinėse patalpose esančios komutacinės spintos turi būti įžemintos. Turi būti įrengta apsaugos nuo žaibo sistema. Žaibolaidis gali būti įrengtas ant statinio, gali būti izoliuotas nuo jo arba stovėti atskirai.  Turi būti numatytas dirbtinis pastatų fasadų ir teritorijos apšvietimas tamsiu paros metu, kuris, siekiant efektyvaus elektros energijos naudojimo, automatiškai įsijungtų/išsijungtų, priklausomai nuo aplinkos apšviestumo. </w:t>
      </w:r>
    </w:p>
    <w:p w14:paraId="2D73BCAE" w14:textId="5CFA73A3" w:rsidR="002F0CAD" w:rsidRPr="00F564AC" w:rsidRDefault="002F0CAD" w:rsidP="002F0CA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Tamsiuoju paros metu apšvietimo lygis žemės paviršiuje, karių būvimo vietose, turi būti ne mažesnis kaip 20 lx, t.y., teritorijos perimetras turi būti apšviestas minimaliai reikalaujamu intensyvumu.</w:t>
      </w:r>
    </w:p>
    <w:p w14:paraId="487FADC4" w14:textId="77777777" w:rsidR="003325F2" w:rsidRPr="00F564AC" w:rsidRDefault="003325F2" w:rsidP="00B109FC">
      <w:pPr>
        <w:spacing w:before="120" w:after="120"/>
        <w:rPr>
          <w:rFonts w:ascii="Times New Roman" w:hAnsi="Times New Roman" w:cs="Times New Roman"/>
          <w:sz w:val="24"/>
          <w:szCs w:val="24"/>
          <w:lang w:val="lt-LT"/>
        </w:rPr>
      </w:pPr>
    </w:p>
    <w:p w14:paraId="671A414A" w14:textId="13B53BA4" w:rsidR="0000026A" w:rsidRPr="00F564AC" w:rsidRDefault="00DB1804" w:rsidP="007745B9">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Elektro</w:t>
      </w:r>
      <w:r w:rsidR="00E921E3" w:rsidRPr="00F564AC">
        <w:rPr>
          <w:rFonts w:ascii="Times New Roman" w:hAnsi="Times New Roman" w:cs="Times New Roman"/>
          <w:b/>
          <w:i/>
          <w:sz w:val="24"/>
          <w:szCs w:val="24"/>
          <w:lang w:val="lt-LT"/>
        </w:rPr>
        <w:t>s</w:t>
      </w:r>
      <w:r w:rsidRPr="00F564AC">
        <w:rPr>
          <w:rFonts w:ascii="Times New Roman" w:hAnsi="Times New Roman" w:cs="Times New Roman"/>
          <w:b/>
          <w:i/>
          <w:sz w:val="24"/>
          <w:szCs w:val="24"/>
          <w:lang w:val="lt-LT"/>
        </w:rPr>
        <w:t xml:space="preserve"> įvado reikalavimai</w:t>
      </w:r>
    </w:p>
    <w:p w14:paraId="30B61AAA" w14:textId="77777777" w:rsidR="00C42AD4" w:rsidRPr="00F564AC" w:rsidRDefault="00DD381D"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Aparatūrai maitinti iš atskiro elektros skirstomosios spintos įvado turi būti įrengtas atskiras maitinimo skydelis 220 V, 50 Hz, 25 A. Elektros instaliacija turi atitikti bendruosius elektrosaugos reikalavimus </w:t>
      </w:r>
      <w:r w:rsidRPr="00F564AC">
        <w:rPr>
          <w:rFonts w:ascii="Times New Roman" w:hAnsi="Times New Roman" w:cs="Times New Roman"/>
          <w:sz w:val="24"/>
          <w:szCs w:val="24"/>
          <w:lang w:val="lt-LT"/>
        </w:rPr>
        <w:lastRenderedPageBreak/>
        <w:t>(įžeminimas ir t. t.). Turi būti numatytas priėjimas prie statinio įžeminimo s</w:t>
      </w:r>
      <w:r w:rsidR="00C42AD4" w:rsidRPr="00F564AC">
        <w:rPr>
          <w:rFonts w:ascii="Times New Roman" w:hAnsi="Times New Roman" w:cs="Times New Roman"/>
          <w:sz w:val="24"/>
          <w:szCs w:val="24"/>
          <w:lang w:val="lt-LT"/>
        </w:rPr>
        <w:t xml:space="preserve">istemos pagrindinio elektrodo. </w:t>
      </w:r>
      <w:r w:rsidRPr="00F564AC">
        <w:rPr>
          <w:rFonts w:ascii="Times New Roman" w:hAnsi="Times New Roman" w:cs="Times New Roman"/>
          <w:sz w:val="24"/>
          <w:szCs w:val="24"/>
          <w:lang w:val="lt-LT"/>
        </w:rPr>
        <w:t>Skirstomosi</w:t>
      </w:r>
      <w:r w:rsidR="00C42AD4" w:rsidRPr="00F564AC">
        <w:rPr>
          <w:rFonts w:ascii="Times New Roman" w:hAnsi="Times New Roman" w:cs="Times New Roman"/>
          <w:sz w:val="24"/>
          <w:szCs w:val="24"/>
          <w:lang w:val="lt-LT"/>
        </w:rPr>
        <w:t xml:space="preserve">os spintos turi būti įžemintos. </w:t>
      </w:r>
    </w:p>
    <w:p w14:paraId="78C53510" w14:textId="77777777" w:rsidR="00C42AD4" w:rsidRPr="00F564AC" w:rsidRDefault="00DD381D"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Vienos darbo vietos elektros maitinimui turi būti įrengtos 3 europinio standarto elektros šakutės lizdai su įžeminimu. Instaliuojamas galingumas skaičiuojamas 400W vienai darbo vietai, panaudojimo koeficientas – 0,8. Prie vieno apsaugos automato jungiamos ne daugiau 4–5 darbo vietos.  Jeigu pastate yra numatytas papildomas elektros energijos šaltinis, prie jo turi būti prijungta ir telekomunikacijų įranga. Kad būtų išvengta įtampos svyravimų, reikia numatyti įtampos svyravimus išlyginantį buferinį įrenginį (nepertraukiamosios srovės šaltinį).  </w:t>
      </w:r>
    </w:p>
    <w:p w14:paraId="5851BD0E" w14:textId="666CD8C7" w:rsidR="0000026A" w:rsidRPr="00F564AC" w:rsidRDefault="00DD381D"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Elektros maitinimo linijos turi būti tiesiamos atskirai nuo ryšių kabelių. Rekomenduojami atstumai tarp elektros maitinimo linijų ir ryšių kabelių pateikiami </w:t>
      </w:r>
      <w:r w:rsidRPr="00F564AC">
        <w:rPr>
          <w:rFonts w:ascii="Times New Roman" w:hAnsi="Times New Roman" w:cs="Times New Roman"/>
          <w:color w:val="FF0000"/>
          <w:sz w:val="24"/>
          <w:szCs w:val="24"/>
          <w:lang w:val="lt-LT"/>
        </w:rPr>
        <w:t>1 lentelėje.</w:t>
      </w:r>
    </w:p>
    <w:p w14:paraId="70146474" w14:textId="378A2206" w:rsidR="00DD381D" w:rsidRPr="00F564AC" w:rsidRDefault="00DD381D" w:rsidP="00B109FC">
      <w:pPr>
        <w:spacing w:before="120" w:after="120"/>
        <w:rPr>
          <w:rFonts w:ascii="Times New Roman" w:hAnsi="Times New Roman" w:cs="Times New Roman"/>
          <w:sz w:val="24"/>
          <w:szCs w:val="24"/>
          <w:lang w:val="lt-LT"/>
        </w:rPr>
      </w:pPr>
    </w:p>
    <w:p w14:paraId="603C363B" w14:textId="47C23AB3" w:rsidR="00755927" w:rsidRPr="00F564AC" w:rsidRDefault="00755927" w:rsidP="007304BC">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 xml:space="preserve"> Susisiekimo komunikacijos</w:t>
      </w:r>
    </w:p>
    <w:p w14:paraId="6BFBAA0D" w14:textId="54D764ED" w:rsidR="007304BC" w:rsidRPr="00F564AC" w:rsidRDefault="006A6A81" w:rsidP="007304BC">
      <w:pPr>
        <w:tabs>
          <w:tab w:val="left" w:pos="1701"/>
        </w:tabs>
        <w:rPr>
          <w:rFonts w:ascii="Times New Roman" w:hAnsi="Times New Roman" w:cs="Times New Roman"/>
          <w:sz w:val="24"/>
          <w:szCs w:val="24"/>
          <w:lang w:val="lt-LT"/>
        </w:rPr>
      </w:pPr>
      <w:r w:rsidRPr="00F564AC">
        <w:rPr>
          <w:rFonts w:ascii="Times New Roman" w:hAnsi="Times New Roman" w:cs="Times New Roman"/>
          <w:sz w:val="24"/>
          <w:szCs w:val="24"/>
          <w:lang w:val="lt-LT"/>
        </w:rPr>
        <w:t>Susisiekimo komunikacijos</w:t>
      </w:r>
      <w:r w:rsidR="007304BC" w:rsidRPr="00F564AC">
        <w:rPr>
          <w:rFonts w:ascii="Times New Roman" w:hAnsi="Times New Roman" w:cs="Times New Roman"/>
          <w:sz w:val="24"/>
          <w:szCs w:val="24"/>
          <w:lang w:val="lt-LT"/>
        </w:rPr>
        <w:t xml:space="preserve"> turi būti pritaikytas sunkiasvorei ratinei ir vikšrinei technikai</w:t>
      </w:r>
      <w:r w:rsidRPr="00F564AC">
        <w:rPr>
          <w:rFonts w:ascii="Times New Roman" w:hAnsi="Times New Roman" w:cs="Times New Roman"/>
          <w:sz w:val="24"/>
          <w:szCs w:val="24"/>
          <w:lang w:val="lt-LT"/>
        </w:rPr>
        <w:t xml:space="preserve"> (pagal 2.1 priedo</w:t>
      </w:r>
      <w:r w:rsidR="00BD5FB1" w:rsidRPr="00F564AC">
        <w:rPr>
          <w:rFonts w:ascii="Times New Roman" w:hAnsi="Times New Roman" w:cs="Times New Roman"/>
          <w:sz w:val="24"/>
          <w:szCs w:val="24"/>
          <w:lang w:val="lt-LT"/>
        </w:rPr>
        <w:t xml:space="preserve"> 1</w:t>
      </w:r>
      <w:r w:rsidRPr="00F564AC">
        <w:rPr>
          <w:rFonts w:ascii="Times New Roman" w:hAnsi="Times New Roman" w:cs="Times New Roman"/>
          <w:sz w:val="24"/>
          <w:szCs w:val="24"/>
          <w:lang w:val="lt-LT"/>
        </w:rPr>
        <w:t xml:space="preserve"> dokumento </w:t>
      </w:r>
      <w:r w:rsidR="00BD5FB1" w:rsidRPr="00F564AC">
        <w:rPr>
          <w:rFonts w:ascii="Times New Roman" w:hAnsi="Times New Roman" w:cs="Times New Roman"/>
          <w:sz w:val="24"/>
          <w:szCs w:val="24"/>
          <w:lang w:val="lt-LT"/>
        </w:rPr>
        <w:t>„Teritorija“ reikalavimus)</w:t>
      </w:r>
      <w:r w:rsidR="007304BC" w:rsidRPr="00F564AC">
        <w:rPr>
          <w:rFonts w:ascii="Times New Roman" w:hAnsi="Times New Roman" w:cs="Times New Roman"/>
          <w:sz w:val="24"/>
          <w:szCs w:val="24"/>
          <w:lang w:val="lt-LT"/>
        </w:rPr>
        <w:t>, kelio konstrukcija, turi atlaikyti maksimalias apkrovas pagal lentelę:</w:t>
      </w:r>
    </w:p>
    <w:p w14:paraId="03857CBC" w14:textId="77777777" w:rsidR="007304BC" w:rsidRPr="00F564AC" w:rsidRDefault="007304BC" w:rsidP="007304BC">
      <w:pPr>
        <w:tabs>
          <w:tab w:val="left" w:pos="1701"/>
        </w:tabs>
        <w:rPr>
          <w:rFonts w:ascii="Times New Roman" w:hAnsi="Times New Roman" w:cs="Times New Roman"/>
          <w:sz w:val="24"/>
          <w:szCs w:val="24"/>
          <w:lang w:val="lt-LT"/>
        </w:rPr>
      </w:pPr>
    </w:p>
    <w:tbl>
      <w:tblPr>
        <w:tblStyle w:val="TableGrid"/>
        <w:tblW w:w="9590" w:type="dxa"/>
        <w:tblInd w:w="-5" w:type="dxa"/>
        <w:tblLook w:val="04A0" w:firstRow="1" w:lastRow="0" w:firstColumn="1" w:lastColumn="0" w:noHBand="0" w:noVBand="1"/>
      </w:tblPr>
      <w:tblGrid>
        <w:gridCol w:w="580"/>
        <w:gridCol w:w="1868"/>
        <w:gridCol w:w="913"/>
        <w:gridCol w:w="939"/>
        <w:gridCol w:w="1069"/>
        <w:gridCol w:w="1435"/>
        <w:gridCol w:w="1450"/>
        <w:gridCol w:w="1336"/>
      </w:tblGrid>
      <w:tr w:rsidR="00E0277E" w:rsidRPr="00F564AC" w14:paraId="55167496" w14:textId="77777777" w:rsidTr="00D4794D">
        <w:trPr>
          <w:trHeight w:val="882"/>
        </w:trPr>
        <w:tc>
          <w:tcPr>
            <w:tcW w:w="580" w:type="dxa"/>
          </w:tcPr>
          <w:p w14:paraId="30B7B0A8"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Eil. Nr.</w:t>
            </w:r>
          </w:p>
        </w:tc>
        <w:tc>
          <w:tcPr>
            <w:tcW w:w="1868" w:type="dxa"/>
          </w:tcPr>
          <w:p w14:paraId="1200E14B"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Technika</w:t>
            </w:r>
          </w:p>
        </w:tc>
        <w:tc>
          <w:tcPr>
            <w:tcW w:w="913" w:type="dxa"/>
          </w:tcPr>
          <w:p w14:paraId="46CFBFEE"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Ilgis mm</w:t>
            </w:r>
          </w:p>
        </w:tc>
        <w:tc>
          <w:tcPr>
            <w:tcW w:w="939" w:type="dxa"/>
          </w:tcPr>
          <w:p w14:paraId="2B02E474"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Plotis, mm</w:t>
            </w:r>
          </w:p>
        </w:tc>
        <w:tc>
          <w:tcPr>
            <w:tcW w:w="1069" w:type="dxa"/>
          </w:tcPr>
          <w:p w14:paraId="29030B90"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Aukštis, mm</w:t>
            </w:r>
          </w:p>
        </w:tc>
        <w:tc>
          <w:tcPr>
            <w:tcW w:w="1435" w:type="dxa"/>
          </w:tcPr>
          <w:p w14:paraId="74DF497C"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Bendroji masė, t</w:t>
            </w:r>
          </w:p>
        </w:tc>
        <w:tc>
          <w:tcPr>
            <w:tcW w:w="1450" w:type="dxa"/>
          </w:tcPr>
          <w:p w14:paraId="35130066"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Maks. apkrova į ašį, t</w:t>
            </w:r>
          </w:p>
        </w:tc>
        <w:tc>
          <w:tcPr>
            <w:tcW w:w="1336" w:type="dxa"/>
          </w:tcPr>
          <w:p w14:paraId="350327B1" w14:textId="77777777" w:rsidR="007304BC" w:rsidRPr="00F564AC" w:rsidRDefault="007304BC" w:rsidP="006A6A81">
            <w:pPr>
              <w:tabs>
                <w:tab w:val="left" w:pos="993"/>
              </w:tabs>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eastAsia="lt-LT"/>
              </w:rPr>
              <w:t>Posūkio spindulys (m)</w:t>
            </w:r>
          </w:p>
        </w:tc>
      </w:tr>
      <w:tr w:rsidR="00E0277E" w:rsidRPr="00F564AC" w14:paraId="4CDA3A28" w14:textId="77777777" w:rsidTr="00D4794D">
        <w:trPr>
          <w:trHeight w:val="228"/>
        </w:trPr>
        <w:tc>
          <w:tcPr>
            <w:tcW w:w="580" w:type="dxa"/>
          </w:tcPr>
          <w:p w14:paraId="59837CAD"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w:t>
            </w:r>
          </w:p>
        </w:tc>
        <w:tc>
          <w:tcPr>
            <w:tcW w:w="1868" w:type="dxa"/>
          </w:tcPr>
          <w:p w14:paraId="2452DF0D" w14:textId="44E8EDA0" w:rsidR="007304BC" w:rsidRPr="00F564AC" w:rsidRDefault="007304BC" w:rsidP="006A6A81">
            <w:pPr>
              <w:tabs>
                <w:tab w:val="left" w:pos="993"/>
              </w:tabs>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vikšrinė</w:t>
            </w:r>
          </w:p>
        </w:tc>
        <w:tc>
          <w:tcPr>
            <w:tcW w:w="913" w:type="dxa"/>
          </w:tcPr>
          <w:p w14:paraId="1A43C646"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11700</w:t>
            </w:r>
          </w:p>
        </w:tc>
        <w:tc>
          <w:tcPr>
            <w:tcW w:w="939" w:type="dxa"/>
          </w:tcPr>
          <w:p w14:paraId="351A2906"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3660</w:t>
            </w:r>
          </w:p>
        </w:tc>
        <w:tc>
          <w:tcPr>
            <w:tcW w:w="1069" w:type="dxa"/>
          </w:tcPr>
          <w:p w14:paraId="47A48A7E"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3460</w:t>
            </w:r>
          </w:p>
        </w:tc>
        <w:tc>
          <w:tcPr>
            <w:tcW w:w="1435" w:type="dxa"/>
          </w:tcPr>
          <w:p w14:paraId="0E61F046"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70</w:t>
            </w:r>
          </w:p>
        </w:tc>
        <w:tc>
          <w:tcPr>
            <w:tcW w:w="1450" w:type="dxa"/>
          </w:tcPr>
          <w:p w14:paraId="5E4B6181"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eastAsia="lt-LT"/>
              </w:rPr>
              <w:t>10,3 N/cm²</w:t>
            </w:r>
          </w:p>
        </w:tc>
        <w:tc>
          <w:tcPr>
            <w:tcW w:w="1336" w:type="dxa"/>
          </w:tcPr>
          <w:p w14:paraId="0CE874EC"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w:t>
            </w:r>
          </w:p>
        </w:tc>
      </w:tr>
      <w:tr w:rsidR="00E0277E" w:rsidRPr="00F564AC" w14:paraId="7E3A1A7A" w14:textId="77777777" w:rsidTr="00D4794D">
        <w:trPr>
          <w:trHeight w:val="228"/>
        </w:trPr>
        <w:tc>
          <w:tcPr>
            <w:tcW w:w="580" w:type="dxa"/>
          </w:tcPr>
          <w:p w14:paraId="6AF5E1C0"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2.</w:t>
            </w:r>
          </w:p>
        </w:tc>
        <w:tc>
          <w:tcPr>
            <w:tcW w:w="1868" w:type="dxa"/>
          </w:tcPr>
          <w:p w14:paraId="75E27F0E" w14:textId="77777777" w:rsidR="007304BC" w:rsidRPr="00F564AC" w:rsidRDefault="007304BC" w:rsidP="006A6A81">
            <w:pPr>
              <w:tabs>
                <w:tab w:val="left" w:pos="993"/>
              </w:tabs>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ratinė (4 ašių)</w:t>
            </w:r>
          </w:p>
        </w:tc>
        <w:tc>
          <w:tcPr>
            <w:tcW w:w="913" w:type="dxa"/>
          </w:tcPr>
          <w:p w14:paraId="0D31231E"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eastAsia="SimSun" w:hAnsi="Times New Roman" w:cs="Times New Roman"/>
                <w:bCs/>
                <w:sz w:val="24"/>
                <w:szCs w:val="24"/>
                <w:lang w:val="lt-LT" w:eastAsia="ar-SA"/>
              </w:rPr>
              <w:t>10222</w:t>
            </w:r>
          </w:p>
        </w:tc>
        <w:tc>
          <w:tcPr>
            <w:tcW w:w="939" w:type="dxa"/>
          </w:tcPr>
          <w:p w14:paraId="311CE016"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eastAsia="SimSun" w:hAnsi="Times New Roman" w:cs="Times New Roman"/>
                <w:bCs/>
                <w:sz w:val="24"/>
                <w:szCs w:val="24"/>
                <w:lang w:val="lt-LT" w:eastAsia="ar-SA"/>
              </w:rPr>
              <w:t>2550</w:t>
            </w:r>
          </w:p>
        </w:tc>
        <w:tc>
          <w:tcPr>
            <w:tcW w:w="1069" w:type="dxa"/>
          </w:tcPr>
          <w:p w14:paraId="3BCD6995"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eastAsia="SimSun" w:hAnsi="Times New Roman" w:cs="Times New Roman"/>
                <w:bCs/>
                <w:sz w:val="24"/>
                <w:szCs w:val="24"/>
                <w:lang w:val="lt-LT" w:eastAsia="ar-SA"/>
              </w:rPr>
              <w:t>3937</w:t>
            </w:r>
          </w:p>
        </w:tc>
        <w:tc>
          <w:tcPr>
            <w:tcW w:w="1435" w:type="dxa"/>
          </w:tcPr>
          <w:p w14:paraId="52585ECE"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48</w:t>
            </w:r>
          </w:p>
        </w:tc>
        <w:tc>
          <w:tcPr>
            <w:tcW w:w="1450" w:type="dxa"/>
          </w:tcPr>
          <w:p w14:paraId="2339F156"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w:t>
            </w:r>
          </w:p>
        </w:tc>
        <w:tc>
          <w:tcPr>
            <w:tcW w:w="1336" w:type="dxa"/>
          </w:tcPr>
          <w:p w14:paraId="00EC2452"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w:t>
            </w:r>
          </w:p>
        </w:tc>
      </w:tr>
      <w:tr w:rsidR="00E0277E" w:rsidRPr="00F564AC" w14:paraId="3FA33A97" w14:textId="77777777" w:rsidTr="00D4794D">
        <w:trPr>
          <w:trHeight w:val="173"/>
        </w:trPr>
        <w:tc>
          <w:tcPr>
            <w:tcW w:w="580" w:type="dxa"/>
          </w:tcPr>
          <w:p w14:paraId="1616BF79"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3.</w:t>
            </w:r>
          </w:p>
        </w:tc>
        <w:tc>
          <w:tcPr>
            <w:tcW w:w="1868" w:type="dxa"/>
          </w:tcPr>
          <w:p w14:paraId="01BC3B6F" w14:textId="77777777" w:rsidR="007304BC" w:rsidRPr="00F564AC" w:rsidRDefault="007304BC" w:rsidP="006A6A81">
            <w:pPr>
              <w:tabs>
                <w:tab w:val="left" w:pos="993"/>
              </w:tabs>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žemagrindis tralas</w:t>
            </w:r>
          </w:p>
        </w:tc>
        <w:tc>
          <w:tcPr>
            <w:tcW w:w="913" w:type="dxa"/>
          </w:tcPr>
          <w:p w14:paraId="2D40C6D3" w14:textId="77777777" w:rsidR="007304BC" w:rsidRPr="00F564AC" w:rsidRDefault="007304BC" w:rsidP="006A6A81">
            <w:pPr>
              <w:tabs>
                <w:tab w:val="left" w:pos="993"/>
              </w:tabs>
              <w:jc w:val="center"/>
              <w:rPr>
                <w:rFonts w:ascii="Times New Roman" w:eastAsia="SimSun" w:hAnsi="Times New Roman" w:cs="Times New Roman"/>
                <w:bCs/>
                <w:sz w:val="24"/>
                <w:szCs w:val="24"/>
                <w:lang w:val="lt-LT" w:eastAsia="ar-SA"/>
              </w:rPr>
            </w:pPr>
            <w:r w:rsidRPr="00F564AC">
              <w:rPr>
                <w:rFonts w:ascii="Times New Roman" w:eastAsia="SimSun" w:hAnsi="Times New Roman" w:cs="Times New Roman"/>
                <w:bCs/>
                <w:sz w:val="24"/>
                <w:szCs w:val="24"/>
                <w:lang w:val="lt-LT" w:eastAsia="ar-SA"/>
              </w:rPr>
              <w:t>21700</w:t>
            </w:r>
          </w:p>
        </w:tc>
        <w:tc>
          <w:tcPr>
            <w:tcW w:w="939" w:type="dxa"/>
          </w:tcPr>
          <w:p w14:paraId="29185AA8" w14:textId="77777777" w:rsidR="007304BC" w:rsidRPr="00F564AC" w:rsidRDefault="007304BC" w:rsidP="006A6A81">
            <w:pPr>
              <w:tabs>
                <w:tab w:val="left" w:pos="993"/>
              </w:tabs>
              <w:jc w:val="center"/>
              <w:rPr>
                <w:rFonts w:ascii="Times New Roman" w:eastAsia="SimSun" w:hAnsi="Times New Roman" w:cs="Times New Roman"/>
                <w:bCs/>
                <w:sz w:val="24"/>
                <w:szCs w:val="24"/>
                <w:lang w:val="lt-LT" w:eastAsia="ar-SA"/>
              </w:rPr>
            </w:pPr>
            <w:r w:rsidRPr="00F564AC">
              <w:rPr>
                <w:rFonts w:ascii="Times New Roman" w:eastAsia="SimSun" w:hAnsi="Times New Roman" w:cs="Times New Roman"/>
                <w:bCs/>
                <w:sz w:val="24"/>
                <w:szCs w:val="24"/>
                <w:lang w:val="lt-LT" w:eastAsia="ar-SA"/>
              </w:rPr>
              <w:t>3000</w:t>
            </w:r>
          </w:p>
        </w:tc>
        <w:tc>
          <w:tcPr>
            <w:tcW w:w="1069" w:type="dxa"/>
          </w:tcPr>
          <w:p w14:paraId="265AACE2" w14:textId="77777777" w:rsidR="007304BC" w:rsidRPr="00F564AC" w:rsidRDefault="007304BC" w:rsidP="006A6A81">
            <w:pPr>
              <w:tabs>
                <w:tab w:val="left" w:pos="993"/>
              </w:tabs>
              <w:jc w:val="center"/>
              <w:rPr>
                <w:rFonts w:ascii="Times New Roman" w:eastAsia="SimSun" w:hAnsi="Times New Roman" w:cs="Times New Roman"/>
                <w:bCs/>
                <w:sz w:val="24"/>
                <w:szCs w:val="24"/>
                <w:lang w:val="lt-LT" w:eastAsia="ar-SA"/>
              </w:rPr>
            </w:pPr>
            <w:r w:rsidRPr="00F564AC">
              <w:rPr>
                <w:rFonts w:ascii="Times New Roman" w:eastAsia="SimSun" w:hAnsi="Times New Roman" w:cs="Times New Roman"/>
                <w:bCs/>
                <w:sz w:val="24"/>
                <w:szCs w:val="24"/>
                <w:lang w:val="lt-LT" w:eastAsia="ar-SA"/>
              </w:rPr>
              <w:t>3950</w:t>
            </w:r>
          </w:p>
        </w:tc>
        <w:tc>
          <w:tcPr>
            <w:tcW w:w="1435" w:type="dxa"/>
          </w:tcPr>
          <w:p w14:paraId="7FA7295F"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126</w:t>
            </w:r>
          </w:p>
        </w:tc>
        <w:tc>
          <w:tcPr>
            <w:tcW w:w="1450" w:type="dxa"/>
          </w:tcPr>
          <w:p w14:paraId="4AEB2875"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w:t>
            </w:r>
          </w:p>
        </w:tc>
        <w:tc>
          <w:tcPr>
            <w:tcW w:w="1336" w:type="dxa"/>
          </w:tcPr>
          <w:p w14:paraId="3A7BEF97" w14:textId="77777777" w:rsidR="007304BC" w:rsidRPr="00F564AC" w:rsidRDefault="007304BC" w:rsidP="006A6A81">
            <w:pPr>
              <w:tabs>
                <w:tab w:val="left" w:pos="993"/>
              </w:tabs>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30</w:t>
            </w:r>
          </w:p>
        </w:tc>
      </w:tr>
    </w:tbl>
    <w:p w14:paraId="6E642125" w14:textId="77777777" w:rsidR="007304BC" w:rsidRPr="00F564AC" w:rsidRDefault="007304BC" w:rsidP="007304BC">
      <w:pPr>
        <w:tabs>
          <w:tab w:val="left" w:pos="1701"/>
        </w:tabs>
        <w:rPr>
          <w:sz w:val="24"/>
          <w:szCs w:val="24"/>
          <w:lang w:val="lt-LT"/>
        </w:rPr>
      </w:pPr>
    </w:p>
    <w:p w14:paraId="41C2EC85" w14:textId="328479FE" w:rsidR="007304BC" w:rsidRPr="00F564AC" w:rsidRDefault="00964B31" w:rsidP="00964B31">
      <w:pPr>
        <w:tabs>
          <w:tab w:val="left" w:pos="1701"/>
        </w:tabs>
        <w:rPr>
          <w:rFonts w:ascii="Times New Roman" w:hAnsi="Times New Roman" w:cs="Times New Roman"/>
          <w:sz w:val="24"/>
          <w:szCs w:val="24"/>
          <w:lang w:val="lt-LT"/>
        </w:rPr>
      </w:pPr>
      <w:r w:rsidRPr="00F564AC">
        <w:rPr>
          <w:rFonts w:ascii="Times New Roman" w:hAnsi="Times New Roman" w:cs="Times New Roman"/>
          <w:sz w:val="24"/>
          <w:szCs w:val="24"/>
          <w:lang w:val="lt-LT"/>
        </w:rPr>
        <w:t>V</w:t>
      </w:r>
      <w:r w:rsidR="007304BC" w:rsidRPr="00F564AC">
        <w:rPr>
          <w:rFonts w:ascii="Times New Roman" w:hAnsi="Times New Roman" w:cs="Times New Roman"/>
          <w:sz w:val="24"/>
          <w:szCs w:val="24"/>
          <w:lang w:val="lt-LT"/>
        </w:rPr>
        <w:t>ažiuojamosios dalies bendras plotis – ne mažiau kaip 8,0 m, (t. y. 8,0 m kai projektuojama s</w:t>
      </w:r>
      <w:r w:rsidRPr="00F564AC">
        <w:rPr>
          <w:rFonts w:ascii="Times New Roman" w:hAnsi="Times New Roman" w:cs="Times New Roman"/>
          <w:sz w:val="24"/>
          <w:szCs w:val="24"/>
          <w:lang w:val="lt-LT"/>
        </w:rPr>
        <w:t>u kelkraščiais. E</w:t>
      </w:r>
      <w:r w:rsidR="007304BC" w:rsidRPr="00F564AC">
        <w:rPr>
          <w:rFonts w:ascii="Times New Roman" w:hAnsi="Times New Roman" w:cs="Times New Roman"/>
          <w:sz w:val="24"/>
          <w:szCs w:val="24"/>
          <w:lang w:val="lt-LT"/>
        </w:rPr>
        <w:t>ismo juostų skaičius – 2 vnt., vienos eismo juostos plotis – ne mažiau kaip 4,0 m</w:t>
      </w:r>
      <w:r w:rsidRPr="00F564AC">
        <w:rPr>
          <w:rFonts w:ascii="Times New Roman" w:hAnsi="Times New Roman" w:cs="Times New Roman"/>
          <w:sz w:val="24"/>
          <w:szCs w:val="24"/>
          <w:lang w:val="lt-LT"/>
        </w:rPr>
        <w:t>. K</w:t>
      </w:r>
      <w:r w:rsidR="007304BC" w:rsidRPr="00F564AC">
        <w:rPr>
          <w:rFonts w:ascii="Times New Roman" w:hAnsi="Times New Roman" w:cs="Times New Roman"/>
          <w:sz w:val="24"/>
          <w:szCs w:val="24"/>
          <w:lang w:val="lt-LT"/>
        </w:rPr>
        <w:t>elio danga – kieta (pageidaujama danga: betono monolitas, armuotas polipropileno fibra užpildu)</w:t>
      </w:r>
      <w:r w:rsidRPr="00F564AC">
        <w:rPr>
          <w:rFonts w:ascii="Times New Roman" w:hAnsi="Times New Roman" w:cs="Times New Roman"/>
          <w:sz w:val="24"/>
          <w:szCs w:val="24"/>
          <w:lang w:val="lt-LT"/>
        </w:rPr>
        <w:t>.</w:t>
      </w:r>
    </w:p>
    <w:p w14:paraId="494FEBA7" w14:textId="77777777" w:rsidR="00DA61D6" w:rsidRPr="00F564AC" w:rsidRDefault="00DA61D6" w:rsidP="00985483">
      <w:pPr>
        <w:tabs>
          <w:tab w:val="left" w:pos="1701"/>
        </w:tabs>
        <w:rPr>
          <w:rFonts w:ascii="Times New Roman" w:hAnsi="Times New Roman" w:cs="Times New Roman"/>
          <w:sz w:val="24"/>
          <w:szCs w:val="24"/>
          <w:lang w:val="lt-LT"/>
        </w:rPr>
      </w:pPr>
    </w:p>
    <w:p w14:paraId="41D5AB39" w14:textId="1412E0D8" w:rsidR="009741F4" w:rsidRPr="00F564AC" w:rsidRDefault="00D35C77" w:rsidP="00985483">
      <w:pPr>
        <w:tabs>
          <w:tab w:val="left" w:pos="1701"/>
        </w:tabs>
        <w:rPr>
          <w:rFonts w:ascii="Times New Roman" w:hAnsi="Times New Roman" w:cs="Times New Roman"/>
          <w:sz w:val="24"/>
          <w:szCs w:val="24"/>
          <w:lang w:val="lt-LT"/>
        </w:rPr>
      </w:pPr>
      <w:r w:rsidRPr="00F564AC">
        <w:rPr>
          <w:rFonts w:ascii="Times New Roman" w:hAnsi="Times New Roman" w:cs="Times New Roman"/>
          <w:sz w:val="24"/>
          <w:szCs w:val="24"/>
          <w:lang w:val="lt-LT"/>
        </w:rPr>
        <w:t>Projektuojant karinio miestelio vidinius ir išorinius kelius</w:t>
      </w:r>
      <w:r w:rsidR="00FE5519" w:rsidRPr="00F564AC">
        <w:rPr>
          <w:rFonts w:ascii="Times New Roman" w:hAnsi="Times New Roman" w:cs="Times New Roman"/>
          <w:sz w:val="24"/>
          <w:szCs w:val="24"/>
          <w:lang w:val="lt-LT"/>
        </w:rPr>
        <w:t xml:space="preserve"> v</w:t>
      </w:r>
      <w:r w:rsidR="009741F4" w:rsidRPr="00F564AC">
        <w:rPr>
          <w:rFonts w:ascii="Times New Roman" w:hAnsi="Times New Roman" w:cs="Times New Roman"/>
          <w:sz w:val="24"/>
          <w:szCs w:val="24"/>
          <w:lang w:val="lt-LT"/>
        </w:rPr>
        <w:t>ienoje</w:t>
      </w:r>
      <w:r w:rsidR="00FE5519" w:rsidRPr="00F564AC">
        <w:rPr>
          <w:rFonts w:ascii="Times New Roman" w:hAnsi="Times New Roman" w:cs="Times New Roman"/>
          <w:sz w:val="24"/>
          <w:szCs w:val="24"/>
          <w:lang w:val="lt-LT"/>
        </w:rPr>
        <w:t xml:space="preserve"> </w:t>
      </w:r>
      <w:r w:rsidR="009741F4" w:rsidRPr="00F564AC">
        <w:rPr>
          <w:rFonts w:ascii="Times New Roman" w:hAnsi="Times New Roman" w:cs="Times New Roman"/>
          <w:sz w:val="24"/>
          <w:szCs w:val="24"/>
          <w:lang w:val="lt-LT"/>
        </w:rPr>
        <w:t xml:space="preserve">kelio pusėje numatyti </w:t>
      </w:r>
      <w:r w:rsidR="00FE5519" w:rsidRPr="00F564AC">
        <w:rPr>
          <w:rFonts w:ascii="Times New Roman" w:hAnsi="Times New Roman" w:cs="Times New Roman"/>
          <w:sz w:val="24"/>
          <w:szCs w:val="24"/>
          <w:lang w:val="lt-LT"/>
        </w:rPr>
        <w:t>pėsčiųjų takus su dviračių judėjimo juosta.</w:t>
      </w:r>
    </w:p>
    <w:p w14:paraId="652E91B2" w14:textId="77777777" w:rsidR="00985483" w:rsidRPr="00F564AC" w:rsidRDefault="00985483" w:rsidP="00985483">
      <w:pPr>
        <w:tabs>
          <w:tab w:val="left" w:pos="1701"/>
        </w:tabs>
        <w:rPr>
          <w:rFonts w:ascii="Times New Roman" w:hAnsi="Times New Roman" w:cs="Times New Roman"/>
          <w:sz w:val="24"/>
          <w:szCs w:val="24"/>
          <w:lang w:val="lt-LT"/>
        </w:rPr>
      </w:pPr>
    </w:p>
    <w:p w14:paraId="7AA563DD" w14:textId="2217A0D2" w:rsidR="009741F4" w:rsidRPr="00F564AC" w:rsidRDefault="005F1667" w:rsidP="00985483">
      <w:pPr>
        <w:tabs>
          <w:tab w:val="left" w:pos="1701"/>
        </w:tabs>
        <w:rPr>
          <w:rFonts w:ascii="Times New Roman" w:hAnsi="Times New Roman" w:cs="Times New Roman"/>
          <w:sz w:val="24"/>
          <w:szCs w:val="24"/>
          <w:lang w:val="lt-LT"/>
        </w:rPr>
      </w:pPr>
      <w:r w:rsidRPr="00F564AC">
        <w:rPr>
          <w:rFonts w:ascii="Times New Roman" w:hAnsi="Times New Roman" w:cs="Times New Roman"/>
          <w:sz w:val="24"/>
          <w:szCs w:val="24"/>
          <w:lang w:val="lt-LT"/>
        </w:rPr>
        <w:t>N</w:t>
      </w:r>
      <w:r w:rsidR="009741F4" w:rsidRPr="00F564AC">
        <w:rPr>
          <w:rFonts w:ascii="Times New Roman" w:hAnsi="Times New Roman" w:cs="Times New Roman"/>
          <w:sz w:val="24"/>
          <w:szCs w:val="24"/>
          <w:lang w:val="lt-LT"/>
        </w:rPr>
        <w:t xml:space="preserve">umatyti privalomus </w:t>
      </w:r>
      <w:r w:rsidRPr="00F564AC">
        <w:rPr>
          <w:rFonts w:ascii="Times New Roman" w:hAnsi="Times New Roman" w:cs="Times New Roman"/>
          <w:sz w:val="24"/>
          <w:szCs w:val="24"/>
          <w:lang w:val="lt-LT"/>
        </w:rPr>
        <w:t>kelio ženklus ir dangų žymėjimą.</w:t>
      </w:r>
    </w:p>
    <w:p w14:paraId="32410514" w14:textId="77777777" w:rsidR="009741F4" w:rsidRPr="00F564AC" w:rsidRDefault="009741F4" w:rsidP="00B109FC">
      <w:pPr>
        <w:spacing w:before="120" w:after="120"/>
        <w:rPr>
          <w:rFonts w:ascii="Times New Roman" w:hAnsi="Times New Roman" w:cs="Times New Roman"/>
          <w:sz w:val="24"/>
          <w:szCs w:val="24"/>
          <w:lang w:val="lt-LT"/>
        </w:rPr>
      </w:pPr>
    </w:p>
    <w:p w14:paraId="4568E3B1" w14:textId="3DE7D1CC" w:rsidR="00DD381D" w:rsidRPr="00F564AC" w:rsidRDefault="00DA4B1D"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Telekomunikacijų ir techniniai informacijos perdavimo įrenginiai</w:t>
      </w:r>
    </w:p>
    <w:p w14:paraId="7941452E" w14:textId="532CD6DE" w:rsidR="00B46EE3" w:rsidRPr="00F564AC" w:rsidRDefault="00B46EE3" w:rsidP="00B109FC">
      <w:pPr>
        <w:spacing w:before="120" w:after="120"/>
        <w:rPr>
          <w:rFonts w:ascii="Times New Roman" w:hAnsi="Times New Roman" w:cs="Times New Roman"/>
          <w:b/>
          <w:sz w:val="24"/>
          <w:szCs w:val="24"/>
          <w:lang w:val="lt-LT"/>
        </w:rPr>
      </w:pPr>
      <w:r w:rsidRPr="00F564AC">
        <w:rPr>
          <w:rFonts w:ascii="Times New Roman" w:hAnsi="Times New Roman" w:cs="Times New Roman"/>
          <w:b/>
          <w:sz w:val="24"/>
          <w:szCs w:val="24"/>
          <w:lang w:val="lt-LT"/>
        </w:rPr>
        <w:t>Kompiuterių ir telefonų tinkai</w:t>
      </w:r>
    </w:p>
    <w:p w14:paraId="4A724CD6" w14:textId="0E3DF088" w:rsidR="00C42AD4" w:rsidRPr="00F564AC" w:rsidRDefault="00874632"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Ryšių kabeliai klojami vamzdžiuose, įrengiant komunikacijos šulinius. Kanalų/vamzdžių užpildymas ne daugiau kaip 50 proc. Tiesiogiai į gruntą gali būti klojami tik tam skirti didesnio mechaninio atsparumo arba apsaugoti apsauginiu vamzdžiu ryšių kabeliai. Tiesiant ryšių kabelius, negali būti viršyta ryšių kabelių gamintojų techninėse specifikacijose nurodyta didžiausia leistina ryšių kabelio tempimo jėga, lenkimo spindulys ir gniuždymo jėga. Kad atliekant žemės kasimo darbus būtų išvengta jau nutiestų ryšių kabelių galimų pažeidimų, ryšių kabeliai, nutiesti tiesiogiai grunte, turi </w:t>
      </w:r>
      <w:r w:rsidRPr="00F564AC">
        <w:rPr>
          <w:rFonts w:ascii="Times New Roman" w:hAnsi="Times New Roman" w:cs="Times New Roman"/>
          <w:sz w:val="24"/>
          <w:szCs w:val="24"/>
          <w:lang w:val="lt-LT"/>
        </w:rPr>
        <w:lastRenderedPageBreak/>
        <w:t>būti apsaugoti virš jų 0,3 m klojant įspėjamąją juostą. Tiesiant šviesolaidinį kabelį, 0,2 m virš jo papildomai turi būti klojamas signalinis laidas. Oro ryšių linijose naudojami tik tam skirti ryšių kabeliai, nepažeidžiant ryšių kabelio gamintojo techninėje specifikacijoje nustatytų reikalavimų. Ryšių kabelis ir kabinimo trosas negali būti susivijusios. Ryšių kabeliai kabinami ant atramos taip, kad atramos apkrova vienodai pasiskirstytų (du ryšių kabeliai kabinami priešingose atramos pusėse). Jiems tvirtinti naudojami gamintojų nurodyti ryšių kabelių tvirtinimo elementai.Didžiausias leidžiamas ryšių kabelių linijų ilgis tarp atramų nustatomas pagal ryšių kabelio, troso ir atramų mechaninius parametrus, nustatytus gamintojo. Naudojant atitinkamas tvirtinimo priemones ir taikant atitinkamą ryšių kabelio įtempimo metodą, būtina užtikrinti, kad nebūtų viršytas ryšių kabelio atsparumo tempimui, tarpų tarp atramų, vėjo apkrovos, apledėjimo apkrovos ryšių kabelių techninėje specifikacijoje nurodytos didžiausios leistinos vertės. Kertant elektros linijas, turi būti išlaikytas kiek įmanoma statesnis kirtimo kampas, tačiau šis kampas neturi būti mažesnis kaip 45 laipsniai. Apsaugai nuo atmosferinių viršįtampių oro ryšių linijose turi būti įžeminimo įrenginiai, įrengiami vadovaujantis Elektros įrenginių įrengimo bendrosiomis taisyklėmis, patvirtintomis Lietuvos Respublikos ūkio ministro 2007 m. sausio 31 d. įsakymu Nr. 4-40.</w:t>
      </w:r>
    </w:p>
    <w:p w14:paraId="6F28E0AD" w14:textId="77777777" w:rsidR="00874632" w:rsidRPr="00F564AC" w:rsidRDefault="00874632"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Visuose kanaluose, šachtose, vamzdžiuose , loveliuose ir t.t. ryšio kabelių užpildymas ne didesnis nei 50%. Kabelinės trasos turi būti įrengiamos taip, kad jose nesikauptų drėgmė, jos nebūtų pažeidžiamos dirbant kitus statybos darbus ir būtų lengvai prižiūrimos. Patalpų viduje ryšių kabeliai gali būti: </w:t>
      </w:r>
    </w:p>
    <w:p w14:paraId="2E0E6524" w14:textId="005EEC14" w:rsidR="00874632"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tvirtinami ant sienų; </w:t>
      </w:r>
    </w:p>
    <w:p w14:paraId="33596D45" w14:textId="7A766EE2" w:rsidR="00874632"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tiesiami sienose esančiuose kabelių kanaluose; </w:t>
      </w:r>
    </w:p>
    <w:p w14:paraId="4ED74D58" w14:textId="291C95D7" w:rsidR="00874632"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tiesiami ant sienų pritvirtintais vamzdžiais ar loveliais; </w:t>
      </w:r>
    </w:p>
    <w:p w14:paraId="07800FA4" w14:textId="567D65BD" w:rsidR="00874632"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skirstomųjų punktų  ir serverinių patalpose kabeliai tiesiami naudojant kabelių kopėtėles.</w:t>
      </w:r>
    </w:p>
    <w:p w14:paraId="4D181B4D" w14:textId="77777777" w:rsidR="00FF7A34" w:rsidRPr="00F564AC" w:rsidRDefault="00874632"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Ryšių kabeliai prieinamose vietose montuojami paslėptuoju būdu: </w:t>
      </w:r>
    </w:p>
    <w:p w14:paraId="16EF202D" w14:textId="178B25A3" w:rsidR="00FF7A34"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pastatų sandėliukuose, pastogėse ir techninėse šachtose po grindimis kabeliai tiesiami vamzdžiuose arba išdėstomi ant laikiklių, pritvirtintų prie pastato konstrukcijų; </w:t>
      </w:r>
    </w:p>
    <w:p w14:paraId="56E4B87B" w14:textId="6369E62A" w:rsidR="00874632" w:rsidRPr="00F564AC" w:rsidRDefault="00874632" w:rsidP="003E630E">
      <w:pPr>
        <w:pStyle w:val="ListParagraph"/>
        <w:numPr>
          <w:ilvl w:val="0"/>
          <w:numId w:val="38"/>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pastatų laiptinių patalpose, koridoriuose ir kitose prieinamose vietose ryšių kabeliai montuojami pastatą statant sienose ir perdangose įrengtų magistralinių trasų kabelių kanaluose, kurie sueina į specialiai paruoštus skirstomuosius punktus.</w:t>
      </w:r>
    </w:p>
    <w:p w14:paraId="1F861F7A" w14:textId="24D69860" w:rsidR="00874632" w:rsidRPr="00F564AC" w:rsidRDefault="00874632" w:rsidP="00874632">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Ryšių kabeliai ištempiami lygiagrečiai luboms (grindims) arba laiptų nuožulnumui ar</w:t>
      </w:r>
      <w:r w:rsidR="00E46E41" w:rsidRPr="00F564AC">
        <w:rPr>
          <w:rFonts w:ascii="Times New Roman" w:hAnsi="Times New Roman" w:cs="Times New Roman"/>
          <w:sz w:val="24"/>
          <w:szCs w:val="24"/>
          <w:lang w:val="lt-LT"/>
        </w:rPr>
        <w:t xml:space="preserve">ba statmenai luboms (grindims). </w:t>
      </w:r>
      <w:r w:rsidRPr="00F564AC">
        <w:rPr>
          <w:rFonts w:ascii="Times New Roman" w:hAnsi="Times New Roman" w:cs="Times New Roman"/>
          <w:sz w:val="24"/>
          <w:szCs w:val="24"/>
          <w:lang w:val="lt-LT"/>
        </w:rPr>
        <w:t>Jei ryšių kabeliai montuojami atviruoju būdu prieinamose vietose, horizontaliuose tarpuose prie sienų jie tvirtinami ne žemiau kaip 2,2 m virš grindų ir ne arčiau kaip 0,1 m iki lubų. Ryšių kabeliai, kurie įvedami lygiagrečiai elektros kabeliams, pritvirtinami ne mažesniu kaip 25 mm atstumu nuo elektros kabelių. Ryšių kabeliai statinių kabelių kanaluose turi būti montuojami nepažeidžiant juose esančių kitų ryšių kabelių. Skirstomajame punkte ryšių kabelių paskirstymo įranga pritvirtinama prie jo laikančiųjų konstrukcijų arba pastato sienos konstrukcijų, išsaugant esančius, jau anksčiau pritvirtintus, pastato ryšių kabelius ir elementus. Ryšių kabeliai tiesiami tiesiausiu atstumu stačiais 90 laipsnių kampais, išlaikant ryšių kabelio mažiausio leistino lenkimo spindulio reikalavimus, pagal galimybes vengiant kirsti elektros, vandentiekio, dujotiekio, šildymo ir kitas statinio inžinerines sistemas. Jei viena trasa tiesiami keli ryšių kabeliai, jie turi būti prispausti prie sienos ir tarpusavyje nesikryžiuoti.</w:t>
      </w:r>
    </w:p>
    <w:p w14:paraId="65056EBC" w14:textId="77777777" w:rsidR="00E46E41" w:rsidRPr="00F564AC" w:rsidRDefault="00874632"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Kai ryšių kabeliai montuojami per sienas arba tarp statinio aukštų, jie turi būti apsauginiuose vamzdžiuose. Ryšių kabelių negalima įmūryti į statybines konstrukcijas. Statinio viduje ryšių kabeliai turi būti pažymėti magistralinėse trasose kiekviename statinio aukšte, kiekviename skirstomajame punkte, kiekvienoje patalpoje ir prie kiekvieno išvado taip, kad būtų galima identifikuoti ryšių kabelio savininką. Horizontaliose atkarpose ryšių kabeliai tvirtinami mažiausiai trijuose taškuose kiekviename metre, o vertikaliose atkarpose – mažiausiai dviejuose taškuose kiekviename metre. Kertant apsaugos ir priešgaisrinės signalizacijos laidus, kurie pritvirtinti sandariai prie sienos, ryšių kabeliai tvirtinami virš jų. Gręžimo vietos ir grioveliai sienose bei perdengimuose tarp aukštų ryšių kabelius sumontavus turi būti hermetizuoti. Ryšių kabeliai negali susipinti aplink išilginę ašį. Statinio magistralinės trasos gali būti sudarytos iš šių rūšių trasų:</w:t>
      </w:r>
    </w:p>
    <w:p w14:paraId="1D9EAF97" w14:textId="47E93FF3" w:rsidR="00E46E41" w:rsidRPr="00F564AC" w:rsidRDefault="00874632" w:rsidP="003E630E">
      <w:pPr>
        <w:pStyle w:val="ListParagraph"/>
        <w:numPr>
          <w:ilvl w:val="0"/>
          <w:numId w:val="39"/>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lubų (atviros erdvės tarp pakabinamųjų ir struktūrinių lubų); </w:t>
      </w:r>
    </w:p>
    <w:p w14:paraId="535699CF" w14:textId="3DFD63D1" w:rsidR="00E46E41" w:rsidRPr="00F564AC" w:rsidRDefault="00874632" w:rsidP="003E630E">
      <w:pPr>
        <w:pStyle w:val="ListParagraph"/>
        <w:numPr>
          <w:ilvl w:val="0"/>
          <w:numId w:val="39"/>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vamzdynų (standžiosios arba lanksčiosios konstrukcijos metaliniai ir nemetaliniai vamzdžiai); </w:t>
      </w:r>
    </w:p>
    <w:p w14:paraId="4DB7F076" w14:textId="44AC11CE" w:rsidR="00E46E41" w:rsidRPr="00F564AC" w:rsidRDefault="00874632" w:rsidP="003E630E">
      <w:pPr>
        <w:pStyle w:val="ListParagraph"/>
        <w:numPr>
          <w:ilvl w:val="0"/>
          <w:numId w:val="39"/>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movų (angos, paprastai apvalios, sienoje, lubose arba grindyse); </w:t>
      </w:r>
    </w:p>
    <w:p w14:paraId="4B0096FE" w14:textId="02C19716" w:rsidR="00E46E41" w:rsidRPr="00F564AC" w:rsidRDefault="00874632" w:rsidP="003E630E">
      <w:pPr>
        <w:pStyle w:val="ListParagraph"/>
        <w:numPr>
          <w:ilvl w:val="0"/>
          <w:numId w:val="39"/>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lovelių (iš anksto pagamintos standžiosios struktūros kabeliui pratempti ir kloti).  </w:t>
      </w:r>
    </w:p>
    <w:p w14:paraId="7F2B534C" w14:textId="74BB2829" w:rsidR="00C42AD4" w:rsidRPr="00F564AC" w:rsidRDefault="00874632" w:rsidP="00874632">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Magistralinių trasų sistema turi būti įrengta taip, kad į ją nepatektų vanduo. Magistralinės trasos turi būti suprojektuotos įvertinus galimybę tiesti visų rūšių ryšių kabelius (balso, duomenų, vaizdo perdavimo). Magistralinės trasos matmenys parenkami atsižvelgiant į joje klojamų ryšių kabelių skaičių, ilgį ir skerspjūvio plotą. Magistralinės trasos įrengiamos vandens neužliejamose vietose, siekiant apsaugoti kabelius nuo neigiamo drėgmės poveikio. Pagrindinėse magistralėse klojami didesnio diametro vamzdžiai. Vamzdžių kiekis ir diametras turi leisti visas pastate galimas darbo vietas įrengti, numatant 50 proc. rezervą signalinių kabelių kiekiui.</w:t>
      </w:r>
    </w:p>
    <w:p w14:paraId="7FF70B65" w14:textId="4EF1444C" w:rsidR="008473B7" w:rsidRPr="00F564AC" w:rsidRDefault="00BC2C46"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Spintose montuojami: kabelių perjungimo blokai (angl. patch panel), perjungimo laidus (angl. patch cable) laikantieji žiedai, aktyvioji tinklo įranga: koncentratoriai, komutatoriai ir kt. Aktyvioji tinklo įranga montuojama žemiau kabelių perjungimo blokų, apatinėje skirstomosios  spintos dalyje. Kiekvienam kabelių perjungimo blokui ir aktyviajai tinklo įrangai turi būti numatyta po atskirą (ar kelis) perjungimo laidus laikantį žiedų bloką. Šviesolaidiniai kabeliai (išorinės instaliacijos arba vidinės instaliacijos šviesolaidiniai kabeliai) panaudojami, atsižvelgiant į jų funkcinį vartojimą, kaip nurodyta gamintojo techninėje specifikacijoje.</w:t>
      </w:r>
    </w:p>
    <w:p w14:paraId="321B95D6" w14:textId="77777777" w:rsidR="009D168A" w:rsidRPr="00F564AC" w:rsidRDefault="009D168A" w:rsidP="009D168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Kompiuterinis tinklas 1. Pastatuose, jei jie turi daugiau nei vieną aukštą, komutacinės (skirstomosios) patalpos įrengiamos kiekviename aukšte. Prie pirmojo aukšto skirstomasios patalpos optiniu kabeliu jungiamos kitų pastato aukštų skirstomosios patalpos jei tokios yra. Kiekvieno pastato pirmojo aukšto skirstomoji patalpa žvaigždės principu optikos pagalba jungiama su štabo pirmojo aukšto skirstomąja patalpa. Prie štabo skirstomosios patalpos žvaigždės principu optikos pagalba jungiama KPP aparatinė, Serverinė 1 ir Serverinė 2. Sujungimams naudojami vienmodžiai šviesolaidinių skaidulų (ne mažiau 12) skaidulų kabeliai. Abiejuose šviesolaidinių skaidulų kabelio galuose turės būti įrengtos optinės komutacinės panelės (su SC antgaliais).</w:t>
      </w:r>
    </w:p>
    <w:p w14:paraId="48486143" w14:textId="5D959ACD" w:rsidR="00DD381D" w:rsidRPr="00F564AC" w:rsidRDefault="009D168A" w:rsidP="009D168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Darbo vietų pasyvinė dalis - rozetės įdiegtos ir sukomutuotos su pastato tame pačiame aukšte komutacinėje patalpoje esančia komutacine spinta. Sujungi</w:t>
      </w:r>
      <w:r w:rsidR="000E0C13" w:rsidRPr="00F564AC">
        <w:rPr>
          <w:rFonts w:ascii="Times New Roman" w:hAnsi="Times New Roman" w:cs="Times New Roman"/>
          <w:sz w:val="24"/>
          <w:szCs w:val="24"/>
          <w:lang w:val="lt-LT"/>
        </w:rPr>
        <w:t xml:space="preserve">mui naudojamas KAT6 kabelis. </w:t>
      </w:r>
      <w:r w:rsidRPr="00F564AC">
        <w:rPr>
          <w:rFonts w:ascii="Times New Roman" w:hAnsi="Times New Roman" w:cs="Times New Roman"/>
          <w:sz w:val="24"/>
          <w:szCs w:val="24"/>
          <w:lang w:val="lt-LT"/>
        </w:rPr>
        <w:t>Visi sukomutuoti taškai sužymėti.</w:t>
      </w:r>
    </w:p>
    <w:p w14:paraId="3BAF215C" w14:textId="4C8482DD" w:rsidR="00BC2C46" w:rsidRPr="00F564AC" w:rsidRDefault="000E0C13"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Kompiuterinis tinklas 2. Darbo vietos pasyvinė dalis (rozetės) sukomutuotos su Serverinėje 2 esančia komutacine spinta. Štabe esančios Serverinės 2 komutacinė spinta sukomutuota su prie serverinių esančios komutacinės patalpos komutacine spinta. Sujungimams naudojami vienmodžiai šviesolaidinių skaidulų (ne mažiau 12) skaidulų kabeliai. Abiejuose šviesolaidinių skaidulų kabelio galuose turės būti įrengtos optinės komutacinės panelės (su SC antgaliais). Visi sukomutuoti taškai sužymėti</w:t>
      </w:r>
      <w:r w:rsidR="00E676D8" w:rsidRPr="00F564AC">
        <w:rPr>
          <w:rFonts w:ascii="Times New Roman" w:hAnsi="Times New Roman" w:cs="Times New Roman"/>
          <w:sz w:val="24"/>
          <w:szCs w:val="24"/>
          <w:lang w:val="lt-LT"/>
        </w:rPr>
        <w:t>.</w:t>
      </w:r>
    </w:p>
    <w:p w14:paraId="139392F0" w14:textId="77777777" w:rsidR="00E676D8" w:rsidRPr="00F564AC" w:rsidRDefault="00E676D8" w:rsidP="00E676D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Telefonija. IP telefonai naudosis kompiuterinių darbo vietų infostruktūra.</w:t>
      </w:r>
    </w:p>
    <w:p w14:paraId="1F78AEF9" w14:textId="77777777" w:rsidR="00E676D8" w:rsidRPr="00F564AC" w:rsidRDefault="00E676D8"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Analoginiai telefono aparatai , kurie įrengiami vietose, kuriose nėra kompiuterizuotų darbo vietų įrengiami sekančiai:</w:t>
      </w:r>
    </w:p>
    <w:p w14:paraId="73DD3941" w14:textId="65EB7320" w:rsidR="00E676D8" w:rsidRPr="00F564AC" w:rsidRDefault="00E676D8" w:rsidP="00242F42">
      <w:pPr>
        <w:pStyle w:val="ListParagraph"/>
        <w:numPr>
          <w:ilvl w:val="0"/>
          <w:numId w:val="40"/>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24-ių (ar didesnis – priklausomai nuo poreikio) FXS prievadų IP adapterio kabelis su jungtimi; </w:t>
      </w:r>
    </w:p>
    <w:p w14:paraId="08EA78AA" w14:textId="3E573C1C" w:rsidR="00E676D8" w:rsidRPr="00F564AC" w:rsidRDefault="00E676D8" w:rsidP="00242F42">
      <w:pPr>
        <w:pStyle w:val="ListParagraph"/>
        <w:numPr>
          <w:ilvl w:val="0"/>
          <w:numId w:val="40"/>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19"/2U Krone LSA arba analoginių techninių charakteristikų dvylikos plintų laikiklis, 120 porų. (30 porų prijungimui prie 24-ių (ar didesnio – priklausomai nuo poreikio) FXS prievadų IP adapterio, 30 porų tranzitiniam krosui, 60 porų - atsarga antro adapterio prijungimui arba papildomam tranzitiniam krosui);</w:t>
      </w:r>
    </w:p>
    <w:p w14:paraId="2623C396" w14:textId="6A06D823" w:rsidR="00E676D8" w:rsidRPr="00F564AC" w:rsidRDefault="00E676D8" w:rsidP="00242F42">
      <w:pPr>
        <w:pStyle w:val="ListParagraph"/>
        <w:numPr>
          <w:ilvl w:val="0"/>
          <w:numId w:val="40"/>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Krone LSA plintas arba analoginių techninių charakteristikų 2/10 su atjungiamais kontaktais (12 vnt.);</w:t>
      </w:r>
    </w:p>
    <w:p w14:paraId="685AC69C" w14:textId="77777777" w:rsidR="00E676D8" w:rsidRPr="00F564AC" w:rsidRDefault="00E676D8" w:rsidP="00242F42">
      <w:pPr>
        <w:pStyle w:val="ListParagraph"/>
        <w:numPr>
          <w:ilvl w:val="0"/>
          <w:numId w:val="40"/>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Kabelis VMOHBU 10x2x0,5 skirtas lauko darbams arba analoginių techninių charakteristikų (3 vnt. = komutacija po 10 porų į tris skirtingus krosus (pastatus)).                                        </w:t>
      </w:r>
    </w:p>
    <w:p w14:paraId="7CFCCFD4" w14:textId="5D5D88ED" w:rsidR="00BC2C46" w:rsidRPr="00F564AC" w:rsidRDefault="00E676D8" w:rsidP="00E676D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 Į telefonų įrengimo vietas nutolusiuose pastatuose (juose esančias komutacines patalpas) klojamas kabelis VMOHBU 10x2x0,5 skirtas lauko darbams arba analoginių techninių charakteristikųminėtas kabelis. Analoginiam telefonui pastatyti nutolusiame pastate reikalingi:  19"/1U Krone LSA arba analoginių techninių charakteristikų trijų plintų laikiklis, 30 porų (komutacinėje patalpoje); Krone LSA  arba analoginių techninių charakteristikų plintas 2/10 su atjungiamais kontaktais (1 vnt.); kompiuterinis kabelis; telefono lizdas RJ-11 montuojamas instaliaciniame kanale.</w:t>
      </w:r>
    </w:p>
    <w:p w14:paraId="249A6AA8" w14:textId="2866E021" w:rsidR="00BC2C46" w:rsidRPr="00F564AC" w:rsidRDefault="00BC2C46" w:rsidP="00B109FC">
      <w:pPr>
        <w:spacing w:before="120" w:after="120"/>
        <w:rPr>
          <w:rFonts w:ascii="Times New Roman" w:hAnsi="Times New Roman" w:cs="Times New Roman"/>
          <w:sz w:val="24"/>
          <w:szCs w:val="24"/>
          <w:lang w:val="lt-LT"/>
        </w:rPr>
      </w:pPr>
    </w:p>
    <w:p w14:paraId="0DB11859" w14:textId="3AB06816" w:rsidR="00E676D8" w:rsidRPr="00F564AC" w:rsidRDefault="00B46EE3"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Telekomunikacijų sistemos</w:t>
      </w:r>
    </w:p>
    <w:p w14:paraId="1C95D7A8" w14:textId="7AE1DF73" w:rsidR="00B46EE3" w:rsidRPr="00F564AC" w:rsidRDefault="0099532A" w:rsidP="00B46EE3">
      <w:pPr>
        <w:spacing w:before="120" w:after="120"/>
        <w:rPr>
          <w:rFonts w:ascii="Times New Roman" w:hAnsi="Times New Roman" w:cs="Times New Roman"/>
          <w:b/>
          <w:sz w:val="24"/>
          <w:szCs w:val="24"/>
          <w:lang w:val="lt-LT"/>
        </w:rPr>
      </w:pPr>
      <w:r w:rsidRPr="00F564AC">
        <w:rPr>
          <w:rFonts w:ascii="Times New Roman" w:hAnsi="Times New Roman" w:cs="Times New Roman"/>
          <w:b/>
          <w:sz w:val="24"/>
          <w:szCs w:val="24"/>
          <w:lang w:val="lt-LT"/>
        </w:rPr>
        <w:t>Komutacinės spintos, priedai</w:t>
      </w:r>
      <w:r w:rsidR="00751F1E" w:rsidRPr="00F564AC">
        <w:rPr>
          <w:rFonts w:ascii="Times New Roman" w:hAnsi="Times New Roman" w:cs="Times New Roman"/>
          <w:b/>
          <w:sz w:val="24"/>
          <w:szCs w:val="24"/>
          <w:lang w:val="lt-LT"/>
        </w:rPr>
        <w:t>.</w:t>
      </w:r>
      <w:r w:rsidR="00256C08" w:rsidRPr="00F564AC">
        <w:rPr>
          <w:rFonts w:ascii="Times New Roman" w:hAnsi="Times New Roman" w:cs="Times New Roman"/>
          <w:b/>
          <w:sz w:val="24"/>
          <w:szCs w:val="24"/>
          <w:lang w:val="lt-LT"/>
        </w:rPr>
        <w:t xml:space="preserve"> </w:t>
      </w:r>
      <w:r w:rsidR="00B46EE3" w:rsidRPr="00F564AC">
        <w:rPr>
          <w:rFonts w:ascii="Times New Roman" w:hAnsi="Times New Roman" w:cs="Times New Roman"/>
          <w:sz w:val="24"/>
          <w:szCs w:val="24"/>
          <w:lang w:val="lt-LT"/>
        </w:rPr>
        <w:t>Stacionarios radijo stotys ir jų įranga neturi būti įtraukiami į Pasiūlymą.</w:t>
      </w:r>
      <w:r w:rsidR="00041973" w:rsidRPr="00F564AC">
        <w:rPr>
          <w:rFonts w:ascii="Times New Roman" w:hAnsi="Times New Roman" w:cs="Times New Roman"/>
          <w:sz w:val="24"/>
          <w:szCs w:val="24"/>
          <w:lang w:val="lt-LT"/>
        </w:rPr>
        <w:t xml:space="preserve"> </w:t>
      </w:r>
      <w:r w:rsidR="00B46EE3" w:rsidRPr="00F564AC">
        <w:rPr>
          <w:rFonts w:ascii="Times New Roman" w:hAnsi="Times New Roman" w:cs="Times New Roman"/>
          <w:sz w:val="24"/>
          <w:szCs w:val="24"/>
          <w:lang w:val="lt-LT"/>
        </w:rPr>
        <w:t xml:space="preserve">Tinklo 1 komutacinės spintos turi būti įtrauktos į pasiūlymą, kiekiai priklausys nuo Privataus partnerio siūlomų sprendinių ( Reikalavimai 19‘‘ tinklo komutacinei spintai:  spintos dydis-ne mažesnė kaip42U; spintos gylis - ne mažiau kaip 800 mm; spintos plotis - ne mažiau kaip 600 mm; statinė rėmo apkrova - ne mažiau kaip 200 kg; spinta privalo būti išardoma; tvirtinimo bėgiai reguliuojami; rakinamos raktu priekinės ir galinės durys; nuimamos šoninės sienelės; priekinės durys - perforuotos; su sumontuotu dugnu; su aštuoniais kabelių rūšiavimo skydeliais (19", 1U); atitinka standartą EIA-310D; su dviem vertikalaus kabelių rūšiavimo skydeliais; privalo būti du 19" rėmai (dvipusiam montavimui); privalo būti gnybtinė jžeminimo kaladėlė; privalo būti anga kabeliams rėmo viršuje arba apačioje; įrangos tvirtinimo varžtų (ne mažiau kaip 50 vnt.) komplektas; su vienu maitinimo skydeliu, kurio apsauga nuo viršįtampio 230 V, ne mažiau kaip 6 lizdai CEE 7/4 tipo, ne mažiau kaip 16 A);  Serverinių spintos turi būti įtrauktos į Pasiūlymo kainą, kiekiai priklausys nuo Privataus partnerio siūlomų sprendinių (Reikalavimai 19" tinklo 1 serverės spintai: spintos dydis - ne mažesnė kaip 42U; spintos gylis - ne mažiau kaip 1200 mm; spintos plotis - ne mažiau kaip 600 mm; </w:t>
      </w:r>
      <w:r w:rsidR="00B46EE3" w:rsidRPr="00F564AC">
        <w:rPr>
          <w:rFonts w:ascii="Times New Roman" w:hAnsi="Times New Roman" w:cs="Times New Roman"/>
          <w:sz w:val="24"/>
          <w:szCs w:val="24"/>
          <w:lang w:val="lt-LT"/>
        </w:rPr>
        <w:lastRenderedPageBreak/>
        <w:t>statinė rėmo apkrova-ne mažiau kaip 900 kg; spinta privalo būti išardoma; tvirtinimo bėgiai reguliuojami; rakinamos raktu priekinės ir galinės durys; nuimamos šoninės sienelės; priekinės ir galinės durys - perforuotos (durų perforuotas plotas ne mažesnis kaip 65 %); su sumontuotu dugnu; su aštuoniais kabelių rūšiavimo skydeliais (19", 1U); atitinka standartą EIA-310D;  su dviem vertikalaus kabelių rūšiavimo skydeliais; privalo būti du 19" rėmai (dvipusiam montavimui); privalo būti gnybtinė įžeminimo kaladėlė; privalo būti anga kabeliams rėmo viršuje arba apačioje; įrangos tvirtinimo varžtų (ne mažiau kaip 50 vnt.) komplektas; su vienu maitinimo skydeliu, kurio apsauga nuo viršįtampio 230 V, ne mažiau kaip 6 lizdų CEE 7/4 tipo, ne mažiau kaip 16 A; komplektuojama su įmontuotu 1 LCD monitoriumi (VGA jungtis), pele ir klaviatūra (USB jungtys); komplektuojama su konsolių komutatoriumi, turinčiu ne mažiau kaip 8 vnt. prievadų (USB ir VGA jungtys); komplektuojama su 5 kW rezerviniu maitinimo šaltiniu, stebėsenos ir kontrolės (angl. monitoring) įrenginiu ir aplinkos jutikliais - 1 vnt.)</w:t>
      </w:r>
    </w:p>
    <w:p w14:paraId="0B0A06EB" w14:textId="77777777" w:rsidR="00E676D8" w:rsidRPr="00F564AC" w:rsidRDefault="00E676D8" w:rsidP="00B109FC">
      <w:pPr>
        <w:spacing w:before="120" w:after="120"/>
        <w:rPr>
          <w:rFonts w:ascii="Times New Roman" w:hAnsi="Times New Roman" w:cs="Times New Roman"/>
          <w:sz w:val="24"/>
          <w:szCs w:val="24"/>
          <w:lang w:val="lt-LT"/>
        </w:rPr>
      </w:pPr>
    </w:p>
    <w:p w14:paraId="778A9629" w14:textId="77777777" w:rsidR="00F564AC" w:rsidRPr="00F564AC" w:rsidRDefault="001E2630" w:rsidP="00F03281">
      <w:pPr>
        <w:spacing w:before="120" w:after="120"/>
        <w:rPr>
          <w:rFonts w:ascii="Times New Roman" w:hAnsi="Times New Roman" w:cs="Times New Roman"/>
          <w:b/>
          <w:sz w:val="24"/>
          <w:szCs w:val="24"/>
          <w:lang w:val="lt-LT"/>
        </w:rPr>
      </w:pPr>
      <w:r w:rsidRPr="00F564AC">
        <w:rPr>
          <w:rFonts w:ascii="Times New Roman" w:hAnsi="Times New Roman" w:cs="Times New Roman"/>
          <w:b/>
          <w:sz w:val="24"/>
          <w:szCs w:val="24"/>
          <w:lang w:val="lt-LT"/>
        </w:rPr>
        <w:t>Kompiuterizuota darbo vieta (tinklas 1)</w:t>
      </w:r>
      <w:r w:rsidR="00256C08" w:rsidRPr="00F564AC">
        <w:rPr>
          <w:rFonts w:ascii="Times New Roman" w:hAnsi="Times New Roman" w:cs="Times New Roman"/>
          <w:b/>
          <w:sz w:val="24"/>
          <w:szCs w:val="24"/>
          <w:lang w:val="lt-LT"/>
        </w:rPr>
        <w:t xml:space="preserve"> </w:t>
      </w:r>
    </w:p>
    <w:p w14:paraId="472B977B" w14:textId="1AAF9709" w:rsidR="00F03281" w:rsidRPr="00F564AC" w:rsidRDefault="00F03281" w:rsidP="00F03281">
      <w:pPr>
        <w:spacing w:before="120" w:after="120"/>
        <w:rPr>
          <w:rFonts w:ascii="Times New Roman" w:hAnsi="Times New Roman" w:cs="Times New Roman"/>
          <w:b/>
          <w:sz w:val="24"/>
          <w:szCs w:val="24"/>
          <w:lang w:val="lt-LT"/>
        </w:rPr>
      </w:pPr>
      <w:r w:rsidRPr="00F564AC">
        <w:rPr>
          <w:rFonts w:ascii="Times New Roman" w:hAnsi="Times New Roman" w:cs="Times New Roman"/>
          <w:sz w:val="24"/>
          <w:szCs w:val="24"/>
          <w:lang w:val="lt-LT"/>
        </w:rPr>
        <w:t>Vienai kompiuterizuotai darbo vietai turi būti įrengta:</w:t>
      </w:r>
    </w:p>
    <w:p w14:paraId="3D0AA538" w14:textId="77777777"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elektros maitinimo kištukiniai lizdai su įžeminimu - 4 vnt. (iš jų trys kištukiniai lizdai jungiami nuo pastato bendro nepertraukiamojo elektros tiekimo šaltinio (UPS), ne mažiau kaip 600 W vienai darbo vietai);</w:t>
      </w:r>
    </w:p>
    <w:p w14:paraId="59B8317F" w14:textId="77777777"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duomenų perdavimo linijos lizdai RJ45 LAN - 3 vnt.</w:t>
      </w:r>
    </w:p>
    <w:p w14:paraId="388E13EC" w14:textId="77777777"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CAT6 kategorijos kabeliai, neekranuoti (sujungiami tinklo komutacinėje spintoje);</w:t>
      </w:r>
    </w:p>
    <w:p w14:paraId="52FC78CB" w14:textId="77777777"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kabelių montavimas atliekamas pagal TIA/EIA-568-B standartą (atitinka TIA/EIA-568-B 6 kategorijos ir ISO klasės E 11801:2002 specifikacijas);</w:t>
      </w:r>
    </w:p>
    <w:p w14:paraId="719E1033" w14:textId="77777777"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sumontavus tinklus, darbo vietos turi būti sunumeruotos ir pažymėtos kabelių paskirstymo skydeliuose, pateikti instaliaciniai brėžiniai ir numeracijos schemos;</w:t>
      </w:r>
    </w:p>
    <w:p w14:paraId="3728D177" w14:textId="293F048B" w:rsidR="00F03281" w:rsidRPr="00F564AC" w:rsidRDefault="00F03281" w:rsidP="00242F42">
      <w:pPr>
        <w:pStyle w:val="ListParagraph"/>
        <w:numPr>
          <w:ilvl w:val="0"/>
          <w:numId w:val="4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atliktas kabelių atitikties CAT6 kategorijai testas, pateikti matavimų rezultatai;</w:t>
      </w:r>
    </w:p>
    <w:p w14:paraId="14F6D670" w14:textId="110F90DA" w:rsidR="002A5C8B" w:rsidRPr="00F564AC" w:rsidRDefault="00F03281" w:rsidP="00F0328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Pastaba. Atskiro duomenų perdavimo tinklo būtinumais ir reikalavimai yra aprašomi prie kiekvieno </w:t>
      </w:r>
      <w:r w:rsidR="00CD0E21">
        <w:rPr>
          <w:rFonts w:ascii="Times New Roman" w:hAnsi="Times New Roman" w:cs="Times New Roman"/>
          <w:sz w:val="24"/>
          <w:szCs w:val="24"/>
          <w:lang w:val="lt-LT"/>
        </w:rPr>
        <w:t>K</w:t>
      </w:r>
      <w:r w:rsidRPr="00F564AC">
        <w:rPr>
          <w:rFonts w:ascii="Times New Roman" w:hAnsi="Times New Roman" w:cs="Times New Roman"/>
          <w:sz w:val="24"/>
          <w:szCs w:val="24"/>
          <w:lang w:val="lt-LT"/>
        </w:rPr>
        <w:t xml:space="preserve">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objekto patalpų ir specialiųjų reikalvimų atskirai.</w:t>
      </w:r>
    </w:p>
    <w:p w14:paraId="63B6D94E" w14:textId="77777777" w:rsidR="00751F1E" w:rsidRPr="00F564AC" w:rsidRDefault="00751F1E" w:rsidP="00B109FC">
      <w:pPr>
        <w:spacing w:before="120" w:after="120"/>
        <w:rPr>
          <w:rFonts w:ascii="Times New Roman" w:hAnsi="Times New Roman" w:cs="Times New Roman"/>
          <w:b/>
          <w:sz w:val="24"/>
          <w:szCs w:val="24"/>
          <w:lang w:val="lt-LT"/>
        </w:rPr>
      </w:pPr>
    </w:p>
    <w:p w14:paraId="799EEF7E" w14:textId="77777777" w:rsidR="00F564AC" w:rsidRPr="00F564AC" w:rsidRDefault="00CD6CF2" w:rsidP="007E14E7">
      <w:pPr>
        <w:spacing w:before="120" w:after="120"/>
        <w:rPr>
          <w:rFonts w:ascii="Times New Roman" w:hAnsi="Times New Roman" w:cs="Times New Roman"/>
          <w:b/>
          <w:sz w:val="24"/>
          <w:szCs w:val="24"/>
          <w:lang w:val="lt-LT"/>
        </w:rPr>
      </w:pPr>
      <w:r w:rsidRPr="00F564AC">
        <w:rPr>
          <w:rFonts w:ascii="Times New Roman" w:hAnsi="Times New Roman" w:cs="Times New Roman"/>
          <w:b/>
          <w:sz w:val="24"/>
          <w:szCs w:val="24"/>
          <w:lang w:val="lt-LT"/>
        </w:rPr>
        <w:t>Kompiuterizuota darbo vieta (tinklas 2)</w:t>
      </w:r>
      <w:r w:rsidR="00256C08" w:rsidRPr="00F564AC">
        <w:rPr>
          <w:rFonts w:ascii="Times New Roman" w:hAnsi="Times New Roman" w:cs="Times New Roman"/>
          <w:b/>
          <w:sz w:val="24"/>
          <w:szCs w:val="24"/>
          <w:lang w:val="lt-LT"/>
        </w:rPr>
        <w:t xml:space="preserve"> </w:t>
      </w:r>
    </w:p>
    <w:p w14:paraId="6DA267F6" w14:textId="24D99C4D" w:rsidR="00CD6CF2" w:rsidRPr="00F564AC" w:rsidRDefault="00CD6CF2" w:rsidP="007E14E7">
      <w:pPr>
        <w:spacing w:before="120" w:after="120"/>
        <w:rPr>
          <w:rFonts w:ascii="Times New Roman" w:hAnsi="Times New Roman" w:cs="Times New Roman"/>
          <w:b/>
          <w:sz w:val="24"/>
          <w:szCs w:val="24"/>
          <w:lang w:val="lt-LT"/>
        </w:rPr>
      </w:pPr>
      <w:r w:rsidRPr="00F564AC">
        <w:rPr>
          <w:rFonts w:ascii="Times New Roman" w:hAnsi="Times New Roman" w:cs="Times New Roman"/>
          <w:sz w:val="24"/>
          <w:szCs w:val="24"/>
          <w:lang w:val="lt-LT"/>
        </w:rPr>
        <w:t xml:space="preserve">Vienai kompiuterizuotai darbo vietai turi būti įrengta: </w:t>
      </w:r>
    </w:p>
    <w:p w14:paraId="0A7B4401" w14:textId="66F4120F"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elektros maitinimo kištukiniai lizdai su įžeminimu - 4 vnt. (iš jų trys kištukiniai lizdai jungiami nuo pastato bendro nepertraukiamojo elektros tiekimo šaltinio (UPS), ne mažiau kaip 600 W vienai darbo vietai). Turi būti įrengti maitinimo filtrai su 60 dB slopinimu dažnių ruože nuo 100 kHz iki 1 GHz; (Gali būti įrengiamas vienas filtras visoms tinklo 2 darbo vietoms, tenkinantis darbo vietų suminį galingumą).</w:t>
      </w:r>
    </w:p>
    <w:p w14:paraId="35EC82C0" w14:textId="1DAECE34"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duomenų perdavimo linijos lizdai SC - 3 vnt.;</w:t>
      </w:r>
    </w:p>
    <w:p w14:paraId="4D60D5EB" w14:textId="5D17A078"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Daugiamodis optinis kabelis (pvz. MM 50/125 OM3) skirtas naudoti patalpose, 6 ar daugiau skaidulų.</w:t>
      </w:r>
    </w:p>
    <w:p w14:paraId="16FB6DDE" w14:textId="77777777"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Kabelio viduje esančios optinės skaidulos ar skaidulų poros turi būti atskirtos vienos nuo kitų neskaidria izoliuojančia medžiaga, paklotas atskirame lovelyje;</w:t>
      </w:r>
    </w:p>
    <w:p w14:paraId="46B29ACA" w14:textId="1682B35A"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Tinklas 2 turi būti realizuotas pagal žvaigždės topologiją su vienu centriniu mazgu (serverinė 2).  </w:t>
      </w:r>
    </w:p>
    <w:p w14:paraId="4CE9199D" w14:textId="314AA0DF"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sumontavus tinklus, darbo vietos turi būti sunumeruotos ir taip pat pažymėtos serverinės 2 optinėse komutavimo panelėse (ODF), pateikti instaliaciniai brėžiniai ir numeracijos schemos;</w:t>
      </w:r>
    </w:p>
    <w:p w14:paraId="25887AE5" w14:textId="658FEAFD" w:rsidR="00CD6CF2" w:rsidRPr="00F564AC" w:rsidRDefault="00CD6CF2" w:rsidP="00242F42">
      <w:pPr>
        <w:pStyle w:val="ListParagraph"/>
        <w:numPr>
          <w:ilvl w:val="0"/>
          <w:numId w:val="42"/>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atliktas kabelių atitikties testas, pateikti matavimų rezultatai.</w:t>
      </w:r>
    </w:p>
    <w:p w14:paraId="1429BE44" w14:textId="7FDF7B61" w:rsidR="001E2630" w:rsidRPr="00F564AC" w:rsidRDefault="00CD6CF2" w:rsidP="00CD6CF2">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Rekomenduojama darbo vietas įrenginėti greta serverinės 2. Projektas turi būti suderintas atskirai su Valdžios subjektu.</w:t>
      </w:r>
    </w:p>
    <w:p w14:paraId="6790AB87" w14:textId="77777777" w:rsidR="00C422A0" w:rsidRPr="00F564AC" w:rsidRDefault="00C422A0" w:rsidP="00B109FC">
      <w:pPr>
        <w:spacing w:before="120" w:after="120"/>
        <w:rPr>
          <w:rFonts w:ascii="Times New Roman" w:hAnsi="Times New Roman" w:cs="Times New Roman"/>
          <w:b/>
          <w:sz w:val="24"/>
          <w:szCs w:val="24"/>
          <w:lang w:val="lt-LT"/>
        </w:rPr>
      </w:pPr>
    </w:p>
    <w:p w14:paraId="5D45ED45" w14:textId="5AA0D823" w:rsidR="00C422A0" w:rsidRPr="00F564AC" w:rsidRDefault="00C422A0"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Paieškos ir signalinės sistemos</w:t>
      </w:r>
    </w:p>
    <w:p w14:paraId="1365B551" w14:textId="2683DBFF" w:rsidR="00C422A0" w:rsidRPr="00F564AC" w:rsidRDefault="00C422A0"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Elektronines apsaugos sistemos bendri reikal</w:t>
      </w:r>
      <w:r w:rsidR="005E7CE4"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 xml:space="preserve">vimai aprašyti </w:t>
      </w:r>
      <w:r w:rsidR="00F564AC" w:rsidRPr="00F564AC">
        <w:rPr>
          <w:rFonts w:ascii="Times New Roman" w:hAnsi="Times New Roman" w:cs="Times New Roman"/>
          <w:sz w:val="24"/>
          <w:szCs w:val="24"/>
          <w:lang w:val="lt-LT"/>
        </w:rPr>
        <w:t xml:space="preserve">2 priedėlio </w:t>
      </w:r>
      <w:r w:rsidR="00F564AC" w:rsidRPr="00F564AC">
        <w:rPr>
          <w:rFonts w:ascii="Times New Roman" w:hAnsi="Times New Roman" w:cs="Times New Roman"/>
          <w:i/>
          <w:sz w:val="24"/>
          <w:szCs w:val="24"/>
          <w:lang w:val="lt-LT"/>
        </w:rPr>
        <w:t>„Pastatų, statinių ir teritorijos specifikacijos“</w:t>
      </w:r>
      <w:r w:rsidR="00F564AC" w:rsidRPr="00F564AC">
        <w:rPr>
          <w:rFonts w:ascii="Times New Roman" w:hAnsi="Times New Roman" w:cs="Times New Roman"/>
          <w:sz w:val="24"/>
          <w:szCs w:val="24"/>
          <w:lang w:val="lt-LT"/>
        </w:rPr>
        <w:t xml:space="preserve">, 31 dokumente </w:t>
      </w:r>
      <w:r w:rsidR="00F564AC" w:rsidRPr="00F564AC">
        <w:rPr>
          <w:rFonts w:ascii="Times New Roman" w:hAnsi="Times New Roman" w:cs="Times New Roman"/>
          <w:i/>
          <w:sz w:val="24"/>
          <w:szCs w:val="24"/>
          <w:lang w:val="lt-LT"/>
        </w:rPr>
        <w:t>„Elektroninių apsaugos sistemų techninė specifikacija“</w:t>
      </w:r>
      <w:r w:rsidR="00F564AC"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o specialieji reikalavimai 2 priedėlio 1-1</w:t>
      </w:r>
      <w:r w:rsidR="00F564AC" w:rsidRPr="00F564AC">
        <w:rPr>
          <w:rFonts w:ascii="Times New Roman" w:hAnsi="Times New Roman" w:cs="Times New Roman"/>
          <w:sz w:val="24"/>
          <w:szCs w:val="24"/>
          <w:lang w:val="lt-LT"/>
        </w:rPr>
        <w:t>7</w:t>
      </w:r>
      <w:r w:rsidRPr="00F564AC">
        <w:rPr>
          <w:rFonts w:ascii="Times New Roman" w:hAnsi="Times New Roman" w:cs="Times New Roman"/>
          <w:sz w:val="24"/>
          <w:szCs w:val="24"/>
          <w:lang w:val="lt-LT"/>
        </w:rPr>
        <w:t xml:space="preserve"> dokumentuose. </w:t>
      </w:r>
    </w:p>
    <w:p w14:paraId="502ED38C" w14:textId="44B08C43"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Turi būti įrengtas autonominis sistemos maitinimas, kad, dingus elektros tinklo maitinimui, sistema galėtų veikti ne mažiau kaip 8 (aštuonias) valandas.            </w:t>
      </w:r>
    </w:p>
    <w:p w14:paraId="3FE9B367" w14:textId="0DCDD954"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Esant avariniam atvejui (dingus elektrai), judėjimo kontrolės valdomos durys turi turėti galimybę būti atrakinamos raktu.  Įrengiant liftus pastatuose turi būti numatyta patekimų į liftus kontrolė ir jos valdymas.</w:t>
      </w:r>
    </w:p>
    <w:p w14:paraId="03943B22" w14:textId="5DE463E1"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Įrengiamose statinių patalpose turi būti įrengta bendra įgarsinimo įranga (stiprintuvai, kolonėlės, mikrofonai)</w:t>
      </w:r>
    </w:p>
    <w:p w14:paraId="68AD2A1E" w14:textId="5BA672CB"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Kabeliniai duomenų, kalbos, teksto ir vaizdo perdavimo tinklai arba struktūrinė kabelinė sistema turi būti universali, skirta ilgam naudojimui be perdarymų, turi būti suprojektuota su pertekliumi.</w:t>
      </w:r>
    </w:p>
    <w:p w14:paraId="5635A587" w14:textId="60F0F0A0"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Tiesimo sistemos turi būti įrengiamos atsižvelgiant į aplinkos poveikį kabelių tvirtinimo konstrukcijoms.</w:t>
      </w:r>
    </w:p>
    <w:p w14:paraId="631C03B5" w14:textId="1168241B" w:rsidR="00C422A0" w:rsidRPr="00F564AC" w:rsidRDefault="00C422A0" w:rsidP="005E7CE4">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Pastatų patalpų ir lauko teritorijos apšvietimo valdymui turi būti įdiegta apšvietimo sistema, leidžianti optimizuoti dirbtinį apšvietimą, priklausomai nuo laiko, dienos šviesos lygio, dinamiškai reaguoti į asmenų patekimą į apšvietimo zonas. Projektuojant telekomunikacijų ir kompiuterių tinklus bei įrengiant patalpas pagrindinei įrangai, </w:t>
      </w:r>
      <w:r w:rsidR="005E7CE4" w:rsidRPr="00F564AC">
        <w:rPr>
          <w:rFonts w:ascii="Times New Roman" w:hAnsi="Times New Roman" w:cs="Times New Roman"/>
          <w:sz w:val="24"/>
          <w:szCs w:val="24"/>
          <w:lang w:val="lt-LT"/>
        </w:rPr>
        <w:t xml:space="preserve">Lietuvos kariuomenės Kibernetinės gynybos valdybos Informacinių technologijų tarnybai (LK KGV ITT) </w:t>
      </w:r>
      <w:r w:rsidRPr="00F564AC">
        <w:rPr>
          <w:rFonts w:ascii="Times New Roman" w:hAnsi="Times New Roman" w:cs="Times New Roman"/>
          <w:sz w:val="24"/>
          <w:szCs w:val="24"/>
          <w:lang w:val="lt-LT"/>
        </w:rPr>
        <w:t>turi būti pateikti įrangos patalpų brėžiniai, ryšių kabelių, tinklų, perjungimo blokų, darbo vietų, įrangos elektros maitinimo ir įžeminimo tinklų schemos elektroniniu formatu.</w:t>
      </w:r>
    </w:p>
    <w:p w14:paraId="44C72486" w14:textId="101AF9FB" w:rsidR="00C422A0" w:rsidRPr="00F564AC" w:rsidRDefault="00C422A0" w:rsidP="005E7CE4">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Projektuojant ir statant statinius bei įrengiant juose KATT įrangą, be kitų pareigūnų, privalo dalyvauti atstovai iš </w:t>
      </w:r>
      <w:r w:rsidR="005E7CE4" w:rsidRPr="00F564AC">
        <w:rPr>
          <w:rFonts w:ascii="Times New Roman" w:hAnsi="Times New Roman" w:cs="Times New Roman"/>
          <w:sz w:val="24"/>
          <w:szCs w:val="24"/>
          <w:lang w:val="lt-LT"/>
        </w:rPr>
        <w:t>LK KGV ITT</w:t>
      </w:r>
      <w:r w:rsidRPr="00F564AC">
        <w:rPr>
          <w:rFonts w:ascii="Times New Roman" w:hAnsi="Times New Roman" w:cs="Times New Roman"/>
          <w:sz w:val="24"/>
          <w:szCs w:val="24"/>
          <w:lang w:val="lt-LT"/>
        </w:rPr>
        <w:t xml:space="preserve">. </w:t>
      </w:r>
    </w:p>
    <w:p w14:paraId="26D1067E" w14:textId="4E0F9736"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Dalyvis savo nuožiūra pasirenka ryšių tiekėją, kuris būtų reikalingas PS reikmėms ir/ar kabelinės TV paslaugos teikimui. </w:t>
      </w:r>
    </w:p>
    <w:p w14:paraId="2191C4FD" w14:textId="07265759" w:rsidR="00C422A0" w:rsidRPr="00F564AC" w:rsidRDefault="00C422A0" w:rsidP="00242F42">
      <w:pPr>
        <w:pStyle w:val="ListParagraph"/>
        <w:numPr>
          <w:ilvl w:val="0"/>
          <w:numId w:val="43"/>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VS organizuoja KAS duomenų perdavimo tinklo paslaugų teikimą.</w:t>
      </w:r>
    </w:p>
    <w:p w14:paraId="16B6EB82" w14:textId="174ED137" w:rsidR="00C422A0" w:rsidRPr="00F564AC" w:rsidRDefault="00C422A0" w:rsidP="00B109FC">
      <w:pPr>
        <w:spacing w:before="120" w:after="120"/>
        <w:rPr>
          <w:rFonts w:ascii="Times New Roman" w:hAnsi="Times New Roman" w:cs="Times New Roman"/>
          <w:sz w:val="24"/>
          <w:szCs w:val="24"/>
          <w:lang w:val="lt-LT"/>
        </w:rPr>
      </w:pPr>
    </w:p>
    <w:p w14:paraId="45BCDAC9" w14:textId="3DAB8098" w:rsidR="00C422A0" w:rsidRPr="00F564AC" w:rsidRDefault="00AA46CD"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Kėlimo ir transportiniai, džiovinimo  įrenginiai</w:t>
      </w:r>
    </w:p>
    <w:p w14:paraId="08BA4808" w14:textId="6355910F"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Jei Privatus subjektas savo Sprendiniuose pasiūlys liftus, tai liftai turi būti įrengti tokie, kad naudotojai būtų apsaugoti nuo visų mechaninės rizikos rūšių, tarp jų – lifto kabinos kritimo. Liftų galia turi būti pakankama perkelti reikalingą keleivių (krovinių) skaičių (kiekį). Vidinė kabinų danga turi būti atspari pažeidimams ir lengvai valoma. Liftai turi turėti turėklus, kad sienos būtų apsaugotos nuo smūgių (pvz., maisto vežimėlių). </w:t>
      </w:r>
    </w:p>
    <w:p w14:paraId="6A0AA1D7" w14:textId="551E5BF2"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Liftai turi būti taupantys energiją, modernių technologijų ir turi atitikti taikytinų teisės aktų reikalavimus.</w:t>
      </w:r>
    </w:p>
    <w:p w14:paraId="34EFB7B5" w14:textId="77777777"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Kabinose, ant lifto valdymo jungiklių, pavaros, greičio ribotuvo, buferių, saugos, avarinio iškvietimo įtaisų, durų užraktų, šachtos durų, pavaros ir skridinių patalpų, elektrinių įrenginių turi būti reikiami neištrinami užrašai, etiketės, ženklai.</w:t>
      </w:r>
    </w:p>
    <w:p w14:paraId="7AF2F2EE" w14:textId="77777777"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Pavaros, skridinių patalpų ir šachtos duobės durys visuomet turi būti užrakintos, o prieigos prie šių durų būtų laisvai prieinamos bei tinkamai apšviestos. </w:t>
      </w:r>
    </w:p>
    <w:p w14:paraId="6B67653B" w14:textId="000FD88B"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Liftuose turi būti įrengta moderni mikroprocesorinio valdymo sistema. Sistema turi užtikrinti minimalią laukimo trukmę. Įrengta liftų sistema turi būti visiškai automatizuota. Virš visų liftų sustojimo vietų durų turi būti įrengti ekranai, rodantys lifto vietą. Visuose liftuose turi būti įrengti informaciniai ekranai. Įrengti liftai turi užtikrinti naudotojų apsaugą nuo visų mechaninių pavojų, įskaitant lifto kritimą; liftų keliamosios galios turi užtekti atitinkamam asmenų ar krovinių skaičiui (masei).</w:t>
      </w:r>
    </w:p>
    <w:p w14:paraId="78A37766" w14:textId="77777777"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parengti, atsižvelgiant į surinkėjo pateiktą lifto naudojimo instrukciją ir lifto paskirtį, lifto kabinoje tvirtinami lifto naudojimosi nurodymai, kuriuose būtina trumpai nurodyti naudojimosi liftu tvarką, avarinės tarnybos iškvietimo būdą ir, jeigu reikia, krovinių ir žmonių kėlimo reikalavimus.</w:t>
      </w:r>
    </w:p>
    <w:p w14:paraId="322884B5" w14:textId="77777777" w:rsidR="00AA46CD"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Liftų kabinose neturi būti jokios su liftų naudojimu nesusijusios reklaminės informacijos.</w:t>
      </w:r>
    </w:p>
    <w:p w14:paraId="5F70EAF2" w14:textId="5777E8F2" w:rsidR="00C422A0" w:rsidRPr="00F564AC" w:rsidRDefault="00AA46CD" w:rsidP="00AA46CD">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Liftai turi būti integruoti į praėjimo kontrolės sistemą ir laisvai programuojami.</w:t>
      </w:r>
    </w:p>
    <w:p w14:paraId="05190D57" w14:textId="2045BBD9" w:rsidR="00F03281" w:rsidRPr="00F564AC" w:rsidRDefault="00567B4B" w:rsidP="00567B4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partneris turi pasiūlyti sprendinius, leidžiančius greitai ir patogiai išdžiovinti palapinės (ne mažiau kaip 10 vnt. dešimties vietų, ir/arba ne mažiau kaip 3 vnt. 30 vietų palapinių vi</w:t>
      </w:r>
      <w:r w:rsidR="00B97590" w:rsidRPr="00F564AC">
        <w:rPr>
          <w:rFonts w:ascii="Times New Roman" w:hAnsi="Times New Roman" w:cs="Times New Roman"/>
          <w:sz w:val="24"/>
          <w:szCs w:val="24"/>
          <w:lang w:val="lt-LT"/>
        </w:rPr>
        <w:t xml:space="preserve">enu metu). Palapinių matmenys: </w:t>
      </w:r>
      <w:r w:rsidRPr="00F564AC">
        <w:rPr>
          <w:rFonts w:ascii="Times New Roman" w:hAnsi="Times New Roman" w:cs="Times New Roman"/>
          <w:sz w:val="24"/>
          <w:szCs w:val="24"/>
          <w:lang w:val="lt-LT"/>
        </w:rPr>
        <w:t>10 vietų palapinės Ilgis 5 m, plotis 3,7 m, aukštis 2 m, svoris 70 kg (sausos); Šią įrangą rekomenduojame numatyti Garažų pastate</w:t>
      </w:r>
    </w:p>
    <w:p w14:paraId="7837220F" w14:textId="3F50CA20" w:rsidR="00753256" w:rsidRPr="00F564AC" w:rsidRDefault="001E51F1"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Kareivinių pastate turi būti įrengtos džiovinimo spintos avalynės, drabužių džiovinimui arba pasiūlyti kitokie sprendimai avalynės džiovinimui.</w:t>
      </w:r>
    </w:p>
    <w:p w14:paraId="1ADC5112" w14:textId="0EEA7A2A" w:rsidR="0004327E" w:rsidRPr="00F564AC" w:rsidRDefault="002B70FD" w:rsidP="00B109F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partneris turi pasiūlyti sprendinius, leidžiančius greitai ir patogiai išdžiovinti karių drabužius (ne mažiau kaip 500 vnt. vienu metu)</w:t>
      </w:r>
      <w:r w:rsidR="001B5784" w:rsidRPr="00F564AC">
        <w:rPr>
          <w:rFonts w:ascii="Times New Roman" w:hAnsi="Times New Roman" w:cs="Times New Roman"/>
          <w:sz w:val="24"/>
          <w:szCs w:val="24"/>
          <w:lang w:val="lt-LT"/>
        </w:rPr>
        <w:t>.</w:t>
      </w:r>
    </w:p>
    <w:p w14:paraId="501B3F9B" w14:textId="6D32F753" w:rsidR="001B5784" w:rsidRPr="00F564AC" w:rsidRDefault="001B5784" w:rsidP="001B578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turi suprojektuoti, pristatyti, sumontuoti, išbandyti, eksploatuoti ir prižiūrėti visus mechaninių sistemų elementus, reikalingus </w:t>
      </w:r>
      <w:r w:rsidR="00CD0E21">
        <w:rPr>
          <w:rFonts w:ascii="Times New Roman" w:hAnsi="Times New Roman" w:cs="Times New Roman"/>
          <w:sz w:val="24"/>
          <w:szCs w:val="24"/>
          <w:lang w:val="lt-LT"/>
        </w:rPr>
        <w:t>K</w:t>
      </w:r>
      <w:r w:rsidRPr="00F564AC">
        <w:rPr>
          <w:rFonts w:ascii="Times New Roman" w:hAnsi="Times New Roman" w:cs="Times New Roman"/>
          <w:sz w:val="24"/>
          <w:szCs w:val="24"/>
          <w:lang w:val="lt-LT"/>
        </w:rPr>
        <w:t xml:space="preserve">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numatytam funkcionavimui palaikyti.</w:t>
      </w:r>
    </w:p>
    <w:p w14:paraId="2E7BBFA7" w14:textId="77777777" w:rsidR="001D640D" w:rsidRPr="00F564AC" w:rsidRDefault="001D640D" w:rsidP="00B109FC">
      <w:pPr>
        <w:spacing w:before="120" w:after="120"/>
        <w:rPr>
          <w:rFonts w:ascii="Times New Roman" w:hAnsi="Times New Roman" w:cs="Times New Roman"/>
          <w:b/>
          <w:sz w:val="24"/>
          <w:szCs w:val="24"/>
          <w:lang w:val="lt-LT"/>
        </w:rPr>
      </w:pPr>
    </w:p>
    <w:p w14:paraId="4A2BE012" w14:textId="68EEDC06" w:rsidR="00753256" w:rsidRPr="00F564AC" w:rsidRDefault="004B109E"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Pastato automatizavimas</w:t>
      </w:r>
    </w:p>
    <w:p w14:paraId="653F451B" w14:textId="1782A638" w:rsidR="002B70FD" w:rsidRPr="00F564AC" w:rsidRDefault="00BC655C" w:rsidP="003E630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Automatizuotos sistemos  </w:t>
      </w:r>
    </w:p>
    <w:p w14:paraId="708273CB" w14:textId="15881007"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įdiegta uždara (vietinė) pastatų valdymo sistema, leidžianti tiek stebėti, tiek kontroliuoti pagrindinius inžinerinių sistemų parametrus.</w:t>
      </w:r>
    </w:p>
    <w:p w14:paraId="4CC777AF" w14:textId="6C69AB8E"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įdiegta apskaitos duomenų analizės bei apdorojimo programinė įranga, skirta vandens, šilumos, elektros energijos ir kitų skaitiklių duomenų apdorojimui, ataskaitų formavimui, duomenų analizei, būsimo poreikio prognozavimui.</w:t>
      </w:r>
    </w:p>
    <w:p w14:paraId="1B4742BA" w14:textId="4FA1DFFC"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Įrengtos sistemos pagalba turi būti galimybė stebėti, fiksuoti ne mažiau 5-ių tipinių patalpų (erdvių) pagrindinius mikroklimato parametrus.</w:t>
      </w:r>
    </w:p>
    <w:p w14:paraId="17D7AC38" w14:textId="3BB4DDA4" w:rsidR="00BC655C"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Skaitiklių rodmenys turi būti perduodami automatiniu būdu.</w:t>
      </w:r>
    </w:p>
    <w:p w14:paraId="436FA72A" w14:textId="506E502E" w:rsidR="002B70FD" w:rsidRPr="00F564AC" w:rsidRDefault="00BC655C" w:rsidP="00242F42">
      <w:pPr>
        <w:pStyle w:val="ListParagraph"/>
        <w:numPr>
          <w:ilvl w:val="0"/>
          <w:numId w:val="44"/>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užtikrintas siunčiamų telemetrinių duomenų kopijų saugojimas.</w:t>
      </w:r>
    </w:p>
    <w:p w14:paraId="5EA359BD" w14:textId="24358D87" w:rsidR="00BC655C" w:rsidRPr="00F564AC" w:rsidRDefault="00BC655C" w:rsidP="00B109FC">
      <w:pPr>
        <w:spacing w:before="120" w:after="120"/>
        <w:rPr>
          <w:rFonts w:ascii="Times New Roman" w:hAnsi="Times New Roman" w:cs="Times New Roman"/>
          <w:sz w:val="24"/>
          <w:szCs w:val="24"/>
          <w:lang w:val="lt-LT"/>
        </w:rPr>
      </w:pPr>
    </w:p>
    <w:p w14:paraId="089E6979" w14:textId="2D7FBD09" w:rsidR="00256C08" w:rsidRPr="00F564AC" w:rsidRDefault="00256C08" w:rsidP="00755927">
      <w:pPr>
        <w:pStyle w:val="ListParagraph"/>
        <w:numPr>
          <w:ilvl w:val="3"/>
          <w:numId w:val="13"/>
        </w:numPr>
        <w:spacing w:before="120" w:after="120"/>
        <w:ind w:hanging="513"/>
        <w:rPr>
          <w:rFonts w:ascii="Times New Roman" w:hAnsi="Times New Roman" w:cs="Times New Roman"/>
          <w:b/>
          <w:i/>
          <w:sz w:val="24"/>
          <w:szCs w:val="24"/>
          <w:lang w:val="lt-LT"/>
        </w:rPr>
      </w:pPr>
      <w:r w:rsidRPr="00F564AC">
        <w:rPr>
          <w:rFonts w:ascii="Times New Roman" w:hAnsi="Times New Roman" w:cs="Times New Roman"/>
          <w:b/>
          <w:i/>
          <w:sz w:val="24"/>
          <w:szCs w:val="24"/>
          <w:lang w:val="lt-LT"/>
        </w:rPr>
        <w:t>Kiti</w:t>
      </w:r>
    </w:p>
    <w:p w14:paraId="3EDDF6E0" w14:textId="73B653A7" w:rsidR="005C3221" w:rsidRPr="00F564AC" w:rsidRDefault="005C3221" w:rsidP="00031B10">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Įs</w:t>
      </w:r>
      <w:r w:rsidR="00E55111" w:rsidRPr="00F564AC">
        <w:rPr>
          <w:rFonts w:ascii="Times New Roman" w:hAnsi="Times New Roman" w:cs="Times New Roman"/>
          <w:sz w:val="24"/>
          <w:szCs w:val="24"/>
          <w:lang w:val="lt-LT"/>
        </w:rPr>
        <w:t>igaliojus sutariai bei pradėjus</w:t>
      </w:r>
      <w:r w:rsidRPr="00F564AC">
        <w:rPr>
          <w:rFonts w:ascii="Times New Roman" w:hAnsi="Times New Roman" w:cs="Times New Roman"/>
          <w:sz w:val="24"/>
          <w:szCs w:val="24"/>
          <w:lang w:val="lt-LT"/>
        </w:rPr>
        <w:t xml:space="preserve"> Darbus ir Paslaugų teikimą Privatus subjektas turės vadovautis Lietuvos Respublikos Vastybės tarnybos ir paslapčių įstatymo (aktualia redakcija) bei Sąlygose nustatyta tvarka.</w:t>
      </w:r>
    </w:p>
    <w:p w14:paraId="39A571E7" w14:textId="77777777" w:rsidR="00FE2411" w:rsidRPr="00F564AC" w:rsidRDefault="00FE2411" w:rsidP="00FE241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Rengiant Pasiūlymą, projektuojant, vykdant darbus, teikiant paslaugas privatus subjektas turės vadovautis kitais teisės aktais, reglamentuojančiais pastatų, statinių ir teritorijos būklę.</w:t>
      </w:r>
    </w:p>
    <w:p w14:paraId="593261B1" w14:textId="2833529E" w:rsidR="00FE2411" w:rsidRPr="00F564AC" w:rsidRDefault="00FE2411" w:rsidP="00FE241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Specifikacijose pateiktos informacijos pagrindu turi būti sukurta infrastruktūra, atitinkanti Lietuvos Respublikos statinio projekto, statybos darbų ir statinio kokybės normatyvinius statybos techninius dokumentus ir normatyvinių statinio saugos ir paskirties dokumentų nustatytus reikalavimus.</w:t>
      </w:r>
    </w:p>
    <w:p w14:paraId="28D2CF16" w14:textId="1781B620" w:rsidR="007E14E7" w:rsidRPr="00F564AC" w:rsidRDefault="007E14E7" w:rsidP="007E14E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Karinį </w:t>
      </w:r>
      <w:r w:rsidR="00CD0E21">
        <w:rPr>
          <w:rFonts w:ascii="Times New Roman" w:hAnsi="Times New Roman" w:cs="Times New Roman"/>
          <w:sz w:val="24"/>
          <w:szCs w:val="24"/>
          <w:lang w:val="lt-LT"/>
        </w:rPr>
        <w:t xml:space="preserve">miestelį </w:t>
      </w:r>
      <w:r w:rsidRPr="00F564AC">
        <w:rPr>
          <w:rFonts w:ascii="Times New Roman" w:hAnsi="Times New Roman" w:cs="Times New Roman"/>
          <w:sz w:val="24"/>
          <w:szCs w:val="24"/>
          <w:lang w:val="lt-LT"/>
        </w:rPr>
        <w:t xml:space="preserve">turi suprojektuoti, sukurti / sumontuoti ir įgyvendinti taip, kad būtų remiamos ekologiškos paslaugos, tausojama ir efektyviai naudojama energija. Aplinkosaugos sprendimų priėmime, Darbų vykdyme ir Paslaugų teikime turi būti vadovaujamasi aplinkos apsaugą reglamentuojančiais teisės aktais bei standartais (ISO 14000 standartų serija). Karinis </w:t>
      </w:r>
      <w:r w:rsidR="00CD0E21" w:rsidRPr="00CD0E21">
        <w:rPr>
          <w:rFonts w:ascii="Times New Roman" w:hAnsi="Times New Roman" w:cs="Times New Roman"/>
          <w:sz w:val="24"/>
          <w:szCs w:val="24"/>
          <w:lang w:val="lt-LT"/>
        </w:rPr>
        <w:t>miesteli</w:t>
      </w:r>
      <w:r w:rsidR="00CD0E21">
        <w:rPr>
          <w:rFonts w:ascii="Times New Roman" w:hAnsi="Times New Roman" w:cs="Times New Roman"/>
          <w:sz w:val="24"/>
          <w:szCs w:val="24"/>
          <w:lang w:val="lt-LT"/>
        </w:rPr>
        <w:t xml:space="preserve">s </w:t>
      </w:r>
      <w:r w:rsidRPr="00F564AC">
        <w:rPr>
          <w:rFonts w:ascii="Times New Roman" w:hAnsi="Times New Roman" w:cs="Times New Roman"/>
          <w:sz w:val="24"/>
          <w:szCs w:val="24"/>
          <w:lang w:val="lt-LT"/>
        </w:rPr>
        <w:t>turi tausoti aplinką, t. y. turi būti:</w:t>
      </w:r>
    </w:p>
    <w:p w14:paraId="3A5F3A30"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sumažintas atliekų kiekis Darbų vykdymo ir Paslaugų teikimo metu;</w:t>
      </w:r>
    </w:p>
    <w:p w14:paraId="724809F1"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sumažintas energijos vartojimo kiekis taip prisidedant prie ozono sluoksnio ardymo sumažinimo, pasaulinio atšilimo prevencijos, oro ir vandens taršos sumažinimo bei neatsinaujinančių išteklių tausojimo;</w:t>
      </w:r>
    </w:p>
    <w:p w14:paraId="50B25FD5"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puoselėjamas vietos kraštovaizdis ir saugomos natūralios buveinės bei rūšys;</w:t>
      </w:r>
    </w:p>
    <w:p w14:paraId="66133CD4"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vengiama jonizuojančiosios ir elektromagnetinės spinduliuotės šaltinių; </w:t>
      </w:r>
    </w:p>
    <w:p w14:paraId="0B1171AD"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padidintas atliekų surinkimo ir išvežimo veiksmingumas ir našumas;</w:t>
      </w:r>
    </w:p>
    <w:p w14:paraId="3742B976"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optimizuotas techninės priežiūros procesas, kad būtų užtikrintas didžiausias priežiūros našumas;</w:t>
      </w:r>
    </w:p>
    <w:p w14:paraId="15D1C5E0" w14:textId="77777777" w:rsidR="007E14E7" w:rsidRPr="00F564AC" w:rsidRDefault="007E14E7" w:rsidP="007E14E7">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kai įmanoma, vengiama naudoti kenksmingas statybines medžiagas ir procesus.</w:t>
      </w:r>
    </w:p>
    <w:p w14:paraId="6FABD885" w14:textId="77777777" w:rsidR="00E2002F" w:rsidRPr="00F564AC" w:rsidRDefault="00E2002F" w:rsidP="00E200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Karinis miestelio infrastruktūra iš karto po Darbų pabaigos bus registruojamas valstybės vardu ir joje pradės veikti Karinis miestelis.</w:t>
      </w:r>
    </w:p>
    <w:p w14:paraId="3FA07636" w14:textId="5CDEEA3B" w:rsidR="00E2002F" w:rsidRPr="00F564AC" w:rsidRDefault="00E2002F" w:rsidP="00E200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Turi būti parengtas ir nuolat atnaujinamas Turto priežiūros, būklės patikrinimo, remonto planas.</w:t>
      </w:r>
    </w:p>
    <w:p w14:paraId="09E3DA1A" w14:textId="77777777" w:rsidR="00E2002F" w:rsidRPr="00F564AC" w:rsidRDefault="00E2002F" w:rsidP="00E2002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Taip pat turi būti įgyvendinta energijos valdymo sistema. Ji turi atitikti Turto valdymo sistemos duomenis.</w:t>
      </w:r>
    </w:p>
    <w:p w14:paraId="01597397" w14:textId="77777777" w:rsidR="00737EB9" w:rsidRPr="00F564AC" w:rsidRDefault="00737EB9" w:rsidP="00737EB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Siekiant sumažinti neigiamą poveikį aplinkai, Privatus subjektas privalo įgyvendinti poveikio aplinkai valdymo sistemą.</w:t>
      </w:r>
    </w:p>
    <w:p w14:paraId="399EA504" w14:textId="602620DF" w:rsidR="00B37664" w:rsidRPr="00F564AC" w:rsidRDefault="00B37664" w:rsidP="00B3766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Turto Atnaujinimo ir remonto darbų poreikis bei atlikimo dažnis nustatomas ir pateikiamas Pasiūlyme taip, kad grąžinamo Turto kokybė (pastatų, statinių ir teritorijos būklė) per Sutarties vykdymo laikotarpį bei jai pasibaigus ir Turtą perduodant Valdžios subjektui, turės atitikti kiekybinius ir kokybinius reikalavimus bei rodiklius, kurie nustatyti Specifikacijose, atsižvelgiant į normalų nusidėvėjimą, sudarant galimybę toliau Turtą tinkamai eksploatuoti, t. y. Turtas turės būti ne prastesnė už sukūrimo metu galiojusių STR ir normų/taisyklių reikalavimus būklės, o taip pat atsižvelgiant į Esminių teisės aktų psikeitimo reikalavimus. Ši nuostata netaikoma specifiniams su naujų technologijų diegimu susijusiems </w:t>
      </w:r>
      <w:r w:rsidR="00CD0E21">
        <w:rPr>
          <w:rFonts w:ascii="Times New Roman" w:hAnsi="Times New Roman" w:cs="Times New Roman"/>
          <w:sz w:val="24"/>
          <w:szCs w:val="24"/>
          <w:lang w:val="lt-LT"/>
        </w:rPr>
        <w:t>K</w:t>
      </w:r>
      <w:r w:rsidRPr="00F564AC">
        <w:rPr>
          <w:rFonts w:ascii="Times New Roman" w:hAnsi="Times New Roman" w:cs="Times New Roman"/>
          <w:sz w:val="24"/>
          <w:szCs w:val="24"/>
          <w:lang w:val="lt-LT"/>
        </w:rPr>
        <w:t xml:space="preserve">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darbams. Numatoma, kad statinių, įskaitant ir teritorijos remonto metinis poreikis atitinkamose patalpose ar zonose bus nustatytas atsižvelgiant į stebėjimo ir apžiūrų rezultatus. Remontas ir atskirų elementų atnaujinimas turės būti vykdomas nuolat, taip užtikrinant jų tinkamą funkcionavimą visą Karinio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eksploatavimo laikotarpį ir atitinkamai mažinant remonto poreikį, taip išvengiant jo neigiamos įtakos įprastiniam Karinio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funkcionavimui.</w:t>
      </w:r>
    </w:p>
    <w:p w14:paraId="0208F574" w14:textId="52205BA1" w:rsidR="007E14E7" w:rsidRPr="00F564AC" w:rsidRDefault="007E14E7" w:rsidP="0080719D">
      <w:pPr>
        <w:rPr>
          <w:rFonts w:ascii="Times New Roman" w:hAnsi="Times New Roman" w:cs="Times New Roman"/>
          <w:sz w:val="24"/>
          <w:szCs w:val="24"/>
          <w:lang w:val="lt-LT"/>
        </w:rPr>
      </w:pPr>
    </w:p>
    <w:p w14:paraId="3E6814DE" w14:textId="1223FF26" w:rsidR="00FB5290" w:rsidRPr="00F564AC" w:rsidRDefault="00FB5290" w:rsidP="0080719D">
      <w:pPr>
        <w:rPr>
          <w:rFonts w:ascii="Times New Roman" w:hAnsi="Times New Roman" w:cs="Times New Roman"/>
          <w:sz w:val="24"/>
          <w:szCs w:val="24"/>
          <w:lang w:val="lt-LT"/>
        </w:rPr>
      </w:pPr>
    </w:p>
    <w:p w14:paraId="09FFFEC5" w14:textId="3CEB710E" w:rsidR="00FB5290" w:rsidRPr="00F564AC" w:rsidRDefault="00FB5290" w:rsidP="0080719D">
      <w:pPr>
        <w:rPr>
          <w:rFonts w:ascii="Times New Roman" w:hAnsi="Times New Roman" w:cs="Times New Roman"/>
          <w:sz w:val="24"/>
          <w:szCs w:val="24"/>
          <w:lang w:val="lt-LT"/>
        </w:rPr>
      </w:pPr>
    </w:p>
    <w:p w14:paraId="2F5D03F9" w14:textId="5892EA49" w:rsidR="00FB5290" w:rsidRPr="00F564AC" w:rsidRDefault="00FB5290" w:rsidP="0080719D">
      <w:pPr>
        <w:rPr>
          <w:rFonts w:ascii="Times New Roman" w:hAnsi="Times New Roman" w:cs="Times New Roman"/>
          <w:sz w:val="24"/>
          <w:szCs w:val="24"/>
          <w:lang w:val="lt-LT"/>
        </w:rPr>
      </w:pPr>
    </w:p>
    <w:p w14:paraId="1732DE58" w14:textId="6870B1D0" w:rsidR="00FB5290" w:rsidRPr="00F564AC" w:rsidRDefault="00FB5290" w:rsidP="0080719D">
      <w:pPr>
        <w:rPr>
          <w:rFonts w:ascii="Times New Roman" w:hAnsi="Times New Roman" w:cs="Times New Roman"/>
          <w:sz w:val="24"/>
          <w:szCs w:val="24"/>
          <w:lang w:val="lt-LT"/>
        </w:rPr>
      </w:pPr>
    </w:p>
    <w:p w14:paraId="46625865" w14:textId="5EC93DE5" w:rsidR="00FB5290" w:rsidRPr="00F564AC" w:rsidRDefault="00FB5290" w:rsidP="0080719D">
      <w:pPr>
        <w:rPr>
          <w:rFonts w:ascii="Times New Roman" w:hAnsi="Times New Roman" w:cs="Times New Roman"/>
          <w:sz w:val="24"/>
          <w:szCs w:val="24"/>
          <w:lang w:val="lt-LT"/>
        </w:rPr>
      </w:pPr>
    </w:p>
    <w:p w14:paraId="6958512E" w14:textId="27D0D042" w:rsidR="00FB5290" w:rsidRPr="00F564AC" w:rsidRDefault="00FB5290" w:rsidP="0080719D">
      <w:pPr>
        <w:rPr>
          <w:rFonts w:ascii="Times New Roman" w:hAnsi="Times New Roman" w:cs="Times New Roman"/>
          <w:sz w:val="24"/>
          <w:szCs w:val="24"/>
          <w:lang w:val="lt-LT"/>
        </w:rPr>
      </w:pPr>
    </w:p>
    <w:p w14:paraId="10D22DF9" w14:textId="0CB362EE" w:rsidR="00584F40" w:rsidRPr="00F564AC" w:rsidRDefault="00584F40" w:rsidP="0080719D">
      <w:pPr>
        <w:rPr>
          <w:rFonts w:ascii="Times New Roman" w:hAnsi="Times New Roman" w:cs="Times New Roman"/>
          <w:sz w:val="24"/>
          <w:szCs w:val="24"/>
          <w:lang w:val="lt-LT"/>
        </w:rPr>
      </w:pPr>
    </w:p>
    <w:p w14:paraId="58E6EA73" w14:textId="665D776B" w:rsidR="00584F40" w:rsidRPr="00F564AC" w:rsidRDefault="00584F40" w:rsidP="0080719D">
      <w:pPr>
        <w:rPr>
          <w:rFonts w:ascii="Times New Roman" w:hAnsi="Times New Roman" w:cs="Times New Roman"/>
          <w:sz w:val="24"/>
          <w:szCs w:val="24"/>
          <w:lang w:val="lt-LT"/>
        </w:rPr>
      </w:pPr>
    </w:p>
    <w:p w14:paraId="2ABB340A" w14:textId="53F92EE4" w:rsidR="00584F40" w:rsidRPr="00F564AC" w:rsidRDefault="00584F40" w:rsidP="0080719D">
      <w:pPr>
        <w:rPr>
          <w:rFonts w:ascii="Times New Roman" w:hAnsi="Times New Roman" w:cs="Times New Roman"/>
          <w:sz w:val="24"/>
          <w:szCs w:val="24"/>
          <w:lang w:val="lt-LT"/>
        </w:rPr>
      </w:pPr>
    </w:p>
    <w:p w14:paraId="1988B2BA" w14:textId="67014E70" w:rsidR="00584F40" w:rsidRPr="00F564AC" w:rsidRDefault="00584F40" w:rsidP="0080719D">
      <w:pPr>
        <w:rPr>
          <w:rFonts w:ascii="Times New Roman" w:hAnsi="Times New Roman" w:cs="Times New Roman"/>
          <w:sz w:val="24"/>
          <w:szCs w:val="24"/>
          <w:lang w:val="lt-LT"/>
        </w:rPr>
      </w:pPr>
    </w:p>
    <w:p w14:paraId="382B15E6" w14:textId="3FAC79D7" w:rsidR="00584F40" w:rsidRPr="00F564AC" w:rsidRDefault="00584F40" w:rsidP="0080719D">
      <w:pPr>
        <w:rPr>
          <w:rFonts w:ascii="Times New Roman" w:hAnsi="Times New Roman" w:cs="Times New Roman"/>
          <w:sz w:val="24"/>
          <w:szCs w:val="24"/>
          <w:lang w:val="lt-LT"/>
        </w:rPr>
      </w:pPr>
    </w:p>
    <w:p w14:paraId="56CB0226" w14:textId="223C4001" w:rsidR="00584F40" w:rsidRPr="00F564AC" w:rsidRDefault="00584F40" w:rsidP="0080719D">
      <w:pPr>
        <w:rPr>
          <w:rFonts w:ascii="Times New Roman" w:hAnsi="Times New Roman" w:cs="Times New Roman"/>
          <w:sz w:val="24"/>
          <w:szCs w:val="24"/>
          <w:lang w:val="lt-LT"/>
        </w:rPr>
      </w:pPr>
    </w:p>
    <w:p w14:paraId="7C702D9E" w14:textId="0C1E3910" w:rsidR="00584F40" w:rsidRPr="00F564AC" w:rsidRDefault="00584F40" w:rsidP="0080719D">
      <w:pPr>
        <w:rPr>
          <w:rFonts w:ascii="Times New Roman" w:hAnsi="Times New Roman" w:cs="Times New Roman"/>
          <w:sz w:val="24"/>
          <w:szCs w:val="24"/>
          <w:lang w:val="lt-LT"/>
        </w:rPr>
      </w:pPr>
    </w:p>
    <w:p w14:paraId="7E7FDCD2" w14:textId="7365289A" w:rsidR="00584F40" w:rsidRPr="00F564AC" w:rsidRDefault="00584F40" w:rsidP="0080719D">
      <w:pPr>
        <w:rPr>
          <w:rFonts w:ascii="Times New Roman" w:hAnsi="Times New Roman" w:cs="Times New Roman"/>
          <w:sz w:val="24"/>
          <w:szCs w:val="24"/>
          <w:lang w:val="lt-LT"/>
        </w:rPr>
      </w:pPr>
    </w:p>
    <w:p w14:paraId="0AD38ED0" w14:textId="56F43A37" w:rsidR="00584F40" w:rsidRPr="00F564AC" w:rsidRDefault="00584F40" w:rsidP="0080719D">
      <w:pPr>
        <w:rPr>
          <w:rFonts w:ascii="Times New Roman" w:hAnsi="Times New Roman" w:cs="Times New Roman"/>
          <w:sz w:val="24"/>
          <w:szCs w:val="24"/>
          <w:lang w:val="lt-LT"/>
        </w:rPr>
      </w:pPr>
    </w:p>
    <w:p w14:paraId="726A2206" w14:textId="7FC4306C" w:rsidR="00584F40" w:rsidRPr="00F564AC" w:rsidRDefault="00584F40" w:rsidP="0080719D">
      <w:pPr>
        <w:rPr>
          <w:rFonts w:ascii="Times New Roman" w:hAnsi="Times New Roman" w:cs="Times New Roman"/>
          <w:sz w:val="24"/>
          <w:szCs w:val="24"/>
          <w:lang w:val="lt-LT"/>
        </w:rPr>
      </w:pPr>
    </w:p>
    <w:p w14:paraId="248294CD" w14:textId="69AFF7CB" w:rsidR="00584F40" w:rsidRPr="00F564AC" w:rsidRDefault="00584F40" w:rsidP="0080719D">
      <w:pPr>
        <w:rPr>
          <w:rFonts w:ascii="Times New Roman" w:hAnsi="Times New Roman" w:cs="Times New Roman"/>
          <w:sz w:val="24"/>
          <w:szCs w:val="24"/>
          <w:lang w:val="lt-LT"/>
        </w:rPr>
      </w:pPr>
    </w:p>
    <w:p w14:paraId="1EC20EAD" w14:textId="2B8F7126" w:rsidR="00584F40" w:rsidRPr="00F564AC" w:rsidRDefault="00584F40" w:rsidP="0080719D">
      <w:pPr>
        <w:rPr>
          <w:rFonts w:ascii="Times New Roman" w:hAnsi="Times New Roman" w:cs="Times New Roman"/>
          <w:sz w:val="24"/>
          <w:szCs w:val="24"/>
          <w:lang w:val="lt-LT"/>
        </w:rPr>
      </w:pPr>
    </w:p>
    <w:p w14:paraId="38F48F5A" w14:textId="16FD7DDF" w:rsidR="00584F40" w:rsidRPr="00F564AC" w:rsidRDefault="00584F40" w:rsidP="0080719D">
      <w:pPr>
        <w:rPr>
          <w:rFonts w:ascii="Times New Roman" w:hAnsi="Times New Roman" w:cs="Times New Roman"/>
          <w:sz w:val="24"/>
          <w:szCs w:val="24"/>
          <w:lang w:val="lt-LT"/>
        </w:rPr>
      </w:pPr>
    </w:p>
    <w:p w14:paraId="15D28252" w14:textId="53815E1B" w:rsidR="00584F40" w:rsidRPr="00F564AC" w:rsidRDefault="00584F40" w:rsidP="0080719D">
      <w:pPr>
        <w:rPr>
          <w:rFonts w:ascii="Times New Roman" w:hAnsi="Times New Roman" w:cs="Times New Roman"/>
          <w:sz w:val="24"/>
          <w:szCs w:val="24"/>
          <w:lang w:val="lt-LT"/>
        </w:rPr>
      </w:pPr>
    </w:p>
    <w:p w14:paraId="25042520" w14:textId="66222458" w:rsidR="00584F40" w:rsidRPr="00F564AC" w:rsidRDefault="00584F40" w:rsidP="0080719D">
      <w:pPr>
        <w:rPr>
          <w:rFonts w:ascii="Times New Roman" w:hAnsi="Times New Roman" w:cs="Times New Roman"/>
          <w:sz w:val="24"/>
          <w:szCs w:val="24"/>
          <w:lang w:val="lt-LT"/>
        </w:rPr>
      </w:pPr>
    </w:p>
    <w:p w14:paraId="46D94273" w14:textId="1DBA24E1" w:rsidR="00584F40" w:rsidRPr="00F564AC" w:rsidRDefault="00584F40" w:rsidP="0080719D">
      <w:pPr>
        <w:rPr>
          <w:rFonts w:ascii="Times New Roman" w:hAnsi="Times New Roman" w:cs="Times New Roman"/>
          <w:sz w:val="24"/>
          <w:szCs w:val="24"/>
          <w:lang w:val="lt-LT"/>
        </w:rPr>
      </w:pPr>
    </w:p>
    <w:p w14:paraId="09258630" w14:textId="4624435E" w:rsidR="00584F40" w:rsidRPr="00F564AC" w:rsidRDefault="00584F40" w:rsidP="0080719D">
      <w:pPr>
        <w:rPr>
          <w:rFonts w:ascii="Times New Roman" w:hAnsi="Times New Roman" w:cs="Times New Roman"/>
          <w:sz w:val="24"/>
          <w:szCs w:val="24"/>
          <w:lang w:val="lt-LT"/>
        </w:rPr>
      </w:pPr>
    </w:p>
    <w:p w14:paraId="78393FB7" w14:textId="41355762" w:rsidR="00584F40" w:rsidRPr="00F564AC" w:rsidRDefault="00584F40" w:rsidP="0080719D">
      <w:pPr>
        <w:rPr>
          <w:rFonts w:ascii="Times New Roman" w:hAnsi="Times New Roman" w:cs="Times New Roman"/>
          <w:sz w:val="24"/>
          <w:szCs w:val="24"/>
          <w:lang w:val="lt-LT"/>
        </w:rPr>
      </w:pPr>
    </w:p>
    <w:p w14:paraId="366614A2" w14:textId="5539CFD3" w:rsidR="00584F40" w:rsidRPr="00F564AC" w:rsidRDefault="00584F40" w:rsidP="0080719D">
      <w:pPr>
        <w:rPr>
          <w:rFonts w:ascii="Times New Roman" w:hAnsi="Times New Roman" w:cs="Times New Roman"/>
          <w:sz w:val="24"/>
          <w:szCs w:val="24"/>
          <w:lang w:val="lt-LT"/>
        </w:rPr>
      </w:pPr>
    </w:p>
    <w:p w14:paraId="25E6C62B" w14:textId="77777777" w:rsidR="00584F40" w:rsidRPr="00F564AC" w:rsidRDefault="00584F40" w:rsidP="0080719D">
      <w:pPr>
        <w:rPr>
          <w:rFonts w:ascii="Times New Roman" w:hAnsi="Times New Roman" w:cs="Times New Roman"/>
          <w:sz w:val="24"/>
          <w:szCs w:val="24"/>
          <w:lang w:val="lt-LT"/>
        </w:rPr>
      </w:pPr>
    </w:p>
    <w:p w14:paraId="68452E96" w14:textId="77777777" w:rsidR="00FB5290" w:rsidRPr="00F564AC" w:rsidRDefault="00FB5290" w:rsidP="0080719D">
      <w:pPr>
        <w:rPr>
          <w:rFonts w:ascii="Times New Roman" w:hAnsi="Times New Roman" w:cs="Times New Roman"/>
          <w:sz w:val="24"/>
          <w:szCs w:val="24"/>
          <w:lang w:val="lt-LT"/>
        </w:rPr>
      </w:pPr>
    </w:p>
    <w:p w14:paraId="31DCB2DB" w14:textId="646A894F" w:rsidR="0080719D" w:rsidRPr="00F564AC" w:rsidRDefault="00461B0E" w:rsidP="0080719D">
      <w:pPr>
        <w:rPr>
          <w:rFonts w:ascii="Times New Roman" w:hAnsi="Times New Roman" w:cs="Times New Roman"/>
          <w:sz w:val="24"/>
          <w:szCs w:val="24"/>
          <w:lang w:val="lt-LT"/>
        </w:rPr>
      </w:pPr>
      <w:r w:rsidRPr="00F564AC">
        <w:rPr>
          <w:rFonts w:ascii="Times New Roman" w:hAnsi="Times New Roman" w:cs="Times New Roman"/>
          <w:b/>
          <w:sz w:val="24"/>
          <w:szCs w:val="24"/>
          <w:lang w:val="lt-LT"/>
        </w:rPr>
        <w:t xml:space="preserve">2 </w:t>
      </w:r>
      <w:r w:rsidR="00075F36" w:rsidRPr="00F564AC">
        <w:rPr>
          <w:rFonts w:ascii="Times New Roman" w:hAnsi="Times New Roman" w:cs="Times New Roman"/>
          <w:b/>
          <w:sz w:val="24"/>
          <w:szCs w:val="24"/>
          <w:lang w:val="lt-LT"/>
        </w:rPr>
        <w:t>lent</w:t>
      </w:r>
      <w:r w:rsidR="0080719D" w:rsidRPr="00F564AC">
        <w:rPr>
          <w:rFonts w:ascii="Times New Roman" w:hAnsi="Times New Roman" w:cs="Times New Roman"/>
          <w:b/>
          <w:sz w:val="24"/>
          <w:szCs w:val="24"/>
          <w:lang w:val="lt-LT"/>
        </w:rPr>
        <w:t>.</w:t>
      </w:r>
      <w:r w:rsidR="0080719D" w:rsidRPr="00F564AC">
        <w:rPr>
          <w:rFonts w:ascii="Times New Roman" w:hAnsi="Times New Roman" w:cs="Times New Roman"/>
          <w:sz w:val="24"/>
          <w:szCs w:val="24"/>
          <w:lang w:val="lt-LT"/>
        </w:rPr>
        <w:t xml:space="preserve"> </w:t>
      </w:r>
      <w:r w:rsidR="00437A0A" w:rsidRPr="00F564AC">
        <w:rPr>
          <w:rFonts w:ascii="Times New Roman" w:hAnsi="Times New Roman" w:cs="Times New Roman"/>
          <w:sz w:val="24"/>
          <w:szCs w:val="24"/>
          <w:lang w:val="lt-LT"/>
        </w:rPr>
        <w:t xml:space="preserve">Karinio miestelio </w:t>
      </w:r>
      <w:r w:rsidR="00FB5290" w:rsidRPr="00F564AC">
        <w:rPr>
          <w:rFonts w:ascii="Times New Roman" w:hAnsi="Times New Roman" w:cs="Times New Roman"/>
          <w:sz w:val="24"/>
          <w:szCs w:val="24"/>
          <w:lang w:val="lt-LT"/>
        </w:rPr>
        <w:t xml:space="preserve">objektų </w:t>
      </w:r>
      <w:r w:rsidR="00970294" w:rsidRPr="00F564AC">
        <w:rPr>
          <w:rFonts w:ascii="Times New Roman" w:hAnsi="Times New Roman" w:cs="Times New Roman"/>
          <w:sz w:val="24"/>
          <w:szCs w:val="24"/>
          <w:lang w:val="lt-LT"/>
        </w:rPr>
        <w:t>sąrašas</w:t>
      </w:r>
    </w:p>
    <w:p w14:paraId="35E397F0" w14:textId="77777777" w:rsidR="00075F36" w:rsidRPr="00F564AC" w:rsidRDefault="00075F36" w:rsidP="0080719D">
      <w:pPr>
        <w:rPr>
          <w:rFonts w:ascii="Times New Roman" w:hAnsi="Times New Roman" w:cs="Times New Roman"/>
          <w:sz w:val="24"/>
          <w:szCs w:val="24"/>
          <w:lang w:val="lt-LT"/>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260"/>
        <w:gridCol w:w="2694"/>
        <w:gridCol w:w="2835"/>
      </w:tblGrid>
      <w:tr w:rsidR="00A568AE" w:rsidRPr="00F564AC" w14:paraId="464B03B8" w14:textId="77777777" w:rsidTr="00A568AE">
        <w:trPr>
          <w:tblHeader/>
        </w:trPr>
        <w:tc>
          <w:tcPr>
            <w:tcW w:w="704" w:type="dxa"/>
            <w:shd w:val="clear" w:color="auto" w:fill="B4C6E7" w:themeFill="accent5" w:themeFillTint="66"/>
            <w:vAlign w:val="bottom"/>
          </w:tcPr>
          <w:p w14:paraId="7AC64DC0" w14:textId="77777777" w:rsidR="00A568AE" w:rsidRPr="00F564AC" w:rsidRDefault="00A568AE" w:rsidP="00FE246B">
            <w:pPr>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Eil. Nr.</w:t>
            </w:r>
          </w:p>
        </w:tc>
        <w:tc>
          <w:tcPr>
            <w:tcW w:w="3260" w:type="dxa"/>
            <w:shd w:val="clear" w:color="auto" w:fill="B4C6E7" w:themeFill="accent5" w:themeFillTint="66"/>
            <w:vAlign w:val="center"/>
          </w:tcPr>
          <w:p w14:paraId="24A1C8EB" w14:textId="1D0A6A13" w:rsidR="00A568AE" w:rsidRPr="00F564AC" w:rsidRDefault="00BD5B7F" w:rsidP="00EE468F">
            <w:pPr>
              <w:jc w:val="center"/>
              <w:rPr>
                <w:rFonts w:ascii="Times New Roman" w:hAnsi="Times New Roman" w:cs="Times New Roman"/>
                <w:sz w:val="24"/>
                <w:szCs w:val="24"/>
                <w:lang w:val="lt-LT"/>
              </w:rPr>
            </w:pPr>
            <w:r w:rsidRPr="00F564AC">
              <w:rPr>
                <w:rFonts w:ascii="Times New Roman" w:hAnsi="Times New Roman" w:cs="Times New Roman"/>
                <w:b/>
                <w:sz w:val="24"/>
                <w:szCs w:val="24"/>
                <w:lang w:val="lt-LT"/>
              </w:rPr>
              <w:t xml:space="preserve">Karinio miestelio </w:t>
            </w:r>
            <w:r w:rsidR="00A568AE" w:rsidRPr="00F564AC">
              <w:rPr>
                <w:rFonts w:ascii="Times New Roman" w:hAnsi="Times New Roman" w:cs="Times New Roman"/>
                <w:b/>
                <w:sz w:val="24"/>
                <w:szCs w:val="24"/>
                <w:lang w:val="lt-LT"/>
              </w:rPr>
              <w:t xml:space="preserve">pastatai, statiniai ir teritorija </w:t>
            </w:r>
          </w:p>
        </w:tc>
        <w:tc>
          <w:tcPr>
            <w:tcW w:w="2694" w:type="dxa"/>
            <w:shd w:val="clear" w:color="auto" w:fill="B4C6E7" w:themeFill="accent5" w:themeFillTint="66"/>
            <w:vAlign w:val="center"/>
          </w:tcPr>
          <w:p w14:paraId="6DA5B71C" w14:textId="77777777" w:rsidR="00A568AE" w:rsidRPr="00F564AC" w:rsidRDefault="00A568AE" w:rsidP="00C212CD">
            <w:pPr>
              <w:jc w:val="center"/>
              <w:rPr>
                <w:rFonts w:ascii="Times New Roman" w:hAnsi="Times New Roman" w:cs="Times New Roman"/>
                <w:sz w:val="24"/>
                <w:szCs w:val="24"/>
                <w:lang w:val="lt-LT"/>
              </w:rPr>
            </w:pPr>
            <w:r w:rsidRPr="00F564AC">
              <w:rPr>
                <w:rFonts w:ascii="Times New Roman" w:hAnsi="Times New Roman" w:cs="Times New Roman"/>
                <w:b/>
                <w:sz w:val="24"/>
                <w:szCs w:val="24"/>
                <w:lang w:val="lt-LT"/>
              </w:rPr>
              <w:t xml:space="preserve">Pagrindinės teritorijos zonos </w:t>
            </w:r>
          </w:p>
        </w:tc>
        <w:tc>
          <w:tcPr>
            <w:tcW w:w="2835" w:type="dxa"/>
            <w:shd w:val="clear" w:color="auto" w:fill="B4C6E7" w:themeFill="accent5" w:themeFillTint="66"/>
            <w:vAlign w:val="center"/>
          </w:tcPr>
          <w:p w14:paraId="7446417B" w14:textId="6588A5A9" w:rsidR="00A568AE" w:rsidRPr="00F564AC" w:rsidRDefault="00A568AE" w:rsidP="00CC75CB">
            <w:pPr>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 xml:space="preserve">Darbo valandos (Karinio </w:t>
            </w:r>
            <w:r w:rsidR="00CD0E21" w:rsidRPr="00CD0E21">
              <w:rPr>
                <w:rFonts w:ascii="Times New Roman" w:hAnsi="Times New Roman" w:cs="Times New Roman"/>
                <w:b/>
                <w:sz w:val="24"/>
                <w:szCs w:val="24"/>
                <w:lang w:val="lt-LT"/>
              </w:rPr>
              <w:t xml:space="preserve">miestelio </w:t>
            </w:r>
            <w:r w:rsidRPr="00F564AC">
              <w:rPr>
                <w:rFonts w:ascii="Times New Roman" w:hAnsi="Times New Roman" w:cs="Times New Roman"/>
                <w:b/>
                <w:sz w:val="24"/>
                <w:szCs w:val="24"/>
                <w:lang w:val="lt-LT"/>
              </w:rPr>
              <w:t>įprastinis budrumo lygis)*</w:t>
            </w:r>
          </w:p>
        </w:tc>
      </w:tr>
      <w:tr w:rsidR="00A568AE" w:rsidRPr="00F564AC" w14:paraId="0E0BD781" w14:textId="77777777" w:rsidTr="00A568AE">
        <w:trPr>
          <w:tblHeader/>
        </w:trPr>
        <w:tc>
          <w:tcPr>
            <w:tcW w:w="704" w:type="dxa"/>
            <w:shd w:val="clear" w:color="auto" w:fill="auto"/>
            <w:vAlign w:val="center"/>
          </w:tcPr>
          <w:p w14:paraId="241A075E" w14:textId="34557E16" w:rsidR="00A568AE" w:rsidRPr="00F564AC" w:rsidRDefault="00A568AE" w:rsidP="00EE468F">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w:t>
            </w:r>
          </w:p>
        </w:tc>
        <w:tc>
          <w:tcPr>
            <w:tcW w:w="3260" w:type="dxa"/>
            <w:shd w:val="clear" w:color="auto" w:fill="auto"/>
            <w:vAlign w:val="center"/>
          </w:tcPr>
          <w:p w14:paraId="1599796B" w14:textId="08335E4A" w:rsidR="00A568AE" w:rsidRPr="00F564AC" w:rsidRDefault="00A568AE" w:rsidP="00A568AE">
            <w:pPr>
              <w:jc w:val="left"/>
              <w:rPr>
                <w:rFonts w:ascii="Times New Roman" w:hAnsi="Times New Roman" w:cs="Times New Roman"/>
                <w:b/>
                <w:sz w:val="24"/>
                <w:szCs w:val="24"/>
                <w:lang w:val="lt-LT"/>
              </w:rPr>
            </w:pPr>
            <w:r w:rsidRPr="00F564AC">
              <w:rPr>
                <w:rFonts w:ascii="Times New Roman" w:hAnsi="Times New Roman" w:cs="Times New Roman"/>
                <w:sz w:val="24"/>
                <w:szCs w:val="24"/>
                <w:lang w:val="lt-LT"/>
              </w:rPr>
              <w:t>Teritorija</w:t>
            </w:r>
          </w:p>
        </w:tc>
        <w:tc>
          <w:tcPr>
            <w:tcW w:w="2694" w:type="dxa"/>
            <w:shd w:val="clear" w:color="auto" w:fill="auto"/>
            <w:vAlign w:val="center"/>
          </w:tcPr>
          <w:p w14:paraId="3BD3B04C" w14:textId="0CBC231A" w:rsidR="00A568AE" w:rsidRPr="00F564AC" w:rsidRDefault="006310F3" w:rsidP="00C212CD">
            <w:pPr>
              <w:jc w:val="center"/>
              <w:rPr>
                <w:rFonts w:ascii="Times New Roman" w:hAnsi="Times New Roman" w:cs="Times New Roman"/>
                <w:b/>
                <w:sz w:val="24"/>
                <w:szCs w:val="24"/>
                <w:lang w:val="lt-LT"/>
              </w:rPr>
            </w:pPr>
            <w:r w:rsidRPr="00F564AC">
              <w:rPr>
                <w:rFonts w:ascii="Times New Roman" w:hAnsi="Times New Roman" w:cs="Times New Roman"/>
                <w:b/>
                <w:sz w:val="24"/>
                <w:szCs w:val="24"/>
                <w:lang w:val="lt-LT"/>
              </w:rPr>
              <w:t>-</w:t>
            </w:r>
          </w:p>
        </w:tc>
        <w:tc>
          <w:tcPr>
            <w:tcW w:w="2835" w:type="dxa"/>
            <w:shd w:val="clear" w:color="auto" w:fill="auto"/>
            <w:vAlign w:val="center"/>
          </w:tcPr>
          <w:p w14:paraId="16ACCAF5" w14:textId="77777777" w:rsidR="00A568AE" w:rsidRPr="00F564AC" w:rsidRDefault="00A568AE"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1F86B649" w14:textId="7DF2E4FA" w:rsidR="00A568AE" w:rsidRPr="00F564AC" w:rsidRDefault="00A568AE" w:rsidP="00A568AE">
            <w:pPr>
              <w:rPr>
                <w:rFonts w:ascii="Times New Roman" w:hAnsi="Times New Roman" w:cs="Times New Roman"/>
                <w:b/>
                <w:sz w:val="24"/>
                <w:szCs w:val="24"/>
                <w:lang w:val="lt-LT"/>
              </w:rPr>
            </w:pPr>
            <w:r w:rsidRPr="00F564AC">
              <w:rPr>
                <w:rFonts w:ascii="Times New Roman" w:hAnsi="Times New Roman" w:cs="Times New Roman"/>
                <w:sz w:val="24"/>
                <w:szCs w:val="24"/>
                <w:lang w:val="lt-LT"/>
              </w:rPr>
              <w:t>365 d. per metus</w:t>
            </w:r>
          </w:p>
        </w:tc>
      </w:tr>
      <w:tr w:rsidR="00A568AE" w:rsidRPr="00F564AC" w14:paraId="13C013DF" w14:textId="77777777" w:rsidTr="00A568AE">
        <w:trPr>
          <w:tblHeader/>
        </w:trPr>
        <w:tc>
          <w:tcPr>
            <w:tcW w:w="704" w:type="dxa"/>
            <w:shd w:val="clear" w:color="auto" w:fill="FFFFFF" w:themeFill="background1"/>
            <w:vAlign w:val="center"/>
          </w:tcPr>
          <w:p w14:paraId="46DA8362" w14:textId="588D3826" w:rsidR="00A568AE" w:rsidRPr="00F564AC" w:rsidRDefault="00A568AE"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2</w:t>
            </w:r>
          </w:p>
        </w:tc>
        <w:tc>
          <w:tcPr>
            <w:tcW w:w="3260" w:type="dxa"/>
            <w:shd w:val="clear" w:color="auto" w:fill="FFFFFF" w:themeFill="background1"/>
            <w:vAlign w:val="center"/>
          </w:tcPr>
          <w:p w14:paraId="47EF22C3" w14:textId="56019D44" w:rsidR="00A568AE" w:rsidRPr="00F564AC" w:rsidRDefault="00A568AE"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Kareivinės</w:t>
            </w:r>
          </w:p>
        </w:tc>
        <w:tc>
          <w:tcPr>
            <w:tcW w:w="2694" w:type="dxa"/>
            <w:shd w:val="clear" w:color="auto" w:fill="FFFFFF" w:themeFill="background1"/>
            <w:vAlign w:val="center"/>
          </w:tcPr>
          <w:p w14:paraId="3C157CB7" w14:textId="7F878D61" w:rsidR="00A568AE" w:rsidRPr="00F564AC" w:rsidRDefault="00D334DC"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w:t>
            </w:r>
            <w:r w:rsidR="00A568AE" w:rsidRPr="00F564AC">
              <w:rPr>
                <w:rFonts w:ascii="Times New Roman" w:hAnsi="Times New Roman" w:cs="Times New Roman"/>
                <w:sz w:val="24"/>
                <w:szCs w:val="24"/>
                <w:lang w:val="lt-LT"/>
              </w:rPr>
              <w:t>yvenamoji zona</w:t>
            </w:r>
          </w:p>
        </w:tc>
        <w:tc>
          <w:tcPr>
            <w:tcW w:w="2835" w:type="dxa"/>
            <w:shd w:val="clear" w:color="auto" w:fill="FFFFFF" w:themeFill="background1"/>
            <w:vAlign w:val="center"/>
          </w:tcPr>
          <w:p w14:paraId="7E91DC17" w14:textId="77777777" w:rsidR="00A568AE" w:rsidRPr="00F564AC" w:rsidRDefault="00A568AE"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3CB55664" w14:textId="77777777" w:rsidR="00A568AE" w:rsidRPr="00F564AC" w:rsidRDefault="00A568AE"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065F55" w:rsidRPr="00F564AC" w14:paraId="3B21F2A4" w14:textId="77777777" w:rsidTr="00065F55">
        <w:trPr>
          <w:trHeight w:val="622"/>
          <w:tblHeader/>
        </w:trPr>
        <w:tc>
          <w:tcPr>
            <w:tcW w:w="704" w:type="dxa"/>
            <w:shd w:val="clear" w:color="auto" w:fill="FFFFFF" w:themeFill="background1"/>
            <w:vAlign w:val="center"/>
          </w:tcPr>
          <w:p w14:paraId="5FA02334" w14:textId="5BB5ED03" w:rsidR="00065F55" w:rsidRPr="00F564AC" w:rsidRDefault="00244A5B"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3</w:t>
            </w:r>
          </w:p>
        </w:tc>
        <w:tc>
          <w:tcPr>
            <w:tcW w:w="3260" w:type="dxa"/>
            <w:shd w:val="clear" w:color="auto" w:fill="FFFFFF" w:themeFill="background1"/>
            <w:vAlign w:val="center"/>
          </w:tcPr>
          <w:p w14:paraId="1D736F10" w14:textId="07B328FF" w:rsidR="00065F55" w:rsidRPr="00F564AC" w:rsidRDefault="00B919A4"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Štabas</w:t>
            </w:r>
          </w:p>
        </w:tc>
        <w:tc>
          <w:tcPr>
            <w:tcW w:w="2694" w:type="dxa"/>
            <w:shd w:val="clear" w:color="auto" w:fill="FFFFFF" w:themeFill="background1"/>
            <w:vAlign w:val="center"/>
          </w:tcPr>
          <w:p w14:paraId="7078853D" w14:textId="4AAEB5F8" w:rsidR="00065F55" w:rsidRPr="00F564AC" w:rsidRDefault="00D334DC"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gyvenamoji zona</w:t>
            </w:r>
          </w:p>
        </w:tc>
        <w:tc>
          <w:tcPr>
            <w:tcW w:w="2835" w:type="dxa"/>
            <w:shd w:val="clear" w:color="auto" w:fill="FFFFFF" w:themeFill="background1"/>
            <w:vAlign w:val="center"/>
          </w:tcPr>
          <w:p w14:paraId="5A9C597D" w14:textId="6DFFF7C5" w:rsidR="00065F55" w:rsidRPr="00F564AC" w:rsidRDefault="00B919A4"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8 val/parą tik darbo dienomis</w:t>
            </w:r>
          </w:p>
        </w:tc>
      </w:tr>
      <w:tr w:rsidR="009E131A" w:rsidRPr="00F564AC" w14:paraId="37CCA6B4" w14:textId="77777777" w:rsidTr="00065F55">
        <w:trPr>
          <w:trHeight w:val="622"/>
          <w:tblHeader/>
        </w:trPr>
        <w:tc>
          <w:tcPr>
            <w:tcW w:w="704" w:type="dxa"/>
            <w:shd w:val="clear" w:color="auto" w:fill="FFFFFF" w:themeFill="background1"/>
            <w:vAlign w:val="center"/>
          </w:tcPr>
          <w:p w14:paraId="2C87D692" w14:textId="6B2AFE05" w:rsidR="009E131A" w:rsidRPr="00F564AC" w:rsidRDefault="009A0D33"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4</w:t>
            </w:r>
          </w:p>
        </w:tc>
        <w:tc>
          <w:tcPr>
            <w:tcW w:w="3260" w:type="dxa"/>
            <w:shd w:val="clear" w:color="auto" w:fill="FFFFFF" w:themeFill="background1"/>
            <w:vAlign w:val="center"/>
          </w:tcPr>
          <w:p w14:paraId="723F69AA" w14:textId="474F5B15" w:rsidR="009E131A" w:rsidRPr="00F564AC" w:rsidRDefault="009A0D33"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Valgykla</w:t>
            </w:r>
          </w:p>
        </w:tc>
        <w:tc>
          <w:tcPr>
            <w:tcW w:w="2694" w:type="dxa"/>
            <w:shd w:val="clear" w:color="auto" w:fill="FFFFFF" w:themeFill="background1"/>
            <w:vAlign w:val="center"/>
          </w:tcPr>
          <w:p w14:paraId="05C59BAB" w14:textId="5013CF48" w:rsidR="009E131A" w:rsidRPr="00F564AC" w:rsidRDefault="00D334DC"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-gyvenamoji zona</w:t>
            </w:r>
          </w:p>
        </w:tc>
        <w:tc>
          <w:tcPr>
            <w:tcW w:w="2835" w:type="dxa"/>
            <w:shd w:val="clear" w:color="auto" w:fill="FFFFFF" w:themeFill="background1"/>
            <w:vAlign w:val="center"/>
          </w:tcPr>
          <w:p w14:paraId="08F19ACF" w14:textId="6DC319F7" w:rsidR="009E131A" w:rsidRPr="00F564AC" w:rsidRDefault="009A0D33"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12 val./parą 365 d. per metus</w:t>
            </w:r>
          </w:p>
        </w:tc>
      </w:tr>
      <w:tr w:rsidR="009A0D33" w:rsidRPr="00F564AC" w14:paraId="156CAA89" w14:textId="77777777" w:rsidTr="00065F55">
        <w:trPr>
          <w:trHeight w:val="622"/>
          <w:tblHeader/>
        </w:trPr>
        <w:tc>
          <w:tcPr>
            <w:tcW w:w="704" w:type="dxa"/>
            <w:shd w:val="clear" w:color="auto" w:fill="FFFFFF" w:themeFill="background1"/>
            <w:vAlign w:val="center"/>
          </w:tcPr>
          <w:p w14:paraId="39539CE4" w14:textId="39C12843" w:rsidR="009A0D33" w:rsidRPr="00F564AC" w:rsidRDefault="00DA7C88"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5</w:t>
            </w:r>
          </w:p>
        </w:tc>
        <w:tc>
          <w:tcPr>
            <w:tcW w:w="3260" w:type="dxa"/>
            <w:shd w:val="clear" w:color="auto" w:fill="FFFFFF" w:themeFill="background1"/>
            <w:vAlign w:val="center"/>
          </w:tcPr>
          <w:p w14:paraId="57B6A042" w14:textId="366F1515" w:rsidR="009A0D33" w:rsidRPr="00F564AC" w:rsidRDefault="001239EF"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Sveikatos centras</w:t>
            </w:r>
          </w:p>
        </w:tc>
        <w:tc>
          <w:tcPr>
            <w:tcW w:w="2694" w:type="dxa"/>
            <w:shd w:val="clear" w:color="auto" w:fill="FFFFFF" w:themeFill="background1"/>
            <w:vAlign w:val="center"/>
          </w:tcPr>
          <w:p w14:paraId="142EDE1E" w14:textId="4C99C042" w:rsidR="009A0D33" w:rsidRPr="00F564AC" w:rsidRDefault="00D334DC"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gyvenamoji zona</w:t>
            </w:r>
          </w:p>
        </w:tc>
        <w:tc>
          <w:tcPr>
            <w:tcW w:w="2835" w:type="dxa"/>
            <w:shd w:val="clear" w:color="auto" w:fill="FFFFFF" w:themeFill="background1"/>
            <w:vAlign w:val="center"/>
          </w:tcPr>
          <w:p w14:paraId="601192A7" w14:textId="77777777" w:rsidR="001239EF" w:rsidRPr="00F564AC" w:rsidRDefault="001239EF" w:rsidP="001239E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650BEC14" w14:textId="1D33FA9F" w:rsidR="009A0D33" w:rsidRPr="00F564AC" w:rsidRDefault="001239EF" w:rsidP="001239E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2B1550" w:rsidRPr="00F564AC" w14:paraId="7C92536F" w14:textId="77777777" w:rsidTr="00065F55">
        <w:trPr>
          <w:trHeight w:val="622"/>
          <w:tblHeader/>
        </w:trPr>
        <w:tc>
          <w:tcPr>
            <w:tcW w:w="704" w:type="dxa"/>
            <w:shd w:val="clear" w:color="auto" w:fill="FFFFFF" w:themeFill="background1"/>
            <w:vAlign w:val="center"/>
          </w:tcPr>
          <w:p w14:paraId="4B4FBAF0" w14:textId="6302F5A3" w:rsidR="002B1550" w:rsidRPr="00F564AC" w:rsidRDefault="00A50C9C"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6</w:t>
            </w:r>
          </w:p>
        </w:tc>
        <w:tc>
          <w:tcPr>
            <w:tcW w:w="3260" w:type="dxa"/>
            <w:shd w:val="clear" w:color="auto" w:fill="FFFFFF" w:themeFill="background1"/>
            <w:vAlign w:val="center"/>
          </w:tcPr>
          <w:p w14:paraId="4CC3692C" w14:textId="4DFF3E40" w:rsidR="002B1550" w:rsidRPr="00F564AC" w:rsidRDefault="006C2058"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Ramovė</w:t>
            </w:r>
          </w:p>
        </w:tc>
        <w:tc>
          <w:tcPr>
            <w:tcW w:w="2694" w:type="dxa"/>
            <w:shd w:val="clear" w:color="auto" w:fill="FFFFFF" w:themeFill="background1"/>
            <w:vAlign w:val="center"/>
          </w:tcPr>
          <w:p w14:paraId="7FA68A9B" w14:textId="4F8F9228" w:rsidR="002B1550" w:rsidRPr="00F564AC" w:rsidRDefault="00D334DC"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gyvenamoji zona</w:t>
            </w:r>
          </w:p>
        </w:tc>
        <w:tc>
          <w:tcPr>
            <w:tcW w:w="2835" w:type="dxa"/>
            <w:shd w:val="clear" w:color="auto" w:fill="FFFFFF" w:themeFill="background1"/>
            <w:vAlign w:val="center"/>
          </w:tcPr>
          <w:p w14:paraId="33206368" w14:textId="34B05FF2" w:rsidR="002B1550" w:rsidRPr="00F564AC" w:rsidRDefault="006C2058"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12 val./parą 365 d. per metus</w:t>
            </w:r>
          </w:p>
        </w:tc>
      </w:tr>
      <w:tr w:rsidR="00F9786D" w:rsidRPr="00F564AC" w14:paraId="48D2E0AF" w14:textId="77777777" w:rsidTr="00065F55">
        <w:trPr>
          <w:trHeight w:val="622"/>
          <w:tblHeader/>
        </w:trPr>
        <w:tc>
          <w:tcPr>
            <w:tcW w:w="704" w:type="dxa"/>
            <w:shd w:val="clear" w:color="auto" w:fill="FFFFFF" w:themeFill="background1"/>
            <w:vAlign w:val="center"/>
          </w:tcPr>
          <w:p w14:paraId="47D12412" w14:textId="0D7FF6BC" w:rsidR="00F9786D" w:rsidRPr="00F564AC" w:rsidRDefault="00F9786D"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7.</w:t>
            </w:r>
          </w:p>
        </w:tc>
        <w:tc>
          <w:tcPr>
            <w:tcW w:w="3260" w:type="dxa"/>
            <w:shd w:val="clear" w:color="auto" w:fill="FFFFFF" w:themeFill="background1"/>
            <w:vAlign w:val="center"/>
          </w:tcPr>
          <w:p w14:paraId="3D61B057" w14:textId="0D3E518E" w:rsidR="00F9786D" w:rsidRPr="00F564AC" w:rsidRDefault="00F9786D"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Antenų laukas su ryšių pastatu</w:t>
            </w:r>
          </w:p>
        </w:tc>
        <w:tc>
          <w:tcPr>
            <w:tcW w:w="2694" w:type="dxa"/>
            <w:shd w:val="clear" w:color="auto" w:fill="FFFFFF" w:themeFill="background1"/>
            <w:vAlign w:val="center"/>
          </w:tcPr>
          <w:p w14:paraId="67B6BF5D" w14:textId="2956C94F" w:rsidR="00F9786D" w:rsidRPr="00F564AC" w:rsidRDefault="00F9786D"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gyvenamoji zona</w:t>
            </w:r>
          </w:p>
        </w:tc>
        <w:tc>
          <w:tcPr>
            <w:tcW w:w="2835" w:type="dxa"/>
            <w:shd w:val="clear" w:color="auto" w:fill="FFFFFF" w:themeFill="background1"/>
            <w:vAlign w:val="center"/>
          </w:tcPr>
          <w:p w14:paraId="7FCFB125" w14:textId="77777777" w:rsidR="00F9786D" w:rsidRPr="00F564AC" w:rsidRDefault="00F9786D" w:rsidP="00F9786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68D830BE" w14:textId="5DCBCEFA" w:rsidR="00F9786D" w:rsidRPr="00F564AC" w:rsidRDefault="00F9786D" w:rsidP="00F9786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F9786D" w:rsidRPr="00F564AC" w14:paraId="36C2AF32" w14:textId="77777777" w:rsidTr="00065F55">
        <w:trPr>
          <w:trHeight w:val="622"/>
          <w:tblHeader/>
        </w:trPr>
        <w:tc>
          <w:tcPr>
            <w:tcW w:w="704" w:type="dxa"/>
            <w:shd w:val="clear" w:color="auto" w:fill="FFFFFF" w:themeFill="background1"/>
            <w:vAlign w:val="center"/>
          </w:tcPr>
          <w:p w14:paraId="4308471C" w14:textId="217A606F" w:rsidR="00F9786D" w:rsidRPr="00F564AC" w:rsidRDefault="00227EBF"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8.</w:t>
            </w:r>
          </w:p>
        </w:tc>
        <w:tc>
          <w:tcPr>
            <w:tcW w:w="3260" w:type="dxa"/>
            <w:shd w:val="clear" w:color="auto" w:fill="FFFFFF" w:themeFill="background1"/>
            <w:vAlign w:val="center"/>
          </w:tcPr>
          <w:p w14:paraId="2F9CE014" w14:textId="2B2D956C" w:rsidR="00F9786D" w:rsidRPr="00F564AC" w:rsidRDefault="00227EBF"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Sraigtasparnių nusileidimo aikštelė</w:t>
            </w:r>
            <w:r w:rsidR="00AE6E42" w:rsidRPr="00F564AC">
              <w:rPr>
                <w:rFonts w:ascii="Times New Roman" w:hAnsi="Times New Roman" w:cs="Times New Roman"/>
                <w:sz w:val="24"/>
                <w:szCs w:val="24"/>
                <w:lang w:val="lt-LT"/>
              </w:rPr>
              <w:t>s</w:t>
            </w:r>
          </w:p>
        </w:tc>
        <w:tc>
          <w:tcPr>
            <w:tcW w:w="2694" w:type="dxa"/>
            <w:shd w:val="clear" w:color="auto" w:fill="FFFFFF" w:themeFill="background1"/>
            <w:vAlign w:val="center"/>
          </w:tcPr>
          <w:p w14:paraId="304D301D" w14:textId="7A2A3233" w:rsidR="00F9786D" w:rsidRPr="00F564AC" w:rsidRDefault="00227EBF"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zona - gyvenamoji zona</w:t>
            </w:r>
          </w:p>
        </w:tc>
        <w:tc>
          <w:tcPr>
            <w:tcW w:w="2835" w:type="dxa"/>
            <w:shd w:val="clear" w:color="auto" w:fill="FFFFFF" w:themeFill="background1"/>
            <w:vAlign w:val="center"/>
          </w:tcPr>
          <w:p w14:paraId="2E24A224" w14:textId="77777777" w:rsidR="00227EBF" w:rsidRPr="00F564AC" w:rsidRDefault="00227EBF" w:rsidP="00227EB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1C3BA201" w14:textId="4E6D1804" w:rsidR="00F9786D" w:rsidRPr="00F564AC" w:rsidRDefault="00227EBF" w:rsidP="00227EB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D334DC" w:rsidRPr="00F564AC" w14:paraId="414DE187" w14:textId="77777777" w:rsidTr="00065F55">
        <w:trPr>
          <w:trHeight w:val="622"/>
          <w:tblHeader/>
        </w:trPr>
        <w:tc>
          <w:tcPr>
            <w:tcW w:w="704" w:type="dxa"/>
            <w:shd w:val="clear" w:color="auto" w:fill="FFFFFF" w:themeFill="background1"/>
            <w:vAlign w:val="center"/>
          </w:tcPr>
          <w:p w14:paraId="11A3F2DF" w14:textId="60F09C05" w:rsidR="00D334DC" w:rsidRPr="00F564AC" w:rsidRDefault="00C871C1"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9</w:t>
            </w:r>
            <w:r w:rsidR="00F367CA"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59A91599" w14:textId="6199E9CA" w:rsidR="00D334DC" w:rsidRPr="00F564AC" w:rsidRDefault="00D46458"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Tvora ir kontrolės punktai</w:t>
            </w:r>
          </w:p>
        </w:tc>
        <w:tc>
          <w:tcPr>
            <w:tcW w:w="2694" w:type="dxa"/>
            <w:shd w:val="clear" w:color="auto" w:fill="FFFFFF" w:themeFill="background1"/>
            <w:vAlign w:val="center"/>
          </w:tcPr>
          <w:p w14:paraId="46AE7E73" w14:textId="3B73ADEC" w:rsidR="00D334DC" w:rsidRPr="00F564AC" w:rsidRDefault="003A346A"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Kontrolės zona</w:t>
            </w:r>
          </w:p>
        </w:tc>
        <w:tc>
          <w:tcPr>
            <w:tcW w:w="2835" w:type="dxa"/>
            <w:shd w:val="clear" w:color="auto" w:fill="FFFFFF" w:themeFill="background1"/>
            <w:vAlign w:val="center"/>
          </w:tcPr>
          <w:p w14:paraId="2EEEBBA0" w14:textId="77777777" w:rsidR="003A346A" w:rsidRPr="00F564AC" w:rsidRDefault="003A346A" w:rsidP="003A346A">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2F35E2E3" w14:textId="17A0C584" w:rsidR="00D334DC" w:rsidRPr="00F564AC" w:rsidRDefault="003A346A" w:rsidP="003A346A">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A50C9C" w:rsidRPr="00F564AC" w14:paraId="50B603E3" w14:textId="77777777" w:rsidTr="00065F55">
        <w:trPr>
          <w:trHeight w:val="622"/>
          <w:tblHeader/>
        </w:trPr>
        <w:tc>
          <w:tcPr>
            <w:tcW w:w="704" w:type="dxa"/>
            <w:shd w:val="clear" w:color="auto" w:fill="FFFFFF" w:themeFill="background1"/>
            <w:vAlign w:val="center"/>
          </w:tcPr>
          <w:p w14:paraId="47268E49" w14:textId="446C0ECA" w:rsidR="00A50C9C"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10</w:t>
            </w:r>
            <w:r w:rsidR="00222DED"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2D2D62C2" w14:textId="698B5D87" w:rsidR="00A50C9C" w:rsidRPr="00F564AC" w:rsidRDefault="00222DED"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Sporto kompleksas (uždaras ir atviras)</w:t>
            </w:r>
          </w:p>
        </w:tc>
        <w:tc>
          <w:tcPr>
            <w:tcW w:w="2694" w:type="dxa"/>
            <w:shd w:val="clear" w:color="auto" w:fill="FFFFFF" w:themeFill="background1"/>
            <w:vAlign w:val="center"/>
          </w:tcPr>
          <w:p w14:paraId="413276F5" w14:textId="6765636F" w:rsidR="00A50C9C" w:rsidRPr="00F564AC" w:rsidRDefault="00222DED"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Sporto zona</w:t>
            </w:r>
          </w:p>
        </w:tc>
        <w:tc>
          <w:tcPr>
            <w:tcW w:w="2835" w:type="dxa"/>
            <w:shd w:val="clear" w:color="auto" w:fill="FFFFFF" w:themeFill="background1"/>
            <w:vAlign w:val="center"/>
          </w:tcPr>
          <w:p w14:paraId="480A5D9C" w14:textId="6B2A4200" w:rsidR="00A50C9C" w:rsidRPr="00F564AC" w:rsidRDefault="00222DED"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12 val./parą 365 d. per metus</w:t>
            </w:r>
          </w:p>
        </w:tc>
      </w:tr>
      <w:tr w:rsidR="00B33BD7" w:rsidRPr="00F564AC" w14:paraId="4DC9E8F4" w14:textId="77777777" w:rsidTr="00065F55">
        <w:trPr>
          <w:trHeight w:val="622"/>
          <w:tblHeader/>
        </w:trPr>
        <w:tc>
          <w:tcPr>
            <w:tcW w:w="704" w:type="dxa"/>
            <w:shd w:val="clear" w:color="auto" w:fill="FFFFFF" w:themeFill="background1"/>
            <w:vAlign w:val="center"/>
          </w:tcPr>
          <w:p w14:paraId="27734F41" w14:textId="3C0D0361" w:rsidR="00B33BD7"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11</w:t>
            </w:r>
            <w:r w:rsidR="00076850"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0DB441FD" w14:textId="4AFB4AC4" w:rsidR="00B33BD7" w:rsidRPr="00F564AC" w:rsidRDefault="00EE4458"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Kopimo / nusileidimo pastatas</w:t>
            </w:r>
          </w:p>
        </w:tc>
        <w:tc>
          <w:tcPr>
            <w:tcW w:w="2694" w:type="dxa"/>
            <w:shd w:val="clear" w:color="auto" w:fill="FFFFFF" w:themeFill="background1"/>
            <w:vAlign w:val="center"/>
          </w:tcPr>
          <w:p w14:paraId="5754446D" w14:textId="4FBADE9A" w:rsidR="00B33BD7" w:rsidRPr="00F564AC" w:rsidRDefault="003B1B7F"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Sporto zona</w:t>
            </w:r>
          </w:p>
        </w:tc>
        <w:tc>
          <w:tcPr>
            <w:tcW w:w="2835" w:type="dxa"/>
            <w:shd w:val="clear" w:color="auto" w:fill="FFFFFF" w:themeFill="background1"/>
            <w:vAlign w:val="center"/>
          </w:tcPr>
          <w:p w14:paraId="56D1E84E" w14:textId="32B5F4DA" w:rsidR="00B33BD7" w:rsidRPr="00F564AC" w:rsidRDefault="00EC2593" w:rsidP="00C212CD">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12 val./parą 365 d. per metus</w:t>
            </w:r>
          </w:p>
        </w:tc>
      </w:tr>
      <w:tr w:rsidR="00D46458" w:rsidRPr="00F564AC" w14:paraId="3A044BC5" w14:textId="77777777" w:rsidTr="00065F55">
        <w:trPr>
          <w:trHeight w:val="622"/>
          <w:tblHeader/>
        </w:trPr>
        <w:tc>
          <w:tcPr>
            <w:tcW w:w="704" w:type="dxa"/>
            <w:shd w:val="clear" w:color="auto" w:fill="FFFFFF" w:themeFill="background1"/>
            <w:vAlign w:val="center"/>
          </w:tcPr>
          <w:p w14:paraId="5F4804E1" w14:textId="2075CA49" w:rsidR="00D46458"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12</w:t>
            </w:r>
            <w:r w:rsidR="00D46458"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68F00D11" w14:textId="5D10AE3A" w:rsidR="00D46458" w:rsidRPr="00F564AC" w:rsidRDefault="00D46458"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Tvora ir kontrolės punktas</w:t>
            </w:r>
          </w:p>
        </w:tc>
        <w:tc>
          <w:tcPr>
            <w:tcW w:w="2694" w:type="dxa"/>
            <w:shd w:val="clear" w:color="auto" w:fill="FFFFFF" w:themeFill="background1"/>
            <w:vAlign w:val="center"/>
          </w:tcPr>
          <w:p w14:paraId="5C324381" w14:textId="3896CBE9" w:rsidR="00D46458" w:rsidRPr="00F564AC" w:rsidRDefault="00D46458"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 zona</w:t>
            </w:r>
          </w:p>
        </w:tc>
        <w:tc>
          <w:tcPr>
            <w:tcW w:w="2835" w:type="dxa"/>
            <w:shd w:val="clear" w:color="auto" w:fill="FFFFFF" w:themeFill="background1"/>
            <w:vAlign w:val="center"/>
          </w:tcPr>
          <w:p w14:paraId="04A73C7A" w14:textId="77777777" w:rsidR="00D46458" w:rsidRPr="00F564AC" w:rsidRDefault="00D46458" w:rsidP="00D46458">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0F548F26" w14:textId="1EC7C015" w:rsidR="00D46458" w:rsidRPr="00F564AC" w:rsidRDefault="00D46458" w:rsidP="00D46458">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C544AB" w:rsidRPr="00F564AC" w14:paraId="63EDC76D" w14:textId="77777777" w:rsidTr="00065F55">
        <w:trPr>
          <w:trHeight w:val="622"/>
          <w:tblHeader/>
        </w:trPr>
        <w:tc>
          <w:tcPr>
            <w:tcW w:w="704" w:type="dxa"/>
            <w:shd w:val="clear" w:color="auto" w:fill="FFFFFF" w:themeFill="background1"/>
            <w:vAlign w:val="center"/>
          </w:tcPr>
          <w:p w14:paraId="04A3DCA6" w14:textId="34D7E59A" w:rsidR="00C544AB"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13</w:t>
            </w:r>
            <w:r w:rsidR="006E5825"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1D5472D2" w14:textId="0E39E36B" w:rsidR="00C544AB" w:rsidRPr="00F564AC" w:rsidRDefault="0030399F"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Remonto dirbtuvės</w:t>
            </w:r>
          </w:p>
        </w:tc>
        <w:tc>
          <w:tcPr>
            <w:tcW w:w="2694" w:type="dxa"/>
            <w:shd w:val="clear" w:color="auto" w:fill="FFFFFF" w:themeFill="background1"/>
            <w:vAlign w:val="center"/>
          </w:tcPr>
          <w:p w14:paraId="4BC5A3B3" w14:textId="75435B91" w:rsidR="00C544AB" w:rsidRPr="00F564AC" w:rsidRDefault="0030399F"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 zona</w:t>
            </w:r>
          </w:p>
        </w:tc>
        <w:tc>
          <w:tcPr>
            <w:tcW w:w="2835" w:type="dxa"/>
            <w:shd w:val="clear" w:color="auto" w:fill="FFFFFF" w:themeFill="background1"/>
            <w:vAlign w:val="center"/>
          </w:tcPr>
          <w:p w14:paraId="168D1290" w14:textId="77777777" w:rsidR="0030399F" w:rsidRPr="00F564AC" w:rsidRDefault="0030399F" w:rsidP="0030399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7825F9D1" w14:textId="3D0DD8FB" w:rsidR="00C544AB" w:rsidRPr="00F564AC" w:rsidRDefault="0030399F" w:rsidP="0030399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015721" w:rsidRPr="00F564AC" w14:paraId="4552AABF" w14:textId="77777777" w:rsidTr="00065F55">
        <w:trPr>
          <w:trHeight w:val="622"/>
          <w:tblHeader/>
        </w:trPr>
        <w:tc>
          <w:tcPr>
            <w:tcW w:w="704" w:type="dxa"/>
            <w:shd w:val="clear" w:color="auto" w:fill="FFFFFF" w:themeFill="background1"/>
            <w:vAlign w:val="center"/>
          </w:tcPr>
          <w:p w14:paraId="4CD810BC" w14:textId="04166C46" w:rsidR="00015721"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14</w:t>
            </w:r>
            <w:r w:rsidR="0010049A"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1806C787" w14:textId="614C8FE4" w:rsidR="00015721" w:rsidRPr="00F564AC" w:rsidRDefault="0010049A"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Plovykla ir degalinė</w:t>
            </w:r>
          </w:p>
        </w:tc>
        <w:tc>
          <w:tcPr>
            <w:tcW w:w="2694" w:type="dxa"/>
            <w:shd w:val="clear" w:color="auto" w:fill="FFFFFF" w:themeFill="background1"/>
            <w:vAlign w:val="center"/>
          </w:tcPr>
          <w:p w14:paraId="5721479B" w14:textId="7DF1371A" w:rsidR="00015721" w:rsidRPr="00F564AC" w:rsidRDefault="0010049A"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 zona</w:t>
            </w:r>
          </w:p>
        </w:tc>
        <w:tc>
          <w:tcPr>
            <w:tcW w:w="2835" w:type="dxa"/>
            <w:shd w:val="clear" w:color="auto" w:fill="FFFFFF" w:themeFill="background1"/>
            <w:vAlign w:val="center"/>
          </w:tcPr>
          <w:p w14:paraId="0DAA2CA7" w14:textId="77777777" w:rsidR="0010049A" w:rsidRPr="00F564AC" w:rsidRDefault="0010049A" w:rsidP="0010049A">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32C4DCAD" w14:textId="547FC8BA" w:rsidR="00015721" w:rsidRPr="00F564AC" w:rsidRDefault="0010049A" w:rsidP="0010049A">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C64E57" w:rsidRPr="00F564AC" w14:paraId="1484FB98" w14:textId="77777777" w:rsidTr="00065F55">
        <w:trPr>
          <w:trHeight w:val="622"/>
          <w:tblHeader/>
        </w:trPr>
        <w:tc>
          <w:tcPr>
            <w:tcW w:w="704" w:type="dxa"/>
            <w:shd w:val="clear" w:color="auto" w:fill="FFFFFF" w:themeFill="background1"/>
            <w:vAlign w:val="center"/>
          </w:tcPr>
          <w:p w14:paraId="2F86D3F1" w14:textId="667E6371" w:rsidR="00C64E57" w:rsidRPr="00F564AC" w:rsidRDefault="00724D76"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w:t>
            </w:r>
            <w:r w:rsidR="00D31132" w:rsidRPr="00F564AC">
              <w:rPr>
                <w:rFonts w:ascii="Times New Roman" w:hAnsi="Times New Roman" w:cs="Times New Roman"/>
                <w:sz w:val="24"/>
                <w:szCs w:val="24"/>
                <w:lang w:val="lt-LT"/>
              </w:rPr>
              <w:t>5</w:t>
            </w:r>
            <w:r w:rsidR="00750781"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627D89B5" w14:textId="31177B51" w:rsidR="00C64E57" w:rsidRPr="00F564AC" w:rsidRDefault="00771245"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Garažai ir stoginės</w:t>
            </w:r>
          </w:p>
        </w:tc>
        <w:tc>
          <w:tcPr>
            <w:tcW w:w="2694" w:type="dxa"/>
            <w:shd w:val="clear" w:color="auto" w:fill="FFFFFF" w:themeFill="background1"/>
            <w:vAlign w:val="center"/>
          </w:tcPr>
          <w:p w14:paraId="0518D7B3" w14:textId="0FAA34C6" w:rsidR="00C64E57" w:rsidRPr="00F564AC" w:rsidRDefault="00771245"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 zona</w:t>
            </w:r>
          </w:p>
        </w:tc>
        <w:tc>
          <w:tcPr>
            <w:tcW w:w="2835" w:type="dxa"/>
            <w:shd w:val="clear" w:color="auto" w:fill="FFFFFF" w:themeFill="background1"/>
            <w:vAlign w:val="center"/>
          </w:tcPr>
          <w:p w14:paraId="62AD29E2" w14:textId="77777777" w:rsidR="00771245" w:rsidRPr="00F564AC" w:rsidRDefault="00771245" w:rsidP="00771245">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25179392" w14:textId="282CB5E5" w:rsidR="00C64E57" w:rsidRPr="00F564AC" w:rsidRDefault="00771245" w:rsidP="00771245">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365650" w:rsidRPr="00F564AC" w14:paraId="65EE988C" w14:textId="77777777" w:rsidTr="00065F55">
        <w:trPr>
          <w:trHeight w:val="622"/>
          <w:tblHeader/>
        </w:trPr>
        <w:tc>
          <w:tcPr>
            <w:tcW w:w="704" w:type="dxa"/>
            <w:shd w:val="clear" w:color="auto" w:fill="FFFFFF" w:themeFill="background1"/>
            <w:vAlign w:val="center"/>
          </w:tcPr>
          <w:p w14:paraId="456E08D3" w14:textId="25956A9B" w:rsidR="00365650" w:rsidRPr="00F564AC" w:rsidRDefault="00D31132"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16</w:t>
            </w:r>
            <w:r w:rsidR="009C4E9D" w:rsidRPr="00F564AC">
              <w:rPr>
                <w:rFonts w:ascii="Times New Roman" w:hAnsi="Times New Roman" w:cs="Times New Roman"/>
                <w:sz w:val="24"/>
                <w:szCs w:val="24"/>
                <w:lang w:val="lt-LT"/>
              </w:rPr>
              <w:t>.</w:t>
            </w:r>
          </w:p>
        </w:tc>
        <w:tc>
          <w:tcPr>
            <w:tcW w:w="3260" w:type="dxa"/>
            <w:shd w:val="clear" w:color="auto" w:fill="FFFFFF" w:themeFill="background1"/>
            <w:vAlign w:val="center"/>
          </w:tcPr>
          <w:p w14:paraId="295552A2" w14:textId="233FF074" w:rsidR="00365650" w:rsidRPr="00F564AC" w:rsidRDefault="00C13885"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Sandėliai</w:t>
            </w:r>
          </w:p>
        </w:tc>
        <w:tc>
          <w:tcPr>
            <w:tcW w:w="2694" w:type="dxa"/>
            <w:shd w:val="clear" w:color="auto" w:fill="FFFFFF" w:themeFill="background1"/>
            <w:vAlign w:val="center"/>
          </w:tcPr>
          <w:p w14:paraId="494FCB5F" w14:textId="39356F10" w:rsidR="00365650" w:rsidRPr="00F564AC" w:rsidRDefault="00C13885"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Sandėlių zona</w:t>
            </w:r>
          </w:p>
        </w:tc>
        <w:tc>
          <w:tcPr>
            <w:tcW w:w="2835" w:type="dxa"/>
            <w:shd w:val="clear" w:color="auto" w:fill="FFFFFF" w:themeFill="background1"/>
            <w:vAlign w:val="center"/>
          </w:tcPr>
          <w:p w14:paraId="3D421B26" w14:textId="77777777" w:rsidR="00C13885" w:rsidRPr="00F564AC" w:rsidRDefault="00C13885" w:rsidP="00C13885">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1539D009" w14:textId="2C1851BB" w:rsidR="00365650" w:rsidRPr="00F564AC" w:rsidRDefault="00C13885" w:rsidP="00C13885">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r w:rsidR="00763757" w:rsidRPr="00F564AC" w14:paraId="2258B833" w14:textId="77777777" w:rsidTr="00065F55">
        <w:trPr>
          <w:trHeight w:val="622"/>
          <w:tblHeader/>
        </w:trPr>
        <w:tc>
          <w:tcPr>
            <w:tcW w:w="704" w:type="dxa"/>
            <w:shd w:val="clear" w:color="auto" w:fill="FFFFFF" w:themeFill="background1"/>
            <w:vAlign w:val="center"/>
          </w:tcPr>
          <w:p w14:paraId="5D872F43" w14:textId="5B1B39ED" w:rsidR="00763757" w:rsidRPr="00F564AC" w:rsidRDefault="00763757" w:rsidP="00DC729B">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17.</w:t>
            </w:r>
          </w:p>
        </w:tc>
        <w:tc>
          <w:tcPr>
            <w:tcW w:w="3260" w:type="dxa"/>
            <w:shd w:val="clear" w:color="auto" w:fill="FFFFFF" w:themeFill="background1"/>
            <w:vAlign w:val="center"/>
          </w:tcPr>
          <w:p w14:paraId="262CF47C" w14:textId="641BB888" w:rsidR="00763757" w:rsidRPr="00F564AC" w:rsidRDefault="00623594" w:rsidP="00EE468F">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Buitinio aptarnavimo pastatas</w:t>
            </w:r>
          </w:p>
        </w:tc>
        <w:tc>
          <w:tcPr>
            <w:tcW w:w="2694" w:type="dxa"/>
            <w:shd w:val="clear" w:color="auto" w:fill="FFFFFF" w:themeFill="background1"/>
            <w:vAlign w:val="center"/>
          </w:tcPr>
          <w:p w14:paraId="25ABF60A" w14:textId="60DF60A0" w:rsidR="00763757" w:rsidRPr="00F564AC" w:rsidRDefault="00763757" w:rsidP="00C212CD">
            <w:pPr>
              <w:jc w:val="center"/>
              <w:rPr>
                <w:rFonts w:ascii="Times New Roman" w:hAnsi="Times New Roman" w:cs="Times New Roman"/>
                <w:sz w:val="24"/>
                <w:szCs w:val="24"/>
                <w:lang w:val="lt-LT"/>
              </w:rPr>
            </w:pPr>
            <w:r w:rsidRPr="00F564AC">
              <w:rPr>
                <w:rFonts w:ascii="Times New Roman" w:hAnsi="Times New Roman" w:cs="Times New Roman"/>
                <w:sz w:val="24"/>
                <w:szCs w:val="24"/>
                <w:lang w:val="lt-LT"/>
              </w:rPr>
              <w:t>Sandėlių zona</w:t>
            </w:r>
          </w:p>
        </w:tc>
        <w:tc>
          <w:tcPr>
            <w:tcW w:w="2835" w:type="dxa"/>
            <w:shd w:val="clear" w:color="auto" w:fill="FFFFFF" w:themeFill="background1"/>
            <w:vAlign w:val="center"/>
          </w:tcPr>
          <w:p w14:paraId="6B444312" w14:textId="77777777" w:rsidR="00763757" w:rsidRPr="00F564AC" w:rsidRDefault="00763757" w:rsidP="00763757">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24 val./parą </w:t>
            </w:r>
          </w:p>
          <w:p w14:paraId="510AB1ED" w14:textId="34CDF6EF" w:rsidR="00763757" w:rsidRPr="00F564AC" w:rsidRDefault="00763757" w:rsidP="00763757">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365 d. per metus</w:t>
            </w:r>
          </w:p>
        </w:tc>
      </w:tr>
    </w:tbl>
    <w:p w14:paraId="074689E9" w14:textId="77777777" w:rsidR="003E630E" w:rsidRPr="00F564AC" w:rsidRDefault="003E630E" w:rsidP="005968D9">
      <w:pPr>
        <w:rPr>
          <w:rFonts w:ascii="Times New Roman" w:hAnsi="Times New Roman" w:cs="Times New Roman"/>
          <w:sz w:val="24"/>
          <w:szCs w:val="24"/>
          <w:lang w:val="lt-LT"/>
        </w:rPr>
      </w:pPr>
    </w:p>
    <w:p w14:paraId="679BEE90" w14:textId="410F6946" w:rsidR="005968D9" w:rsidRPr="00F564AC" w:rsidRDefault="005968D9" w:rsidP="005968D9">
      <w:pPr>
        <w:rPr>
          <w:rFonts w:ascii="Times New Roman" w:hAnsi="Times New Roman" w:cs="Times New Roman"/>
          <w:b/>
          <w:sz w:val="24"/>
          <w:szCs w:val="24"/>
          <w:lang w:val="lt-LT"/>
        </w:rPr>
      </w:pPr>
      <w:r w:rsidRPr="00F564AC">
        <w:rPr>
          <w:rFonts w:ascii="Times New Roman" w:hAnsi="Times New Roman" w:cs="Times New Roman"/>
          <w:b/>
          <w:sz w:val="24"/>
          <w:szCs w:val="24"/>
          <w:lang w:val="lt-LT"/>
        </w:rPr>
        <w:t>Pastabos:</w:t>
      </w:r>
    </w:p>
    <w:p w14:paraId="7EC5B1F5" w14:textId="4A2E0A79" w:rsidR="0080719D" w:rsidRPr="00F564AC" w:rsidRDefault="00CC75CB" w:rsidP="005968D9">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Kitais </w:t>
      </w:r>
      <w:r w:rsidR="008925B8" w:rsidRPr="00F564AC">
        <w:rPr>
          <w:rFonts w:ascii="Times New Roman" w:hAnsi="Times New Roman" w:cs="Times New Roman"/>
          <w:sz w:val="24"/>
          <w:szCs w:val="24"/>
          <w:lang w:val="lt-LT"/>
        </w:rPr>
        <w:t>Karinio miestelio</w:t>
      </w:r>
      <w:r w:rsidR="008925B8"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 xml:space="preserve">budrumo lygiais (ALFA, BRAVO, CHARLIE ir DELTA) </w:t>
      </w:r>
      <w:r w:rsidR="008925B8" w:rsidRPr="00F564AC">
        <w:rPr>
          <w:rFonts w:ascii="Times New Roman" w:hAnsi="Times New Roman" w:cs="Times New Roman"/>
          <w:sz w:val="24"/>
          <w:szCs w:val="24"/>
          <w:lang w:val="lt-LT"/>
        </w:rPr>
        <w:t>Karinio miestelio</w:t>
      </w:r>
      <w:r w:rsidR="008925B8" w:rsidRPr="00F564AC">
        <w:rPr>
          <w:rFonts w:ascii="Times New Roman" w:hAnsi="Times New Roman" w:cs="Times New Roman"/>
          <w:b/>
          <w:sz w:val="24"/>
          <w:szCs w:val="24"/>
          <w:lang w:val="lt-LT"/>
        </w:rPr>
        <w:t xml:space="preserve"> </w:t>
      </w:r>
      <w:r w:rsidR="000953CF" w:rsidRPr="00F564AC">
        <w:rPr>
          <w:rFonts w:ascii="Times New Roman" w:hAnsi="Times New Roman" w:cs="Times New Roman"/>
          <w:sz w:val="24"/>
          <w:szCs w:val="24"/>
          <w:lang w:val="lt-LT"/>
        </w:rPr>
        <w:t>darbo valandos - 24 val./parą.</w:t>
      </w:r>
      <w:r w:rsidRPr="00F564AC">
        <w:rPr>
          <w:rFonts w:ascii="Times New Roman" w:hAnsi="Times New Roman" w:cs="Times New Roman"/>
          <w:sz w:val="24"/>
          <w:szCs w:val="24"/>
          <w:lang w:val="lt-LT"/>
        </w:rPr>
        <w:t xml:space="preserve"> </w:t>
      </w:r>
      <w:r w:rsidR="00A039E4" w:rsidRPr="00F564AC">
        <w:rPr>
          <w:rFonts w:ascii="Times New Roman" w:hAnsi="Times New Roman" w:cs="Times New Roman"/>
          <w:sz w:val="24"/>
          <w:szCs w:val="24"/>
          <w:lang w:val="lt-LT"/>
        </w:rPr>
        <w:t>Šie budrumo lygiai, priklausomai nuo aplinkybių, prognuozojami (galimi) ne daugiau kaip kartą per metus iki svaitės trukmės.</w:t>
      </w:r>
    </w:p>
    <w:p w14:paraId="6354A690" w14:textId="77777777" w:rsidR="00D80F96" w:rsidRPr="00F564AC" w:rsidRDefault="00D80F96" w:rsidP="005968D9">
      <w:pPr>
        <w:rPr>
          <w:rFonts w:ascii="Times New Roman" w:hAnsi="Times New Roman" w:cs="Times New Roman"/>
          <w:sz w:val="24"/>
          <w:szCs w:val="24"/>
          <w:lang w:val="lt-LT"/>
        </w:rPr>
      </w:pPr>
    </w:p>
    <w:p w14:paraId="48FE77F3" w14:textId="19AAA1A5" w:rsidR="00226CD4" w:rsidRPr="00F564AC" w:rsidRDefault="00A568AE" w:rsidP="00755927">
      <w:pPr>
        <w:pStyle w:val="Heading3"/>
        <w:numPr>
          <w:ilvl w:val="2"/>
          <w:numId w:val="13"/>
        </w:numPr>
        <w:spacing w:before="120" w:after="120"/>
        <w:ind w:left="1083" w:hanging="658"/>
        <w:rPr>
          <w:rFonts w:ascii="Times New Roman" w:hAnsi="Times New Roman" w:cs="Times New Roman"/>
          <w:b/>
          <w:color w:val="000000" w:themeColor="text1"/>
          <w:sz w:val="24"/>
          <w:szCs w:val="24"/>
          <w:lang w:val="lt-LT"/>
        </w:rPr>
      </w:pPr>
      <w:bookmarkStart w:id="117" w:name="_Toc456204812"/>
      <w:bookmarkStart w:id="118" w:name="_Toc456205008"/>
      <w:bookmarkStart w:id="119" w:name="_Toc441662340"/>
      <w:bookmarkStart w:id="120" w:name="_Toc186456035"/>
      <w:bookmarkEnd w:id="117"/>
      <w:bookmarkEnd w:id="118"/>
      <w:r w:rsidRPr="00F564AC">
        <w:rPr>
          <w:rFonts w:ascii="Times New Roman" w:hAnsi="Times New Roman" w:cs="Times New Roman"/>
          <w:b/>
          <w:color w:val="000000" w:themeColor="text1"/>
          <w:sz w:val="24"/>
          <w:szCs w:val="24"/>
          <w:lang w:val="lt-LT"/>
        </w:rPr>
        <w:t>Pastatų, statinių</w:t>
      </w:r>
      <w:r w:rsidR="00A67E4B" w:rsidRPr="00F564AC">
        <w:rPr>
          <w:rFonts w:ascii="Times New Roman" w:hAnsi="Times New Roman" w:cs="Times New Roman"/>
          <w:b/>
          <w:color w:val="000000" w:themeColor="text1"/>
          <w:sz w:val="24"/>
          <w:szCs w:val="24"/>
          <w:lang w:val="lt-LT"/>
        </w:rPr>
        <w:t xml:space="preserve"> funkciniai ryšiai</w:t>
      </w:r>
      <w:bookmarkEnd w:id="119"/>
      <w:bookmarkEnd w:id="120"/>
    </w:p>
    <w:p w14:paraId="654C7C1E" w14:textId="0408B9EE" w:rsidR="00CC75CB" w:rsidRPr="00F564AC" w:rsidRDefault="00CC75CB" w:rsidP="00CC75C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Funkciniai </w:t>
      </w:r>
      <w:r w:rsidR="002948BB" w:rsidRPr="00F564AC">
        <w:rPr>
          <w:rFonts w:ascii="Times New Roman" w:hAnsi="Times New Roman" w:cs="Times New Roman"/>
          <w:sz w:val="24"/>
          <w:szCs w:val="24"/>
          <w:lang w:val="lt-LT"/>
        </w:rPr>
        <w:t>Karinio miestelio</w:t>
      </w:r>
      <w:r w:rsidR="002948BB"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tarpusavio ryš</w:t>
      </w:r>
      <w:r w:rsidR="00391675" w:rsidRPr="00F564AC">
        <w:rPr>
          <w:rFonts w:ascii="Times New Roman" w:hAnsi="Times New Roman" w:cs="Times New Roman"/>
          <w:sz w:val="24"/>
          <w:szCs w:val="24"/>
          <w:lang w:val="lt-LT"/>
        </w:rPr>
        <w:t xml:space="preserve">iai nurodomi </w:t>
      </w:r>
      <w:r w:rsidR="007164AA" w:rsidRPr="00F564AC">
        <w:rPr>
          <w:rFonts w:ascii="Times New Roman" w:hAnsi="Times New Roman" w:cs="Times New Roman"/>
          <w:sz w:val="24"/>
          <w:szCs w:val="24"/>
          <w:lang w:val="lt-LT"/>
        </w:rPr>
        <w:t xml:space="preserve">2 pav. Funkcinių sektorių tarpusavio ryšių </w:t>
      </w:r>
      <w:r w:rsidR="00391675" w:rsidRPr="00F564AC">
        <w:rPr>
          <w:rFonts w:ascii="Times New Roman" w:hAnsi="Times New Roman" w:cs="Times New Roman"/>
          <w:sz w:val="24"/>
          <w:szCs w:val="24"/>
          <w:lang w:val="lt-LT"/>
        </w:rPr>
        <w:t>schemoje.</w:t>
      </w:r>
    </w:p>
    <w:p w14:paraId="5BE38E76" w14:textId="6BB6647F" w:rsidR="007164AA" w:rsidRPr="00F564AC" w:rsidRDefault="00E04FF0" w:rsidP="00CC75CB">
      <w:pPr>
        <w:spacing w:before="120" w:after="120"/>
        <w:rPr>
          <w:rFonts w:ascii="Times New Roman" w:hAnsi="Times New Roman" w:cs="Times New Roman"/>
          <w:sz w:val="24"/>
          <w:szCs w:val="24"/>
          <w:lang w:val="lt-LT"/>
        </w:rPr>
      </w:pPr>
      <w:r w:rsidRPr="00F564AC">
        <w:rPr>
          <w:rFonts w:ascii="Times New Roman" w:hAnsi="Times New Roman" w:cs="Times New Roman"/>
          <w:noProof/>
          <w:sz w:val="24"/>
          <w:szCs w:val="24"/>
          <w:highlight w:val="yellow"/>
        </w:rPr>
        <w:drawing>
          <wp:inline distT="0" distB="0" distL="0" distR="0" wp14:anchorId="4C1EEF62" wp14:editId="449E11EC">
            <wp:extent cx="6000750" cy="513534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4870" cy="5155988"/>
                    </a:xfrm>
                    <a:prstGeom prst="rect">
                      <a:avLst/>
                    </a:prstGeom>
                    <a:noFill/>
                    <a:ln>
                      <a:noFill/>
                    </a:ln>
                  </pic:spPr>
                </pic:pic>
              </a:graphicData>
            </a:graphic>
          </wp:inline>
        </w:drawing>
      </w:r>
    </w:p>
    <w:p w14:paraId="76C1E3C5" w14:textId="77777777" w:rsidR="00D80F96" w:rsidRPr="00F564AC" w:rsidRDefault="00D80F96" w:rsidP="00D80F96">
      <w:pPr>
        <w:keepNext/>
        <w:spacing w:before="120" w:after="120"/>
        <w:jc w:val="center"/>
        <w:rPr>
          <w:rFonts w:ascii="Times New Roman" w:hAnsi="Times New Roman" w:cs="Times New Roman"/>
          <w:sz w:val="24"/>
          <w:szCs w:val="24"/>
          <w:lang w:val="lt-LT"/>
        </w:rPr>
      </w:pPr>
      <w:r w:rsidRPr="00F564AC">
        <w:rPr>
          <w:rFonts w:ascii="Times New Roman" w:hAnsi="Times New Roman" w:cs="Times New Roman"/>
          <w:b/>
          <w:sz w:val="24"/>
          <w:szCs w:val="24"/>
          <w:lang w:val="lt-LT"/>
        </w:rPr>
        <w:t>2 pav.</w:t>
      </w:r>
      <w:r w:rsidRPr="00F564AC">
        <w:rPr>
          <w:rFonts w:ascii="Times New Roman" w:hAnsi="Times New Roman" w:cs="Times New Roman"/>
          <w:sz w:val="24"/>
          <w:szCs w:val="24"/>
          <w:lang w:val="lt-LT"/>
        </w:rPr>
        <w:t xml:space="preserve"> Funkcinių sektorių tarpusavio ryšių schema.</w:t>
      </w:r>
    </w:p>
    <w:p w14:paraId="647BA5AA" w14:textId="0224E2D0" w:rsidR="00D80F96" w:rsidRPr="00F564AC" w:rsidRDefault="00D80F96" w:rsidP="00CC75CB">
      <w:pPr>
        <w:spacing w:before="120" w:after="120"/>
        <w:rPr>
          <w:rFonts w:ascii="Times New Roman" w:hAnsi="Times New Roman" w:cs="Times New Roman"/>
          <w:sz w:val="24"/>
          <w:szCs w:val="24"/>
          <w:lang w:val="lt-LT"/>
        </w:rPr>
      </w:pPr>
    </w:p>
    <w:p w14:paraId="2C462B2C" w14:textId="77777777" w:rsidR="00F260EA" w:rsidRPr="00F564AC" w:rsidRDefault="00F260EA" w:rsidP="00CC75CB">
      <w:pPr>
        <w:spacing w:before="120" w:after="120"/>
        <w:rPr>
          <w:rFonts w:ascii="Times New Roman" w:hAnsi="Times New Roman" w:cs="Times New Roman"/>
          <w:sz w:val="24"/>
          <w:szCs w:val="24"/>
          <w:lang w:val="lt-LT"/>
        </w:rPr>
      </w:pPr>
    </w:p>
    <w:p w14:paraId="46A602A4" w14:textId="21176ECA" w:rsidR="00805DD7" w:rsidRPr="00F564AC" w:rsidRDefault="00805DD7" w:rsidP="00CD0E21">
      <w:pPr>
        <w:pStyle w:val="Heading3"/>
        <w:numPr>
          <w:ilvl w:val="2"/>
          <w:numId w:val="13"/>
        </w:numPr>
        <w:spacing w:before="120" w:after="120"/>
        <w:rPr>
          <w:rFonts w:ascii="Times New Roman" w:hAnsi="Times New Roman" w:cs="Times New Roman"/>
          <w:b/>
          <w:color w:val="000000" w:themeColor="text1"/>
          <w:sz w:val="24"/>
          <w:szCs w:val="24"/>
          <w:lang w:val="lt-LT"/>
        </w:rPr>
      </w:pPr>
      <w:bookmarkStart w:id="121" w:name="_Toc186456036"/>
      <w:r w:rsidRPr="00F564AC">
        <w:rPr>
          <w:rFonts w:ascii="Times New Roman" w:hAnsi="Times New Roman" w:cs="Times New Roman"/>
          <w:b/>
          <w:color w:val="000000" w:themeColor="text1"/>
          <w:sz w:val="24"/>
          <w:szCs w:val="24"/>
          <w:lang w:val="lt-LT"/>
        </w:rPr>
        <w:lastRenderedPageBreak/>
        <w:t xml:space="preserve">Karinio </w:t>
      </w:r>
      <w:r w:rsidR="00CD0E21" w:rsidRPr="00CD0E21">
        <w:rPr>
          <w:rFonts w:ascii="Times New Roman" w:hAnsi="Times New Roman" w:cs="Times New Roman"/>
          <w:b/>
          <w:color w:val="000000" w:themeColor="text1"/>
          <w:sz w:val="24"/>
          <w:szCs w:val="24"/>
          <w:lang w:val="lt-LT"/>
        </w:rPr>
        <w:t xml:space="preserve">miestelio </w:t>
      </w:r>
      <w:r w:rsidRPr="00F564AC">
        <w:rPr>
          <w:rFonts w:ascii="Times New Roman" w:hAnsi="Times New Roman" w:cs="Times New Roman"/>
          <w:b/>
          <w:color w:val="000000" w:themeColor="text1"/>
          <w:sz w:val="24"/>
          <w:szCs w:val="24"/>
          <w:lang w:val="lt-LT"/>
        </w:rPr>
        <w:t>bendri sukūrimo techniniai reikalavimai</w:t>
      </w:r>
      <w:bookmarkEnd w:id="121"/>
    </w:p>
    <w:tbl>
      <w:tblPr>
        <w:tblW w:w="0" w:type="auto"/>
        <w:tblCellMar>
          <w:left w:w="0" w:type="dxa"/>
          <w:right w:w="0" w:type="dxa"/>
        </w:tblCellMar>
        <w:tblLook w:val="04A0" w:firstRow="1" w:lastRow="0" w:firstColumn="1" w:lastColumn="0" w:noHBand="0" w:noVBand="1"/>
      </w:tblPr>
      <w:tblGrid>
        <w:gridCol w:w="2356"/>
        <w:gridCol w:w="7092"/>
      </w:tblGrid>
      <w:tr w:rsidR="00805DD7" w:rsidRPr="00F564AC" w14:paraId="3CE6BA4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C01B80" w14:textId="77777777" w:rsidR="00805DD7" w:rsidRPr="00F564AC" w:rsidRDefault="00805DD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BFA1C" w14:textId="77777777" w:rsidR="00805DD7" w:rsidRPr="00F564AC" w:rsidRDefault="00805DD7" w:rsidP="00BC5160">
            <w:pPr>
              <w:tabs>
                <w:tab w:val="num" w:pos="-9606"/>
              </w:tabs>
              <w:ind w:left="176"/>
              <w:rPr>
                <w:rFonts w:ascii="Times New Roman" w:hAnsi="Times New Roman" w:cs="Times New Roman"/>
                <w:sz w:val="24"/>
                <w:szCs w:val="24"/>
                <w:lang w:val="lt-LT"/>
              </w:rPr>
            </w:pPr>
          </w:p>
        </w:tc>
      </w:tr>
      <w:tr w:rsidR="00805DD7" w:rsidRPr="00F564AC" w14:paraId="5F6978F0"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84C872" w14:textId="77777777" w:rsidR="00805DD7" w:rsidRPr="00F564AC" w:rsidRDefault="00805DD7" w:rsidP="0049687B">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530AC662" w14:textId="77777777" w:rsidR="00805DD7" w:rsidRPr="00F564AC" w:rsidRDefault="00805DD7"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Visos</w:t>
            </w:r>
          </w:p>
        </w:tc>
      </w:tr>
      <w:tr w:rsidR="00805DD7" w:rsidRPr="00F564AC" w14:paraId="18A61CF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17922" w14:textId="77777777" w:rsidR="00805DD7" w:rsidRPr="00F564AC" w:rsidRDefault="00805DD7" w:rsidP="0049687B">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A1076A" w14:textId="6C780E07" w:rsidR="00805DD7" w:rsidRPr="00F564AC" w:rsidRDefault="006C7E4B" w:rsidP="004A752F">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805DD7" w:rsidRPr="00F564AC" w14:paraId="68CBD592"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0FC34" w14:textId="77777777" w:rsidR="00805DD7" w:rsidRPr="00F564AC" w:rsidDel="00E10291" w:rsidRDefault="00805DD7" w:rsidP="0049687B">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C828A4" w14:textId="6CAF79DA" w:rsidR="00805DD7" w:rsidRPr="00F564AC" w:rsidRDefault="00805DD7"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w:t>
            </w:r>
            <w:r w:rsidR="005535AE" w:rsidRPr="00F564AC">
              <w:rPr>
                <w:rFonts w:ascii="Times New Roman" w:hAnsi="Times New Roman" w:cs="Times New Roman"/>
                <w:sz w:val="24"/>
                <w:szCs w:val="24"/>
                <w:lang w:val="lt-LT"/>
              </w:rPr>
              <w:t>Specifikacijų 2.1. Priedėlis 1 dokumentas</w:t>
            </w:r>
            <w:r w:rsidRPr="00F564AC">
              <w:rPr>
                <w:rFonts w:ascii="Times New Roman" w:hAnsi="Times New Roman" w:cs="Times New Roman"/>
                <w:sz w:val="24"/>
                <w:szCs w:val="24"/>
                <w:lang w:val="lt-LT"/>
              </w:rPr>
              <w:t xml:space="preserve"> Pastatų, statinių ir teritorijos specifikacijos</w:t>
            </w:r>
          </w:p>
        </w:tc>
      </w:tr>
      <w:tr w:rsidR="00805DD7" w:rsidRPr="00F564AC" w14:paraId="0B64788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D3281" w14:textId="77777777" w:rsidR="00805DD7" w:rsidRPr="00F564AC" w:rsidRDefault="00805DD7" w:rsidP="0049687B">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17715A" w14:textId="22934854" w:rsidR="00805DD7" w:rsidRPr="00F564AC" w:rsidRDefault="00805DD7" w:rsidP="00BC5160">
            <w:pPr>
              <w:tabs>
                <w:tab w:val="num" w:pos="-9606"/>
              </w:tabs>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w:t>
            </w:r>
            <w:r w:rsidR="00AA5006" w:rsidRPr="00F564AC">
              <w:rPr>
                <w:rFonts w:ascii="Times New Roman" w:hAnsi="Times New Roman" w:cs="Times New Roman"/>
                <w:color w:val="000000" w:themeColor="text1"/>
                <w:sz w:val="24"/>
                <w:szCs w:val="24"/>
                <w:lang w:val="lt-LT"/>
              </w:rPr>
              <w:t>19-28</w:t>
            </w:r>
            <w:r w:rsidRPr="00F564AC">
              <w:rPr>
                <w:rFonts w:ascii="Times New Roman" w:hAnsi="Times New Roman" w:cs="Times New Roman"/>
                <w:color w:val="000000" w:themeColor="text1"/>
                <w:sz w:val="24"/>
                <w:szCs w:val="24"/>
                <w:lang w:val="lt-LT"/>
              </w:rPr>
              <w:t xml:space="preserve"> dokumentai </w:t>
            </w:r>
            <w:r w:rsidRPr="00F564AC">
              <w:rPr>
                <w:rFonts w:ascii="Times New Roman" w:hAnsi="Times New Roman" w:cs="Times New Roman"/>
                <w:i/>
                <w:color w:val="000000" w:themeColor="text1"/>
                <w:sz w:val="24"/>
                <w:szCs w:val="24"/>
                <w:lang w:val="lt-LT"/>
              </w:rPr>
              <w:t>(pdf. dokumentai)</w:t>
            </w:r>
          </w:p>
        </w:tc>
      </w:tr>
    </w:tbl>
    <w:p w14:paraId="137879D8" w14:textId="29540B7C" w:rsidR="00805DD7" w:rsidRPr="00F564AC" w:rsidRDefault="00805DD7" w:rsidP="009A440B">
      <w:pPr>
        <w:spacing w:before="120" w:after="120"/>
        <w:rPr>
          <w:rFonts w:ascii="Times New Roman" w:hAnsi="Times New Roman" w:cs="Times New Roman"/>
          <w:sz w:val="24"/>
          <w:szCs w:val="24"/>
          <w:lang w:val="lt-LT"/>
        </w:rPr>
      </w:pPr>
    </w:p>
    <w:p w14:paraId="71834014" w14:textId="77777777" w:rsidR="009A440B" w:rsidRPr="00F564AC" w:rsidRDefault="009A440B" w:rsidP="00755927">
      <w:pPr>
        <w:pStyle w:val="Heading3"/>
        <w:keepLines w:val="0"/>
        <w:numPr>
          <w:ilvl w:val="2"/>
          <w:numId w:val="13"/>
        </w:numPr>
        <w:spacing w:before="120" w:after="120"/>
        <w:rPr>
          <w:rFonts w:ascii="Times New Roman" w:hAnsi="Times New Roman" w:cs="Times New Roman"/>
          <w:b/>
          <w:color w:val="000000" w:themeColor="text1"/>
          <w:sz w:val="24"/>
          <w:szCs w:val="24"/>
          <w:lang w:val="lt-LT"/>
        </w:rPr>
      </w:pPr>
      <w:bookmarkStart w:id="122" w:name="_Toc186456037"/>
      <w:r w:rsidRPr="00F564AC">
        <w:rPr>
          <w:rFonts w:ascii="Times New Roman" w:hAnsi="Times New Roman" w:cs="Times New Roman"/>
          <w:b/>
          <w:color w:val="000000" w:themeColor="text1"/>
          <w:sz w:val="24"/>
          <w:szCs w:val="24"/>
          <w:lang w:val="lt-LT"/>
        </w:rPr>
        <w:t>Kareivinių sukūrimo techniniai reikalavimai</w:t>
      </w:r>
      <w:bookmarkEnd w:id="122"/>
    </w:p>
    <w:tbl>
      <w:tblPr>
        <w:tblW w:w="0" w:type="auto"/>
        <w:tblCellMar>
          <w:left w:w="0" w:type="dxa"/>
          <w:right w:w="0" w:type="dxa"/>
        </w:tblCellMar>
        <w:tblLook w:val="04A0" w:firstRow="1" w:lastRow="0" w:firstColumn="1" w:lastColumn="0" w:noHBand="0" w:noVBand="1"/>
      </w:tblPr>
      <w:tblGrid>
        <w:gridCol w:w="2371"/>
        <w:gridCol w:w="7077"/>
      </w:tblGrid>
      <w:tr w:rsidR="009A440B" w:rsidRPr="00F564AC" w14:paraId="7755CE6A"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3E23BE" w14:textId="77777777" w:rsidR="009A440B" w:rsidRPr="00F564AC"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EE2032" w14:textId="77777777" w:rsidR="009A440B" w:rsidRPr="00F564AC" w:rsidRDefault="009A440B" w:rsidP="00BC5160">
            <w:pPr>
              <w:ind w:left="176"/>
              <w:jc w:val="left"/>
              <w:rPr>
                <w:rFonts w:ascii="Times New Roman" w:hAnsi="Times New Roman" w:cs="Times New Roman"/>
                <w:sz w:val="24"/>
                <w:szCs w:val="24"/>
                <w:lang w:val="lt-LT"/>
              </w:rPr>
            </w:pPr>
          </w:p>
        </w:tc>
      </w:tr>
      <w:tr w:rsidR="009A440B" w:rsidRPr="00F564AC" w14:paraId="22FFDAF5" w14:textId="77777777" w:rsidTr="00BC5160">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DCB7D0" w14:textId="77777777" w:rsidR="009A440B" w:rsidRPr="00F564AC"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7B84716A" w14:textId="5F2BE9E2" w:rsidR="009A440B" w:rsidRPr="00F564AC" w:rsidRDefault="0049687B" w:rsidP="00BC5160">
            <w:pPr>
              <w:tabs>
                <w:tab w:val="num" w:pos="482"/>
                <w:tab w:val="left" w:pos="3153"/>
              </w:tabs>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Adminsitracinė - gyvenamoji</w:t>
            </w:r>
          </w:p>
        </w:tc>
      </w:tr>
      <w:tr w:rsidR="009A440B" w:rsidRPr="00F564AC" w14:paraId="5E6F25C5" w14:textId="77777777" w:rsidTr="006C7E4B">
        <w:trPr>
          <w:trHeight w:val="793"/>
        </w:trPr>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7FAEC3" w14:textId="77777777" w:rsidR="009A440B" w:rsidRPr="00F564AC"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604CCC" w14:textId="206EAB80" w:rsidR="009A440B" w:rsidRPr="00F564AC" w:rsidRDefault="009D5F33" w:rsidP="009D5F33">
            <w:pPr>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w:t>
            </w:r>
            <w:r w:rsidR="006C7E4B" w:rsidRPr="00F564AC">
              <w:rPr>
                <w:rFonts w:ascii="Times New Roman" w:hAnsi="Times New Roman" w:cs="Times New Roman"/>
                <w:sz w:val="24"/>
                <w:szCs w:val="24"/>
                <w:lang w:val="lt-LT"/>
              </w:rPr>
              <w:t xml:space="preserve">„Karinio miestelio infrastruktūros Klaipėdos rajone, Kairiuose, projektavimas, statyba ir paslaugų teikimas“ </w:t>
            </w:r>
            <w:r w:rsidR="006C7E4B" w:rsidRPr="00F564AC">
              <w:rPr>
                <w:rFonts w:ascii="Times New Roman" w:hAnsi="Times New Roman" w:cs="Times New Roman"/>
                <w:i/>
                <w:sz w:val="24"/>
                <w:szCs w:val="24"/>
                <w:lang w:val="lt-LT"/>
              </w:rPr>
              <w:t>(pdf dokumentas)</w:t>
            </w:r>
          </w:p>
        </w:tc>
      </w:tr>
      <w:tr w:rsidR="009A440B" w:rsidRPr="00F564AC" w14:paraId="7E7BEC0B"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D37A" w14:textId="77777777" w:rsidR="009A440B" w:rsidRPr="00F564AC" w:rsidDel="00E10291"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A5D227" w14:textId="3D706827" w:rsidR="009A440B" w:rsidRPr="00F564AC" w:rsidRDefault="00B63B84" w:rsidP="00780C0E">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w:t>
            </w:r>
            <w:r w:rsidR="009A440B" w:rsidRPr="00F564AC">
              <w:rPr>
                <w:rFonts w:ascii="Times New Roman" w:hAnsi="Times New Roman" w:cs="Times New Roman"/>
                <w:sz w:val="24"/>
                <w:szCs w:val="24"/>
                <w:lang w:val="lt-LT"/>
              </w:rPr>
              <w:t xml:space="preserve">Pastatų, statinių </w:t>
            </w:r>
            <w:r w:rsidRPr="00F564AC">
              <w:rPr>
                <w:rFonts w:ascii="Times New Roman" w:hAnsi="Times New Roman" w:cs="Times New Roman"/>
                <w:sz w:val="24"/>
                <w:szCs w:val="24"/>
                <w:lang w:val="lt-LT"/>
              </w:rPr>
              <w:t>ir teritorijos specifikacijos, 2.1.</w:t>
            </w:r>
            <w:r w:rsidR="00780C0E" w:rsidRPr="00F564AC">
              <w:rPr>
                <w:rFonts w:ascii="Times New Roman" w:hAnsi="Times New Roman" w:cs="Times New Roman"/>
                <w:sz w:val="24"/>
                <w:szCs w:val="24"/>
                <w:lang w:val="lt-LT"/>
              </w:rPr>
              <w:t xml:space="preserve"> P</w:t>
            </w:r>
            <w:r w:rsidR="009A440B" w:rsidRPr="00F564AC">
              <w:rPr>
                <w:rFonts w:ascii="Times New Roman" w:hAnsi="Times New Roman" w:cs="Times New Roman"/>
                <w:sz w:val="24"/>
                <w:szCs w:val="24"/>
                <w:lang w:val="lt-LT"/>
              </w:rPr>
              <w:t xml:space="preserve">riedėlis </w:t>
            </w:r>
            <w:r w:rsidRPr="00F564AC">
              <w:rPr>
                <w:rFonts w:ascii="Times New Roman" w:hAnsi="Times New Roman" w:cs="Times New Roman"/>
                <w:sz w:val="24"/>
                <w:szCs w:val="24"/>
                <w:lang w:val="lt-LT"/>
              </w:rPr>
              <w:t>2 dokumentas. Ka</w:t>
            </w:r>
            <w:r w:rsidR="009A440B" w:rsidRPr="00F564AC">
              <w:rPr>
                <w:rFonts w:ascii="Times New Roman" w:hAnsi="Times New Roman" w:cs="Times New Roman"/>
                <w:sz w:val="24"/>
                <w:szCs w:val="24"/>
                <w:lang w:val="lt-LT"/>
              </w:rPr>
              <w:t>reivinių sukūrimo techniniai reikalavimai (</w:t>
            </w:r>
            <w:r w:rsidR="009A440B" w:rsidRPr="00F564AC">
              <w:rPr>
                <w:rFonts w:ascii="Times New Roman" w:hAnsi="Times New Roman" w:cs="Times New Roman"/>
                <w:i/>
                <w:sz w:val="24"/>
                <w:szCs w:val="24"/>
                <w:lang w:val="lt-LT"/>
              </w:rPr>
              <w:t>Excel  dokumentas)</w:t>
            </w:r>
          </w:p>
        </w:tc>
      </w:tr>
      <w:tr w:rsidR="009A440B" w:rsidRPr="00F564AC" w14:paraId="3AA4DC65"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B65F1" w14:textId="77777777" w:rsidR="009A440B" w:rsidRPr="00F564AC"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2C9CE" w14:textId="28437C11" w:rsidR="009A440B" w:rsidRPr="00F564AC" w:rsidRDefault="001E2A71" w:rsidP="00BC5160">
            <w:pPr>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9A440B" w:rsidRPr="00F564AC" w14:paraId="57A9F501" w14:textId="77777777" w:rsidTr="00BC5160">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7F292" w14:textId="77777777" w:rsidR="009A440B" w:rsidRPr="00F564AC" w:rsidRDefault="009A440B"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A9C1" w14:textId="0C3AE8EC" w:rsidR="009A440B" w:rsidRPr="00F564AC" w:rsidRDefault="002054E0" w:rsidP="00BC5160">
            <w:pPr>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4E77A03E" w14:textId="1C552E82" w:rsidR="009A440B" w:rsidRPr="00F564AC" w:rsidRDefault="009A440B" w:rsidP="00CC75CB">
      <w:pPr>
        <w:spacing w:before="120" w:after="120"/>
        <w:rPr>
          <w:rFonts w:ascii="Times New Roman" w:hAnsi="Times New Roman" w:cs="Times New Roman"/>
          <w:sz w:val="24"/>
          <w:szCs w:val="24"/>
          <w:lang w:val="lt-LT"/>
        </w:rPr>
      </w:pPr>
    </w:p>
    <w:p w14:paraId="2DD80EB8" w14:textId="01B14859" w:rsidR="00064B80" w:rsidRPr="00F564AC" w:rsidRDefault="00272E1B"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23" w:name="_Toc186456038"/>
      <w:r w:rsidRPr="00F564AC">
        <w:rPr>
          <w:rFonts w:ascii="Times New Roman" w:hAnsi="Times New Roman" w:cs="Times New Roman"/>
          <w:b/>
          <w:color w:val="000000" w:themeColor="text1"/>
          <w:sz w:val="24"/>
          <w:szCs w:val="24"/>
          <w:lang w:val="lt-LT"/>
        </w:rPr>
        <w:t>Štabo</w:t>
      </w:r>
      <w:r w:rsidR="00064B80" w:rsidRPr="00F564AC">
        <w:rPr>
          <w:rFonts w:ascii="Times New Roman" w:hAnsi="Times New Roman" w:cs="Times New Roman"/>
          <w:b/>
          <w:color w:val="000000" w:themeColor="text1"/>
          <w:sz w:val="24"/>
          <w:szCs w:val="24"/>
          <w:lang w:val="lt-LT"/>
        </w:rPr>
        <w:t xml:space="preserve"> sukūrimo techniniai reikalavimai</w:t>
      </w:r>
      <w:bookmarkEnd w:id="123"/>
    </w:p>
    <w:tbl>
      <w:tblPr>
        <w:tblW w:w="0" w:type="auto"/>
        <w:tblCellMar>
          <w:left w:w="0" w:type="dxa"/>
          <w:right w:w="0" w:type="dxa"/>
        </w:tblCellMar>
        <w:tblLook w:val="04A0" w:firstRow="1" w:lastRow="0" w:firstColumn="1" w:lastColumn="0" w:noHBand="0" w:noVBand="1"/>
      </w:tblPr>
      <w:tblGrid>
        <w:gridCol w:w="2356"/>
        <w:gridCol w:w="7092"/>
      </w:tblGrid>
      <w:tr w:rsidR="00064B80" w:rsidRPr="00F564AC" w14:paraId="352B053C"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B96E27" w14:textId="77777777" w:rsidR="00064B80" w:rsidRPr="00F564AC"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8C3A8AE" w14:textId="77777777" w:rsidR="00064B80" w:rsidRPr="00F564AC" w:rsidRDefault="00064B80" w:rsidP="00BC5160">
            <w:pPr>
              <w:tabs>
                <w:tab w:val="num" w:pos="-9606"/>
              </w:tabs>
              <w:ind w:left="176"/>
              <w:rPr>
                <w:rFonts w:ascii="Times New Roman" w:hAnsi="Times New Roman" w:cs="Times New Roman"/>
                <w:sz w:val="24"/>
                <w:szCs w:val="24"/>
                <w:lang w:val="lt-LT"/>
              </w:rPr>
            </w:pPr>
          </w:p>
        </w:tc>
      </w:tr>
      <w:tr w:rsidR="00064B80" w:rsidRPr="00F564AC" w14:paraId="4D90D8A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74A976" w14:textId="77777777" w:rsidR="00064B80" w:rsidRPr="00F564AC"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6C95E576" w14:textId="3E76D0FB" w:rsidR="00064B80" w:rsidRPr="00F564AC" w:rsidRDefault="00064B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w:t>
            </w:r>
            <w:r w:rsidR="00065A0D" w:rsidRPr="00F564AC">
              <w:rPr>
                <w:rFonts w:ascii="Times New Roman" w:hAnsi="Times New Roman" w:cs="Times New Roman"/>
                <w:sz w:val="24"/>
                <w:szCs w:val="24"/>
                <w:lang w:val="lt-LT"/>
              </w:rPr>
              <w:t xml:space="preserve"> - gyvenamoji</w:t>
            </w:r>
          </w:p>
        </w:tc>
      </w:tr>
      <w:tr w:rsidR="00064B80" w:rsidRPr="00F564AC" w14:paraId="4962A7E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D45104" w14:textId="77777777" w:rsidR="00064B80" w:rsidRPr="00F564AC"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34D1D6" w14:textId="2F297B79" w:rsidR="00064B80" w:rsidRPr="00F564AC" w:rsidRDefault="00FA1653"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064B80" w:rsidRPr="00F564AC" w14:paraId="1D5B3AB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F31DC" w14:textId="77777777" w:rsidR="00064B80" w:rsidRPr="00F564AC" w:rsidDel="00E10291"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B8BDEE" w14:textId="2F9E5A38" w:rsidR="00064B80" w:rsidRPr="00F564AC" w:rsidRDefault="00780C0E" w:rsidP="00493C5E">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Žr. Specifikacijų 2.1. Priedėlis 1 dokumentas Pastatų, statinių ir teritorijos specifikacijos, 2.1. Priedėlis 3 dokumentas. Štabų</w:t>
            </w:r>
            <w:r w:rsidR="00064B80" w:rsidRPr="00F564AC">
              <w:rPr>
                <w:rFonts w:ascii="Times New Roman" w:hAnsi="Times New Roman" w:cs="Times New Roman"/>
                <w:sz w:val="24"/>
                <w:szCs w:val="24"/>
                <w:lang w:val="lt-LT"/>
              </w:rPr>
              <w:t xml:space="preserve"> sukūrimo techniniai reikalavimai </w:t>
            </w:r>
            <w:r w:rsidR="00064B80" w:rsidRPr="00F564AC">
              <w:rPr>
                <w:rFonts w:ascii="Times New Roman" w:hAnsi="Times New Roman" w:cs="Times New Roman"/>
                <w:i/>
                <w:sz w:val="24"/>
                <w:szCs w:val="24"/>
                <w:lang w:val="lt-LT"/>
              </w:rPr>
              <w:t>(Excel dokumentas)</w:t>
            </w:r>
          </w:p>
        </w:tc>
      </w:tr>
      <w:tr w:rsidR="00064B80" w:rsidRPr="00F564AC" w14:paraId="41B92E2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E83DA5" w14:textId="77777777" w:rsidR="00064B80" w:rsidRPr="00F564AC"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91C181" w14:textId="1AE00916" w:rsidR="00064B80" w:rsidRPr="00F564AC" w:rsidRDefault="00B85215"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064B80" w:rsidRPr="00F564AC" w14:paraId="23D8E64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D7D04" w14:textId="77777777" w:rsidR="00064B80" w:rsidRPr="00F564AC" w:rsidRDefault="00064B80"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2"/>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21E849" w14:textId="04BA235E" w:rsidR="00064B80" w:rsidRPr="00F564AC" w:rsidRDefault="002054E0"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3D0E6845" w14:textId="722178D0" w:rsidR="00D00CD9" w:rsidRPr="00F564AC" w:rsidRDefault="00D00CD9"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24" w:name="_Toc186456039"/>
      <w:r w:rsidRPr="00F564AC">
        <w:rPr>
          <w:rFonts w:ascii="Times New Roman" w:hAnsi="Times New Roman" w:cs="Times New Roman"/>
          <w:b/>
          <w:color w:val="000000" w:themeColor="text1"/>
          <w:sz w:val="24"/>
          <w:szCs w:val="24"/>
          <w:lang w:val="lt-LT"/>
        </w:rPr>
        <w:lastRenderedPageBreak/>
        <w:t>Valgyklos sukūrimo techniniai reikalavimai</w:t>
      </w:r>
      <w:bookmarkEnd w:id="124"/>
    </w:p>
    <w:tbl>
      <w:tblPr>
        <w:tblW w:w="0" w:type="auto"/>
        <w:tblCellMar>
          <w:left w:w="0" w:type="dxa"/>
          <w:right w:w="0" w:type="dxa"/>
        </w:tblCellMar>
        <w:tblLook w:val="04A0" w:firstRow="1" w:lastRow="0" w:firstColumn="1" w:lastColumn="0" w:noHBand="0" w:noVBand="1"/>
      </w:tblPr>
      <w:tblGrid>
        <w:gridCol w:w="2356"/>
        <w:gridCol w:w="7092"/>
      </w:tblGrid>
      <w:tr w:rsidR="00D00CD9" w:rsidRPr="00F564AC" w14:paraId="24E4EBD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C2F708" w14:textId="77777777" w:rsidR="00D00CD9" w:rsidRPr="00F564AC"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8BD131" w14:textId="77777777" w:rsidR="00D00CD9" w:rsidRPr="00F564AC" w:rsidRDefault="00D00CD9" w:rsidP="00BC5160">
            <w:pPr>
              <w:tabs>
                <w:tab w:val="num" w:pos="-9606"/>
              </w:tabs>
              <w:ind w:left="176"/>
              <w:rPr>
                <w:rFonts w:ascii="Times New Roman" w:hAnsi="Times New Roman" w:cs="Times New Roman"/>
                <w:sz w:val="24"/>
                <w:szCs w:val="24"/>
                <w:lang w:val="lt-LT"/>
              </w:rPr>
            </w:pPr>
          </w:p>
        </w:tc>
      </w:tr>
      <w:tr w:rsidR="00D00CD9" w:rsidRPr="00F564AC" w14:paraId="43A68B6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862EE" w14:textId="77777777" w:rsidR="00D00CD9" w:rsidRPr="00F564AC"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77383DC4" w14:textId="118B0711" w:rsidR="00D00CD9" w:rsidRPr="00F564AC" w:rsidRDefault="008E782E"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 gyvenamoji</w:t>
            </w:r>
          </w:p>
        </w:tc>
      </w:tr>
      <w:tr w:rsidR="00D00CD9" w:rsidRPr="00F564AC" w14:paraId="02EA17A3"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3ECA5A" w14:textId="77777777" w:rsidR="00D00CD9" w:rsidRPr="00F564AC"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E5DA06" w14:textId="266BEECB" w:rsidR="00D00CD9" w:rsidRPr="00F564AC" w:rsidRDefault="00FA1653"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D00CD9" w:rsidRPr="00F564AC" w14:paraId="45DDA46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997AA4" w14:textId="77777777" w:rsidR="00D00CD9" w:rsidRPr="00F564AC" w:rsidDel="00E10291"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02C8C9" w14:textId="722D897C" w:rsidR="00D00CD9" w:rsidRPr="00F564AC" w:rsidRDefault="00BA60B5" w:rsidP="00BA60B5">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Žr. Specifikacijų 2.1. Priedėlis 1 dokumentas Pastatų, statinių ir teritorijos specifikacijos, 2.1. Priedėlis 4</w:t>
            </w:r>
            <w:r w:rsidR="001F2CAB" w:rsidRPr="00F564AC">
              <w:rPr>
                <w:rFonts w:ascii="Times New Roman" w:hAnsi="Times New Roman" w:cs="Times New Roman"/>
                <w:sz w:val="24"/>
                <w:szCs w:val="24"/>
                <w:lang w:val="lt-LT"/>
              </w:rPr>
              <w:t xml:space="preserve"> </w:t>
            </w:r>
            <w:r w:rsidR="00D00CD9" w:rsidRPr="00F564AC">
              <w:rPr>
                <w:rFonts w:ascii="Times New Roman" w:hAnsi="Times New Roman" w:cs="Times New Roman"/>
                <w:sz w:val="24"/>
                <w:szCs w:val="24"/>
                <w:lang w:val="lt-LT"/>
              </w:rPr>
              <w:t xml:space="preserve">dokumentas. Valgyklos sukūrimo techniniai reikalavimai </w:t>
            </w:r>
            <w:r w:rsidR="00D00CD9" w:rsidRPr="00F564AC">
              <w:rPr>
                <w:rFonts w:ascii="Times New Roman" w:hAnsi="Times New Roman" w:cs="Times New Roman"/>
                <w:i/>
                <w:sz w:val="24"/>
                <w:szCs w:val="24"/>
                <w:lang w:val="lt-LT"/>
              </w:rPr>
              <w:t>(Excel dokumentas)</w:t>
            </w:r>
            <w:r w:rsidR="001F2CAB" w:rsidRPr="00F564AC">
              <w:rPr>
                <w:rFonts w:ascii="Times New Roman" w:hAnsi="Times New Roman" w:cs="Times New Roman"/>
                <w:i/>
                <w:sz w:val="24"/>
                <w:szCs w:val="24"/>
                <w:lang w:val="lt-LT"/>
              </w:rPr>
              <w:t>.</w:t>
            </w:r>
          </w:p>
        </w:tc>
      </w:tr>
      <w:tr w:rsidR="00D00CD9" w:rsidRPr="00F564AC" w14:paraId="5983F96D"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F80383" w14:textId="77777777" w:rsidR="00D00CD9" w:rsidRPr="00F564AC"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ABB678" w14:textId="77777777" w:rsidR="00D00CD9" w:rsidRPr="00F564AC" w:rsidRDefault="00D00CD9"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D00CD9" w:rsidRPr="00F564AC" w14:paraId="0C45C4F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4B0A7" w14:textId="77777777" w:rsidR="00D00CD9" w:rsidRPr="00F564AC" w:rsidRDefault="00D00CD9" w:rsidP="00BC5160">
            <w:pPr>
              <w:rPr>
                <w:rFonts w:ascii="Times New Roman" w:hAnsi="Times New Roman" w:cs="Times New Roman"/>
                <w:b/>
                <w:smallCaps/>
                <w:spacing w:val="5"/>
                <w:sz w:val="22"/>
                <w:szCs w:val="22"/>
                <w:lang w:val="lt-LT"/>
              </w:rPr>
            </w:pPr>
            <w:r w:rsidRPr="00F564AC">
              <w:rPr>
                <w:rFonts w:ascii="Times New Roman" w:hAnsi="Times New Roman" w:cs="Times New Roman"/>
                <w:b/>
                <w:smallCaps/>
                <w:spacing w:val="5"/>
                <w:sz w:val="22"/>
                <w:szCs w:val="22"/>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F9B947" w14:textId="1DBAA5B6" w:rsidR="00D00CD9" w:rsidRPr="00F564AC" w:rsidRDefault="002054E0"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57B34110" w14:textId="77777777" w:rsidR="00D00CD9" w:rsidRPr="00F564AC" w:rsidRDefault="00D00CD9" w:rsidP="00CC75CB">
      <w:pPr>
        <w:spacing w:before="120" w:after="120"/>
        <w:rPr>
          <w:rFonts w:ascii="Times New Roman" w:hAnsi="Times New Roman" w:cs="Times New Roman"/>
          <w:sz w:val="24"/>
          <w:szCs w:val="24"/>
          <w:lang w:val="lt-LT"/>
        </w:rPr>
      </w:pPr>
    </w:p>
    <w:p w14:paraId="119F65B2" w14:textId="23204DC1" w:rsidR="007A184A" w:rsidRPr="00F564AC" w:rsidRDefault="00D00C7C"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25" w:name="_Toc186456040"/>
      <w:r w:rsidRPr="00F564AC">
        <w:rPr>
          <w:rFonts w:ascii="Times New Roman" w:hAnsi="Times New Roman" w:cs="Times New Roman"/>
          <w:b/>
          <w:color w:val="000000" w:themeColor="text1"/>
          <w:sz w:val="24"/>
          <w:szCs w:val="24"/>
          <w:lang w:val="lt-LT"/>
        </w:rPr>
        <w:t>Sveikatos centro</w:t>
      </w:r>
      <w:r w:rsidR="007A184A" w:rsidRPr="00F564AC">
        <w:rPr>
          <w:rFonts w:ascii="Times New Roman" w:hAnsi="Times New Roman" w:cs="Times New Roman"/>
          <w:b/>
          <w:color w:val="000000" w:themeColor="text1"/>
          <w:sz w:val="24"/>
          <w:szCs w:val="24"/>
          <w:lang w:val="lt-LT"/>
        </w:rPr>
        <w:t xml:space="preserve"> sukūrimo techniniai reikalavimai</w:t>
      </w:r>
      <w:bookmarkEnd w:id="125"/>
    </w:p>
    <w:tbl>
      <w:tblPr>
        <w:tblW w:w="0" w:type="auto"/>
        <w:tblCellMar>
          <w:left w:w="0" w:type="dxa"/>
          <w:right w:w="0" w:type="dxa"/>
        </w:tblCellMar>
        <w:tblLook w:val="04A0" w:firstRow="1" w:lastRow="0" w:firstColumn="1" w:lastColumn="0" w:noHBand="0" w:noVBand="1"/>
      </w:tblPr>
      <w:tblGrid>
        <w:gridCol w:w="2356"/>
        <w:gridCol w:w="7092"/>
      </w:tblGrid>
      <w:tr w:rsidR="007A184A" w:rsidRPr="00F564AC" w14:paraId="4C8D7C8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0D0F7E" w14:textId="77777777" w:rsidR="007A184A" w:rsidRPr="00F564AC"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182699" w14:textId="77777777" w:rsidR="007A184A" w:rsidRPr="00F564AC" w:rsidRDefault="007A184A" w:rsidP="00BC5160">
            <w:pPr>
              <w:tabs>
                <w:tab w:val="num" w:pos="-9606"/>
              </w:tabs>
              <w:ind w:left="176"/>
              <w:rPr>
                <w:rFonts w:ascii="Times New Roman" w:hAnsi="Times New Roman" w:cs="Times New Roman"/>
                <w:sz w:val="24"/>
                <w:szCs w:val="24"/>
                <w:lang w:val="lt-LT"/>
              </w:rPr>
            </w:pPr>
          </w:p>
        </w:tc>
      </w:tr>
      <w:tr w:rsidR="007A184A" w:rsidRPr="00F564AC" w14:paraId="62B98377"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EFCCD7" w14:textId="77777777" w:rsidR="007A184A" w:rsidRPr="00F564AC"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0C9246F9" w14:textId="76DD4D66" w:rsidR="007A184A" w:rsidRPr="00F564AC" w:rsidRDefault="00D5329F"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 gyvenamoji</w:t>
            </w:r>
          </w:p>
        </w:tc>
      </w:tr>
      <w:tr w:rsidR="007A184A" w:rsidRPr="00F564AC" w14:paraId="448D7CB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F5513D" w14:textId="77777777" w:rsidR="007A184A" w:rsidRPr="00F564AC"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3A3EF1" w14:textId="16D0F505" w:rsidR="007A184A"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7A184A" w:rsidRPr="00F564AC" w14:paraId="6114F92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66F2C" w14:textId="77777777" w:rsidR="007A184A" w:rsidRPr="00F564AC" w:rsidDel="00E10291"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1393AC" w14:textId="58682B8F" w:rsidR="007A184A" w:rsidRPr="00F564AC" w:rsidRDefault="000A77B9" w:rsidP="000A77B9">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Žr. Specifikacijų 2.1. Priedėlis 1 dokumentas Pastatų, statinių ir teritorijos specifikacijos, 2.1. Priedėlis 5</w:t>
            </w:r>
            <w:r w:rsidR="007A184A" w:rsidRPr="00F564AC">
              <w:rPr>
                <w:rFonts w:ascii="Times New Roman" w:hAnsi="Times New Roman" w:cs="Times New Roman"/>
                <w:sz w:val="24"/>
                <w:szCs w:val="24"/>
                <w:lang w:val="lt-LT"/>
              </w:rPr>
              <w:t xml:space="preserve"> dokumentas. </w:t>
            </w:r>
            <w:r w:rsidR="00E35A9A" w:rsidRPr="00F564AC">
              <w:rPr>
                <w:rFonts w:ascii="Times New Roman" w:hAnsi="Times New Roman" w:cs="Times New Roman"/>
                <w:sz w:val="24"/>
                <w:szCs w:val="24"/>
                <w:lang w:val="lt-LT"/>
              </w:rPr>
              <w:t>Sveikatos centro</w:t>
            </w:r>
            <w:r w:rsidR="007A184A" w:rsidRPr="00F564AC">
              <w:rPr>
                <w:rFonts w:ascii="Times New Roman" w:hAnsi="Times New Roman" w:cs="Times New Roman"/>
                <w:sz w:val="24"/>
                <w:szCs w:val="24"/>
                <w:lang w:val="lt-LT"/>
              </w:rPr>
              <w:t xml:space="preserve"> sukūrimo techniniai reikalavimai </w:t>
            </w:r>
            <w:r w:rsidR="007A184A" w:rsidRPr="00F564AC">
              <w:rPr>
                <w:rFonts w:ascii="Times New Roman" w:hAnsi="Times New Roman" w:cs="Times New Roman"/>
                <w:i/>
                <w:sz w:val="24"/>
                <w:szCs w:val="24"/>
                <w:lang w:val="lt-LT"/>
              </w:rPr>
              <w:t>(Excel dokumentas)</w:t>
            </w:r>
          </w:p>
        </w:tc>
      </w:tr>
      <w:tr w:rsidR="007A184A" w:rsidRPr="00F564AC" w14:paraId="65D1FE6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79C44" w14:textId="77777777" w:rsidR="007A184A" w:rsidRPr="00F564AC"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22DF01" w14:textId="77777777" w:rsidR="007A184A" w:rsidRPr="00F564AC" w:rsidRDefault="007A184A"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7A184A" w:rsidRPr="00F564AC" w14:paraId="268FDEA4"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19BBD7" w14:textId="77777777" w:rsidR="007A184A" w:rsidRPr="00F564AC" w:rsidRDefault="007A184A"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47FBB3" w14:textId="5A1A9720" w:rsidR="007A184A" w:rsidRPr="00F564AC" w:rsidRDefault="00E978F1"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2D96A506" w14:textId="77777777" w:rsidR="00304AB9" w:rsidRPr="00F564AC" w:rsidRDefault="00304AB9" w:rsidP="00304AB9">
      <w:pPr>
        <w:pStyle w:val="Heading3"/>
        <w:spacing w:before="120" w:after="120"/>
        <w:rPr>
          <w:rFonts w:ascii="Times New Roman" w:hAnsi="Times New Roman" w:cs="Times New Roman"/>
          <w:b/>
          <w:sz w:val="24"/>
          <w:szCs w:val="24"/>
          <w:lang w:val="lt-LT"/>
        </w:rPr>
      </w:pPr>
    </w:p>
    <w:p w14:paraId="062B84D6" w14:textId="75648D89" w:rsidR="009A0B19" w:rsidRPr="00F564AC" w:rsidRDefault="009A0B19" w:rsidP="00755927">
      <w:pPr>
        <w:pStyle w:val="Heading3"/>
        <w:numPr>
          <w:ilvl w:val="2"/>
          <w:numId w:val="13"/>
        </w:numPr>
        <w:spacing w:before="120" w:after="120"/>
        <w:rPr>
          <w:rFonts w:ascii="Times New Roman" w:hAnsi="Times New Roman" w:cs="Times New Roman"/>
          <w:b/>
          <w:sz w:val="24"/>
          <w:szCs w:val="24"/>
          <w:lang w:val="lt-LT"/>
        </w:rPr>
      </w:pPr>
      <w:bookmarkStart w:id="126" w:name="_Toc186456041"/>
      <w:r w:rsidRPr="00F564AC">
        <w:rPr>
          <w:rFonts w:ascii="Times New Roman" w:hAnsi="Times New Roman" w:cs="Times New Roman"/>
          <w:b/>
          <w:sz w:val="24"/>
          <w:szCs w:val="24"/>
          <w:lang w:val="lt-LT"/>
        </w:rPr>
        <w:t>Ramovės sukūrimo techniniai reikalavimai</w:t>
      </w:r>
      <w:bookmarkEnd w:id="126"/>
    </w:p>
    <w:tbl>
      <w:tblPr>
        <w:tblW w:w="0" w:type="auto"/>
        <w:tblCellMar>
          <w:left w:w="0" w:type="dxa"/>
          <w:right w:w="0" w:type="dxa"/>
        </w:tblCellMar>
        <w:tblLook w:val="04A0" w:firstRow="1" w:lastRow="0" w:firstColumn="1" w:lastColumn="0" w:noHBand="0" w:noVBand="1"/>
      </w:tblPr>
      <w:tblGrid>
        <w:gridCol w:w="2356"/>
        <w:gridCol w:w="7092"/>
      </w:tblGrid>
      <w:tr w:rsidR="009A0B19" w:rsidRPr="00F564AC" w14:paraId="75BF92F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93C368" w14:textId="77777777" w:rsidR="009A0B19" w:rsidRPr="00F564AC"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BC596E" w14:textId="77777777" w:rsidR="009A0B19" w:rsidRPr="00F564AC" w:rsidRDefault="009A0B19" w:rsidP="00BC5160">
            <w:pPr>
              <w:tabs>
                <w:tab w:val="num" w:pos="-9606"/>
              </w:tabs>
              <w:ind w:left="176"/>
              <w:rPr>
                <w:rFonts w:ascii="Times New Roman" w:hAnsi="Times New Roman" w:cs="Times New Roman"/>
                <w:sz w:val="24"/>
                <w:szCs w:val="24"/>
                <w:lang w:val="lt-LT"/>
              </w:rPr>
            </w:pPr>
          </w:p>
        </w:tc>
      </w:tr>
      <w:tr w:rsidR="009A0B19" w:rsidRPr="00F564AC" w14:paraId="2A871920"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763545" w14:textId="77777777" w:rsidR="009A0B19" w:rsidRPr="00F564AC"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3EE6779A" w14:textId="14A42C53" w:rsidR="009A0B19" w:rsidRPr="00F564AC" w:rsidRDefault="005679CD"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 gyvenamoji</w:t>
            </w:r>
          </w:p>
        </w:tc>
      </w:tr>
      <w:tr w:rsidR="009A0B19" w:rsidRPr="00F564AC" w14:paraId="1B0B952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BB3B9" w14:textId="77777777" w:rsidR="009A0B19" w:rsidRPr="00F564AC"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8A848A" w14:textId="53812C0A" w:rsidR="009A0B19"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9A0B19" w:rsidRPr="00F564AC" w14:paraId="04A5739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5A5AD" w14:textId="77777777" w:rsidR="009A0B19" w:rsidRPr="00F564AC" w:rsidDel="00E10291"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91B3A4" w14:textId="1703CABE" w:rsidR="009A0B19" w:rsidRPr="00F564AC" w:rsidRDefault="006026CD" w:rsidP="006026CD">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Žr. Specifikacijų 2.1. Priedėlis 1 dokumentas Pastatų, statinių ir teritorijos specifikacijos, 2.1. Priedėlis 6</w:t>
            </w:r>
            <w:r w:rsidR="009A0B19" w:rsidRPr="00F564AC">
              <w:rPr>
                <w:rFonts w:ascii="Times New Roman" w:hAnsi="Times New Roman" w:cs="Times New Roman"/>
                <w:sz w:val="24"/>
                <w:szCs w:val="24"/>
                <w:lang w:val="lt-LT"/>
              </w:rPr>
              <w:t xml:space="preserve"> dokumentas. Ramovės sukūrimo techniniai reikalavimai</w:t>
            </w:r>
            <w:r w:rsidR="009A0B19" w:rsidRPr="00F564AC" w:rsidDel="006D3A8D">
              <w:rPr>
                <w:rFonts w:ascii="Times New Roman" w:hAnsi="Times New Roman" w:cs="Times New Roman"/>
                <w:sz w:val="24"/>
                <w:szCs w:val="24"/>
                <w:lang w:val="lt-LT"/>
              </w:rPr>
              <w:t xml:space="preserve"> </w:t>
            </w:r>
            <w:r w:rsidR="009A0B19" w:rsidRPr="00F564AC">
              <w:rPr>
                <w:rFonts w:ascii="Times New Roman" w:hAnsi="Times New Roman" w:cs="Times New Roman"/>
                <w:i/>
                <w:sz w:val="24"/>
                <w:szCs w:val="24"/>
                <w:lang w:val="lt-LT"/>
              </w:rPr>
              <w:t>(Excel dokumentas)</w:t>
            </w:r>
          </w:p>
        </w:tc>
      </w:tr>
      <w:tr w:rsidR="009A0B19" w:rsidRPr="00F564AC" w14:paraId="0445A77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05FF7" w14:textId="77777777" w:rsidR="009A0B19" w:rsidRPr="00F564AC"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E6716" w14:textId="77777777" w:rsidR="009A0B19" w:rsidRPr="00F564AC" w:rsidRDefault="009A0B19"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9A0B19" w:rsidRPr="00F564AC" w14:paraId="04451513"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3625FE" w14:textId="77777777" w:rsidR="009A0B19" w:rsidRPr="00F564AC" w:rsidRDefault="009A0B19"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lastRenderedPageBreak/>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5C7017" w14:textId="46CA33B2" w:rsidR="009A0B19" w:rsidRPr="00F564AC" w:rsidRDefault="00EB7937"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687F8B97" w14:textId="77777777" w:rsidR="003B7742" w:rsidRPr="00F564AC" w:rsidRDefault="003B7742" w:rsidP="00CC75CB">
      <w:pPr>
        <w:spacing w:before="120" w:after="120"/>
        <w:rPr>
          <w:rFonts w:ascii="Times New Roman" w:hAnsi="Times New Roman" w:cs="Times New Roman"/>
          <w:color w:val="0070C0"/>
          <w:sz w:val="24"/>
          <w:szCs w:val="24"/>
          <w:lang w:val="lt-LT"/>
        </w:rPr>
      </w:pPr>
    </w:p>
    <w:p w14:paraId="0807C10A" w14:textId="39CC4B6C" w:rsidR="003B7742" w:rsidRPr="00F564AC" w:rsidRDefault="00494206" w:rsidP="00755927">
      <w:pPr>
        <w:pStyle w:val="Heading3"/>
        <w:numPr>
          <w:ilvl w:val="2"/>
          <w:numId w:val="13"/>
        </w:numPr>
        <w:spacing w:before="120" w:after="120"/>
        <w:rPr>
          <w:rFonts w:ascii="Times New Roman" w:hAnsi="Times New Roman" w:cs="Times New Roman"/>
          <w:b/>
          <w:sz w:val="24"/>
          <w:szCs w:val="24"/>
          <w:lang w:val="lt-LT"/>
        </w:rPr>
      </w:pPr>
      <w:bookmarkStart w:id="127" w:name="_Toc186456042"/>
      <w:r w:rsidRPr="00F564AC">
        <w:rPr>
          <w:rFonts w:ascii="Times New Roman" w:hAnsi="Times New Roman" w:cs="Times New Roman"/>
          <w:b/>
          <w:sz w:val="24"/>
          <w:szCs w:val="24"/>
          <w:lang w:val="lt-LT"/>
        </w:rPr>
        <w:t>Antenų lauko</w:t>
      </w:r>
      <w:r w:rsidR="00DB0FE9" w:rsidRPr="00F564AC">
        <w:rPr>
          <w:rFonts w:ascii="Times New Roman" w:hAnsi="Times New Roman" w:cs="Times New Roman"/>
          <w:b/>
          <w:sz w:val="24"/>
          <w:szCs w:val="24"/>
          <w:lang w:val="lt-LT"/>
        </w:rPr>
        <w:t xml:space="preserve"> </w:t>
      </w:r>
      <w:r w:rsidRPr="00F564AC">
        <w:rPr>
          <w:rFonts w:ascii="Times New Roman" w:hAnsi="Times New Roman" w:cs="Times New Roman"/>
          <w:b/>
          <w:sz w:val="24"/>
          <w:szCs w:val="24"/>
          <w:lang w:val="lt-LT"/>
        </w:rPr>
        <w:t>sukūrimo techniniai reikalavimai</w:t>
      </w:r>
      <w:bookmarkEnd w:id="127"/>
    </w:p>
    <w:tbl>
      <w:tblPr>
        <w:tblW w:w="0" w:type="auto"/>
        <w:tblCellMar>
          <w:left w:w="0" w:type="dxa"/>
          <w:right w:w="0" w:type="dxa"/>
        </w:tblCellMar>
        <w:tblLook w:val="04A0" w:firstRow="1" w:lastRow="0" w:firstColumn="1" w:lastColumn="0" w:noHBand="0" w:noVBand="1"/>
      </w:tblPr>
      <w:tblGrid>
        <w:gridCol w:w="2356"/>
        <w:gridCol w:w="7092"/>
      </w:tblGrid>
      <w:tr w:rsidR="003B7742" w:rsidRPr="00F564AC" w14:paraId="11A724B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85453F" w14:textId="77777777" w:rsidR="003B7742" w:rsidRPr="00F564AC" w:rsidRDefault="003B774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BE4699" w14:textId="77777777" w:rsidR="003B7742" w:rsidRPr="00F564AC" w:rsidRDefault="003B7742" w:rsidP="00BC5160">
            <w:pPr>
              <w:tabs>
                <w:tab w:val="num" w:pos="-9606"/>
              </w:tabs>
              <w:ind w:left="176"/>
              <w:rPr>
                <w:rFonts w:ascii="Times New Roman" w:hAnsi="Times New Roman" w:cs="Times New Roman"/>
                <w:sz w:val="24"/>
                <w:szCs w:val="24"/>
                <w:lang w:val="lt-LT"/>
              </w:rPr>
            </w:pPr>
          </w:p>
        </w:tc>
      </w:tr>
      <w:tr w:rsidR="003B7742" w:rsidRPr="00F564AC" w14:paraId="08B7C97F"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383EBF" w14:textId="77777777" w:rsidR="003B7742" w:rsidRPr="00F564AC" w:rsidRDefault="003B774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0CCBFD0E" w14:textId="33B75A4D" w:rsidR="003B7742" w:rsidRPr="00F564AC" w:rsidRDefault="000D14CC"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Administracinė - g</w:t>
            </w:r>
            <w:r w:rsidR="003B7742" w:rsidRPr="00F564AC">
              <w:rPr>
                <w:rFonts w:ascii="Times New Roman" w:hAnsi="Times New Roman" w:cs="Times New Roman"/>
                <w:sz w:val="24"/>
                <w:szCs w:val="24"/>
                <w:lang w:val="lt-LT"/>
              </w:rPr>
              <w:t>yvenamoji</w:t>
            </w:r>
          </w:p>
        </w:tc>
      </w:tr>
      <w:tr w:rsidR="003B7742" w:rsidRPr="00F564AC" w14:paraId="5A979D5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9C496" w14:textId="77777777" w:rsidR="003B7742" w:rsidRPr="00F564AC" w:rsidRDefault="003B774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B771DB" w14:textId="5593F476" w:rsidR="003B7742" w:rsidRPr="00F564AC" w:rsidRDefault="00AB2780"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3B7742" w:rsidRPr="00F564AC" w14:paraId="40A86C6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C416B" w14:textId="77777777" w:rsidR="003B7742" w:rsidRPr="00F564AC" w:rsidDel="00E10291" w:rsidRDefault="003B774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E6506F" w14:textId="77D51D74" w:rsidR="003B7742" w:rsidRPr="00F564AC" w:rsidRDefault="00426172" w:rsidP="00426172">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Žr. Specifikacijų 2.1. Priedėlis 1 dokumentas Pastatų, statinių ir teritorijos specifikacijos, 2.1. Priedėlis 7</w:t>
            </w:r>
            <w:r w:rsidR="003B7742" w:rsidRPr="00F564AC">
              <w:rPr>
                <w:rFonts w:ascii="Times New Roman" w:hAnsi="Times New Roman" w:cs="Times New Roman"/>
                <w:sz w:val="24"/>
                <w:szCs w:val="24"/>
                <w:lang w:val="lt-LT"/>
              </w:rPr>
              <w:t xml:space="preserve"> dokumentas. </w:t>
            </w:r>
            <w:r w:rsidR="0051095A" w:rsidRPr="00F564AC">
              <w:rPr>
                <w:rFonts w:ascii="Times New Roman" w:hAnsi="Times New Roman" w:cs="Times New Roman"/>
                <w:sz w:val="24"/>
                <w:szCs w:val="24"/>
                <w:lang w:val="lt-LT"/>
              </w:rPr>
              <w:t>Antenų lauko</w:t>
            </w:r>
            <w:r w:rsidR="003B7742" w:rsidRPr="00F564AC">
              <w:rPr>
                <w:rFonts w:ascii="Times New Roman" w:hAnsi="Times New Roman" w:cs="Times New Roman"/>
                <w:sz w:val="24"/>
                <w:szCs w:val="24"/>
                <w:lang w:val="lt-LT"/>
              </w:rPr>
              <w:t xml:space="preserve"> sukūrimo techniniai reikalavimai</w:t>
            </w:r>
            <w:r w:rsidR="003B7742" w:rsidRPr="00F564AC" w:rsidDel="006D3A8D">
              <w:rPr>
                <w:rFonts w:ascii="Times New Roman" w:hAnsi="Times New Roman" w:cs="Times New Roman"/>
                <w:sz w:val="24"/>
                <w:szCs w:val="24"/>
                <w:lang w:val="lt-LT"/>
              </w:rPr>
              <w:t xml:space="preserve"> </w:t>
            </w:r>
            <w:r w:rsidR="003B7742" w:rsidRPr="00F564AC">
              <w:rPr>
                <w:rFonts w:ascii="Times New Roman" w:hAnsi="Times New Roman" w:cs="Times New Roman"/>
                <w:i/>
                <w:sz w:val="24"/>
                <w:szCs w:val="24"/>
                <w:lang w:val="lt-LT"/>
              </w:rPr>
              <w:t>(Excel dokumentas)</w:t>
            </w:r>
          </w:p>
        </w:tc>
      </w:tr>
      <w:tr w:rsidR="003B7742" w:rsidRPr="00F564AC" w14:paraId="4F31F272"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32FC4" w14:textId="77777777" w:rsidR="003B7742" w:rsidRPr="00F564AC" w:rsidRDefault="003B774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5C3A35" w14:textId="77777777" w:rsidR="003B7742" w:rsidRPr="00F564AC" w:rsidRDefault="003B7742"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color w:val="FF0000"/>
                <w:sz w:val="24"/>
                <w:szCs w:val="24"/>
                <w:lang w:val="lt-LT"/>
              </w:rPr>
              <w:t>-</w:t>
            </w:r>
          </w:p>
        </w:tc>
      </w:tr>
      <w:tr w:rsidR="003B7742" w:rsidRPr="00F564AC" w14:paraId="5D9E96D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EEE88" w14:textId="77777777" w:rsidR="003B7742" w:rsidRPr="00F564AC" w:rsidRDefault="003B7742" w:rsidP="00040E31">
            <w:pPr>
              <w:jc w:val="left"/>
              <w:rPr>
                <w:rFonts w:ascii="Times New Roman" w:hAnsi="Times New Roman" w:cs="Times New Roman"/>
                <w:b/>
                <w:smallCaps/>
                <w:color w:val="FF0000"/>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81BF8F" w14:textId="0DEBE483" w:rsidR="003B7742" w:rsidRPr="00F564AC" w:rsidRDefault="00EB7937"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5867E7A0" w14:textId="77777777" w:rsidR="003B7742" w:rsidRPr="00F564AC" w:rsidRDefault="003B7742" w:rsidP="00CC75CB">
      <w:pPr>
        <w:spacing w:before="120" w:after="120"/>
        <w:rPr>
          <w:rFonts w:ascii="Times New Roman" w:hAnsi="Times New Roman" w:cs="Times New Roman"/>
          <w:sz w:val="24"/>
          <w:szCs w:val="24"/>
          <w:lang w:val="lt-LT"/>
        </w:rPr>
      </w:pPr>
    </w:p>
    <w:p w14:paraId="03FFF0F8" w14:textId="256697C9" w:rsidR="00DB0FE9" w:rsidRPr="00F564AC" w:rsidRDefault="00903268" w:rsidP="00755927">
      <w:pPr>
        <w:pStyle w:val="Heading3"/>
        <w:numPr>
          <w:ilvl w:val="2"/>
          <w:numId w:val="13"/>
        </w:numPr>
        <w:spacing w:before="120" w:after="120"/>
        <w:rPr>
          <w:rFonts w:ascii="Times New Roman" w:hAnsi="Times New Roman" w:cs="Times New Roman"/>
          <w:b/>
          <w:sz w:val="24"/>
          <w:szCs w:val="24"/>
          <w:lang w:val="lt-LT"/>
        </w:rPr>
      </w:pPr>
      <w:bookmarkStart w:id="128" w:name="_Toc186456043"/>
      <w:r w:rsidRPr="00F564AC">
        <w:rPr>
          <w:rFonts w:ascii="Times New Roman" w:hAnsi="Times New Roman" w:cs="Times New Roman"/>
          <w:b/>
          <w:sz w:val="24"/>
          <w:szCs w:val="24"/>
          <w:lang w:val="lt-LT"/>
        </w:rPr>
        <w:t>Sraigtasparnių nusileidimo aikštelė</w:t>
      </w:r>
      <w:r w:rsidR="00167EFB" w:rsidRPr="00F564AC">
        <w:rPr>
          <w:rFonts w:ascii="Times New Roman" w:hAnsi="Times New Roman" w:cs="Times New Roman"/>
          <w:b/>
          <w:sz w:val="24"/>
          <w:szCs w:val="24"/>
          <w:lang w:val="lt-LT"/>
        </w:rPr>
        <w:t>s sukūrimo techniniai reikalavimai</w:t>
      </w:r>
      <w:bookmarkEnd w:id="128"/>
    </w:p>
    <w:tbl>
      <w:tblPr>
        <w:tblW w:w="0" w:type="auto"/>
        <w:tblCellMar>
          <w:left w:w="0" w:type="dxa"/>
          <w:right w:w="0" w:type="dxa"/>
        </w:tblCellMar>
        <w:tblLook w:val="04A0" w:firstRow="1" w:lastRow="0" w:firstColumn="1" w:lastColumn="0" w:noHBand="0" w:noVBand="1"/>
      </w:tblPr>
      <w:tblGrid>
        <w:gridCol w:w="2356"/>
        <w:gridCol w:w="7092"/>
      </w:tblGrid>
      <w:tr w:rsidR="00DB0FE9" w:rsidRPr="00F564AC" w14:paraId="78F453E5"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9A17D1" w14:textId="77777777" w:rsidR="00DB0FE9" w:rsidRPr="00F564AC"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90680C" w14:textId="77777777" w:rsidR="00DB0FE9" w:rsidRPr="00F564AC" w:rsidRDefault="00DB0FE9" w:rsidP="00BC5160">
            <w:pPr>
              <w:tabs>
                <w:tab w:val="num" w:pos="-9606"/>
              </w:tabs>
              <w:ind w:left="176"/>
              <w:rPr>
                <w:rFonts w:ascii="Times New Roman" w:hAnsi="Times New Roman" w:cs="Times New Roman"/>
                <w:color w:val="FF0000"/>
                <w:sz w:val="24"/>
                <w:szCs w:val="24"/>
                <w:lang w:val="lt-LT"/>
              </w:rPr>
            </w:pPr>
          </w:p>
        </w:tc>
      </w:tr>
      <w:tr w:rsidR="00DB0FE9" w:rsidRPr="00F564AC" w14:paraId="5EE4BBB8"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37998" w14:textId="77777777" w:rsidR="00DB0FE9" w:rsidRPr="00F564AC"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479CA14C" w14:textId="0BF07A06" w:rsidR="00DB0FE9" w:rsidRPr="00F564AC" w:rsidRDefault="00C002CC"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Administracinė - gyvenamoji</w:t>
            </w:r>
          </w:p>
        </w:tc>
      </w:tr>
      <w:tr w:rsidR="00DB0FE9" w:rsidRPr="00F564AC" w14:paraId="2B290B4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027D41" w14:textId="77777777" w:rsidR="00DB0FE9" w:rsidRPr="00F564AC"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8BE04E" w14:textId="150DC01E" w:rsidR="00DB0FE9" w:rsidRPr="00F564AC" w:rsidRDefault="00AB2780"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DB0FE9" w:rsidRPr="00F564AC" w14:paraId="75C67019"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A318DB" w14:textId="77777777" w:rsidR="00DB0FE9" w:rsidRPr="00F564AC" w:rsidDel="00E10291"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FD76E0" w14:textId="58F66564" w:rsidR="00DB0FE9" w:rsidRPr="00F564AC" w:rsidRDefault="00F550C2"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8 dokumentas. </w:t>
            </w:r>
            <w:r w:rsidR="007E510A" w:rsidRPr="00F564AC">
              <w:rPr>
                <w:rFonts w:ascii="Times New Roman" w:hAnsi="Times New Roman" w:cs="Times New Roman"/>
                <w:sz w:val="24"/>
                <w:szCs w:val="24"/>
                <w:lang w:val="lt-LT"/>
              </w:rPr>
              <w:t>Sraigtasparnių nusileidimo</w:t>
            </w:r>
            <w:r w:rsidR="00895FF0" w:rsidRPr="00F564AC">
              <w:rPr>
                <w:rFonts w:ascii="Times New Roman" w:hAnsi="Times New Roman" w:cs="Times New Roman"/>
                <w:sz w:val="24"/>
                <w:szCs w:val="24"/>
                <w:lang w:val="lt-LT"/>
              </w:rPr>
              <w:t xml:space="preserve"> aikštelės</w:t>
            </w:r>
            <w:r w:rsidR="00DB0FE9" w:rsidRPr="00F564AC">
              <w:rPr>
                <w:rFonts w:ascii="Times New Roman" w:hAnsi="Times New Roman" w:cs="Times New Roman"/>
                <w:sz w:val="24"/>
                <w:szCs w:val="24"/>
                <w:lang w:val="lt-LT"/>
              </w:rPr>
              <w:t xml:space="preserve"> sukūrimo techniniai reikalavimai</w:t>
            </w:r>
            <w:r w:rsidR="00DB0FE9" w:rsidRPr="00F564AC" w:rsidDel="006D3A8D">
              <w:rPr>
                <w:rFonts w:ascii="Times New Roman" w:hAnsi="Times New Roman" w:cs="Times New Roman"/>
                <w:sz w:val="24"/>
                <w:szCs w:val="24"/>
                <w:lang w:val="lt-LT"/>
              </w:rPr>
              <w:t xml:space="preserve"> </w:t>
            </w:r>
            <w:r w:rsidR="00DB0FE9" w:rsidRPr="00F564AC">
              <w:rPr>
                <w:rFonts w:ascii="Times New Roman" w:hAnsi="Times New Roman" w:cs="Times New Roman"/>
                <w:i/>
                <w:sz w:val="24"/>
                <w:szCs w:val="24"/>
                <w:lang w:val="lt-LT"/>
              </w:rPr>
              <w:t>(Excel dokumentas)</w:t>
            </w:r>
          </w:p>
        </w:tc>
      </w:tr>
      <w:tr w:rsidR="00DB0FE9" w:rsidRPr="00F564AC" w14:paraId="04DAEE9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771AE" w14:textId="77777777" w:rsidR="00DB0FE9" w:rsidRPr="00F564AC"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611120" w14:textId="77777777" w:rsidR="00DB0FE9" w:rsidRPr="00F564AC" w:rsidRDefault="00DB0FE9"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DB0FE9" w:rsidRPr="00F564AC" w14:paraId="204B9FBF"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EE08E" w14:textId="77777777" w:rsidR="00DB0FE9" w:rsidRPr="00F564AC" w:rsidRDefault="00DB0FE9" w:rsidP="00C002CC">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9840D" w14:textId="1ACBC50F" w:rsidR="00DB0FE9" w:rsidRPr="00F564AC" w:rsidRDefault="00EB7937"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0EB00529" w14:textId="1052C3D5" w:rsidR="00923E6F" w:rsidRPr="00F564AC" w:rsidRDefault="00923E6F" w:rsidP="00CC75CB">
      <w:pPr>
        <w:spacing w:before="120" w:after="120"/>
        <w:rPr>
          <w:rFonts w:ascii="Times New Roman" w:hAnsi="Times New Roman" w:cs="Times New Roman"/>
          <w:sz w:val="24"/>
          <w:szCs w:val="24"/>
          <w:lang w:val="lt-LT"/>
        </w:rPr>
      </w:pPr>
    </w:p>
    <w:p w14:paraId="06197D8A" w14:textId="3D9947B3" w:rsidR="00972111" w:rsidRPr="00F564AC" w:rsidRDefault="00972111"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29" w:name="_Toc186456044"/>
      <w:r w:rsidRPr="00F564AC">
        <w:rPr>
          <w:rFonts w:ascii="Times New Roman" w:hAnsi="Times New Roman" w:cs="Times New Roman"/>
          <w:b/>
          <w:color w:val="000000" w:themeColor="text1"/>
          <w:sz w:val="24"/>
          <w:szCs w:val="24"/>
          <w:lang w:val="lt-LT"/>
        </w:rPr>
        <w:t>Tvoros ir kontrolės punktų sukūrimo techniniai reikalavimai</w:t>
      </w:r>
      <w:bookmarkEnd w:id="129"/>
    </w:p>
    <w:tbl>
      <w:tblPr>
        <w:tblW w:w="0" w:type="auto"/>
        <w:tblCellMar>
          <w:left w:w="0" w:type="dxa"/>
          <w:right w:w="0" w:type="dxa"/>
        </w:tblCellMar>
        <w:tblLook w:val="04A0" w:firstRow="1" w:lastRow="0" w:firstColumn="1" w:lastColumn="0" w:noHBand="0" w:noVBand="1"/>
      </w:tblPr>
      <w:tblGrid>
        <w:gridCol w:w="2356"/>
        <w:gridCol w:w="7092"/>
      </w:tblGrid>
      <w:tr w:rsidR="00F8461C" w:rsidRPr="00F564AC" w14:paraId="23F02CBF"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FA4F42" w14:textId="77777777" w:rsidR="00F8461C" w:rsidRPr="00F564AC"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BF74CA" w14:textId="77777777" w:rsidR="00F8461C" w:rsidRPr="00F564AC" w:rsidRDefault="00F8461C" w:rsidP="00BC5160">
            <w:pPr>
              <w:tabs>
                <w:tab w:val="num" w:pos="-9606"/>
              </w:tabs>
              <w:ind w:left="176"/>
              <w:rPr>
                <w:rFonts w:ascii="Times New Roman" w:hAnsi="Times New Roman" w:cs="Times New Roman"/>
                <w:sz w:val="24"/>
                <w:szCs w:val="24"/>
                <w:lang w:val="lt-LT"/>
              </w:rPr>
            </w:pPr>
          </w:p>
        </w:tc>
      </w:tr>
      <w:tr w:rsidR="00F8461C" w:rsidRPr="00F564AC" w14:paraId="74F016E1"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F15A2D" w14:textId="77777777" w:rsidR="00F8461C" w:rsidRPr="00F564AC"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791D526D" w14:textId="77777777" w:rsidR="00F8461C" w:rsidRPr="00F564AC" w:rsidRDefault="00F8461C"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Kontrolės</w:t>
            </w:r>
          </w:p>
        </w:tc>
      </w:tr>
      <w:tr w:rsidR="00F8461C" w:rsidRPr="00F564AC" w14:paraId="01369A5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ABC89" w14:textId="77777777" w:rsidR="00F8461C" w:rsidRPr="00F564AC"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lastRenderedPageBreak/>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60FA4EA" w14:textId="691401DB" w:rsidR="00F8461C"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F8461C" w:rsidRPr="00F564AC" w14:paraId="629943C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0D0B" w14:textId="77777777" w:rsidR="00F8461C" w:rsidRPr="00F564AC" w:rsidDel="00E10291"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D2820" w14:textId="6FC66282" w:rsidR="00F8461C" w:rsidRPr="00F564AC" w:rsidRDefault="001D1EBA"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9 dokumentas. </w:t>
            </w:r>
            <w:r w:rsidR="009B24DA" w:rsidRPr="00F564AC">
              <w:rPr>
                <w:rFonts w:ascii="Times New Roman" w:hAnsi="Times New Roman" w:cs="Times New Roman"/>
                <w:sz w:val="24"/>
                <w:szCs w:val="24"/>
                <w:lang w:val="lt-LT"/>
              </w:rPr>
              <w:t>Tvoros ir kontrolės punktų</w:t>
            </w:r>
            <w:r w:rsidR="00F8461C" w:rsidRPr="00F564AC">
              <w:rPr>
                <w:rFonts w:ascii="Times New Roman" w:hAnsi="Times New Roman" w:cs="Times New Roman"/>
                <w:sz w:val="24"/>
                <w:szCs w:val="24"/>
                <w:lang w:val="lt-LT"/>
              </w:rPr>
              <w:t xml:space="preserve"> sukūrimo techniniai reikalavimai </w:t>
            </w:r>
            <w:r w:rsidR="00F8461C" w:rsidRPr="00F564AC">
              <w:rPr>
                <w:rFonts w:ascii="Times New Roman" w:hAnsi="Times New Roman" w:cs="Times New Roman"/>
                <w:i/>
                <w:sz w:val="24"/>
                <w:szCs w:val="24"/>
                <w:lang w:val="lt-LT"/>
              </w:rPr>
              <w:t>(Excel dokumentas)</w:t>
            </w:r>
          </w:p>
        </w:tc>
      </w:tr>
      <w:tr w:rsidR="00F8461C" w:rsidRPr="00F564AC" w14:paraId="365DEA1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C9298B" w14:textId="77777777" w:rsidR="00F8461C" w:rsidRPr="00F564AC"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4B7896" w14:textId="77777777" w:rsidR="00F8461C" w:rsidRPr="00F564AC" w:rsidRDefault="00F8461C"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F8461C" w:rsidRPr="00F564AC" w14:paraId="29C2DB2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0E6E" w14:textId="77777777" w:rsidR="00F8461C" w:rsidRPr="00F564AC" w:rsidRDefault="00F8461C"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D3873E4" w14:textId="7F9F4CFF" w:rsidR="00F8461C" w:rsidRPr="00F564AC" w:rsidRDefault="00EB7937"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49B8ABE4" w14:textId="77777777" w:rsidR="00F8461C" w:rsidRPr="00F564AC" w:rsidRDefault="00F8461C" w:rsidP="00CC75CB">
      <w:pPr>
        <w:spacing w:before="120" w:after="120"/>
        <w:rPr>
          <w:rFonts w:ascii="Times New Roman" w:hAnsi="Times New Roman" w:cs="Times New Roman"/>
          <w:sz w:val="24"/>
          <w:szCs w:val="24"/>
          <w:lang w:val="lt-LT"/>
        </w:rPr>
      </w:pPr>
    </w:p>
    <w:p w14:paraId="03490FD6" w14:textId="043E2541" w:rsidR="00226CD4" w:rsidRPr="00F564AC" w:rsidRDefault="008A518D" w:rsidP="00755927">
      <w:pPr>
        <w:pStyle w:val="Heading3"/>
        <w:numPr>
          <w:ilvl w:val="2"/>
          <w:numId w:val="13"/>
        </w:numPr>
        <w:spacing w:before="120" w:after="120"/>
        <w:ind w:hanging="657"/>
        <w:rPr>
          <w:rFonts w:ascii="Times New Roman" w:hAnsi="Times New Roman" w:cs="Times New Roman"/>
          <w:b/>
          <w:color w:val="000000" w:themeColor="text1"/>
          <w:sz w:val="24"/>
          <w:szCs w:val="24"/>
          <w:lang w:val="lt-LT"/>
        </w:rPr>
      </w:pPr>
      <w:bookmarkStart w:id="130" w:name="_Toc186456045"/>
      <w:r w:rsidRPr="00F564AC">
        <w:rPr>
          <w:rFonts w:ascii="Times New Roman" w:hAnsi="Times New Roman" w:cs="Times New Roman"/>
          <w:b/>
          <w:color w:val="000000" w:themeColor="text1"/>
          <w:sz w:val="24"/>
          <w:szCs w:val="24"/>
          <w:lang w:val="lt-LT"/>
        </w:rPr>
        <w:t>Sporto komplekso</w:t>
      </w:r>
      <w:r w:rsidR="00BA0050" w:rsidRPr="00F564AC">
        <w:rPr>
          <w:rFonts w:ascii="Times New Roman" w:hAnsi="Times New Roman" w:cs="Times New Roman"/>
          <w:b/>
          <w:color w:val="000000" w:themeColor="text1"/>
          <w:sz w:val="24"/>
          <w:szCs w:val="24"/>
          <w:lang w:val="lt-LT"/>
        </w:rPr>
        <w:t xml:space="preserve"> sukūrimo techniniai</w:t>
      </w:r>
      <w:r w:rsidR="00A67E4B" w:rsidRPr="00F564AC">
        <w:rPr>
          <w:rFonts w:ascii="Times New Roman" w:hAnsi="Times New Roman" w:cs="Times New Roman"/>
          <w:b/>
          <w:color w:val="000000" w:themeColor="text1"/>
          <w:sz w:val="24"/>
          <w:szCs w:val="24"/>
          <w:lang w:val="lt-LT"/>
        </w:rPr>
        <w:t xml:space="preserve"> reikal</w:t>
      </w:r>
      <w:r w:rsidR="0019340B" w:rsidRPr="00F564AC">
        <w:rPr>
          <w:rFonts w:ascii="Times New Roman" w:hAnsi="Times New Roman" w:cs="Times New Roman"/>
          <w:b/>
          <w:color w:val="000000" w:themeColor="text1"/>
          <w:sz w:val="24"/>
          <w:szCs w:val="24"/>
          <w:lang w:val="lt-LT"/>
        </w:rPr>
        <w:t>a</w:t>
      </w:r>
      <w:r w:rsidR="00A67E4B" w:rsidRPr="00F564AC">
        <w:rPr>
          <w:rFonts w:ascii="Times New Roman" w:hAnsi="Times New Roman" w:cs="Times New Roman"/>
          <w:b/>
          <w:color w:val="000000" w:themeColor="text1"/>
          <w:sz w:val="24"/>
          <w:szCs w:val="24"/>
          <w:lang w:val="lt-LT"/>
        </w:rPr>
        <w:t>vimai</w:t>
      </w:r>
      <w:bookmarkEnd w:id="130"/>
    </w:p>
    <w:tbl>
      <w:tblPr>
        <w:tblW w:w="0" w:type="auto"/>
        <w:tblCellMar>
          <w:left w:w="0" w:type="dxa"/>
          <w:right w:w="0" w:type="dxa"/>
        </w:tblCellMar>
        <w:tblLook w:val="04A0" w:firstRow="1" w:lastRow="0" w:firstColumn="1" w:lastColumn="0" w:noHBand="0" w:noVBand="1"/>
      </w:tblPr>
      <w:tblGrid>
        <w:gridCol w:w="2354"/>
        <w:gridCol w:w="7094"/>
      </w:tblGrid>
      <w:tr w:rsidR="00226CD4" w:rsidRPr="00F564AC" w14:paraId="0EF16226"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1403D" w14:textId="77777777" w:rsidR="00226CD4" w:rsidRPr="00F564AC"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3A202E" w14:textId="77777777" w:rsidR="00226CD4" w:rsidRPr="00F564AC" w:rsidRDefault="00226CD4" w:rsidP="00E97B04">
            <w:pPr>
              <w:tabs>
                <w:tab w:val="num" w:pos="-9606"/>
              </w:tabs>
              <w:ind w:left="176"/>
              <w:rPr>
                <w:rFonts w:ascii="Times New Roman" w:hAnsi="Times New Roman" w:cs="Times New Roman"/>
                <w:sz w:val="24"/>
                <w:szCs w:val="24"/>
                <w:lang w:val="lt-LT"/>
              </w:rPr>
            </w:pPr>
          </w:p>
        </w:tc>
      </w:tr>
      <w:tr w:rsidR="00226CD4" w:rsidRPr="00F564AC" w14:paraId="5B484616" w14:textId="77777777" w:rsidTr="00E97B04">
        <w:tc>
          <w:tcPr>
            <w:tcW w:w="23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F12AF" w14:textId="77777777" w:rsidR="00226CD4" w:rsidRPr="00F564AC"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4" w:type="dxa"/>
            <w:tcBorders>
              <w:top w:val="nil"/>
              <w:left w:val="nil"/>
              <w:bottom w:val="single" w:sz="8" w:space="0" w:color="auto"/>
              <w:right w:val="single" w:sz="8" w:space="0" w:color="auto"/>
            </w:tcBorders>
            <w:tcMar>
              <w:top w:w="0" w:type="dxa"/>
              <w:left w:w="108" w:type="dxa"/>
              <w:bottom w:w="0" w:type="dxa"/>
              <w:right w:w="108" w:type="dxa"/>
            </w:tcMar>
          </w:tcPr>
          <w:p w14:paraId="3D8CBD55" w14:textId="77777777" w:rsidR="00226CD4" w:rsidRPr="00F564AC" w:rsidRDefault="00941BF9" w:rsidP="00941BF9">
            <w:pPr>
              <w:tabs>
                <w:tab w:val="num" w:pos="482"/>
              </w:tabs>
              <w:rPr>
                <w:rFonts w:ascii="Times New Roman" w:hAnsi="Times New Roman" w:cs="Times New Roman"/>
                <w:sz w:val="24"/>
                <w:szCs w:val="24"/>
                <w:lang w:val="lt-LT"/>
              </w:rPr>
            </w:pPr>
            <w:r w:rsidRPr="00F564AC">
              <w:rPr>
                <w:rFonts w:ascii="Times New Roman" w:hAnsi="Times New Roman" w:cs="Times New Roman"/>
                <w:sz w:val="24"/>
                <w:szCs w:val="24"/>
                <w:lang w:val="lt-LT"/>
              </w:rPr>
              <w:t>Sporto</w:t>
            </w:r>
          </w:p>
        </w:tc>
      </w:tr>
      <w:tr w:rsidR="00226CD4" w:rsidRPr="00F564AC" w14:paraId="4D5CDB94"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59C85" w14:textId="77777777" w:rsidR="00226CD4" w:rsidRPr="00F564AC" w:rsidRDefault="00226CD4" w:rsidP="00236BA7">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42950D" w14:textId="5A817559" w:rsidR="00226CD4" w:rsidRPr="00F564AC" w:rsidRDefault="00AB2780" w:rsidP="003700DB">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226CD4" w:rsidRPr="00F564AC" w14:paraId="68BB2ED2"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609E05" w14:textId="77777777" w:rsidR="00226CD4" w:rsidRPr="00F564AC" w:rsidDel="00E10291"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9B1D2D" w14:textId="0E1A1579" w:rsidR="00226CD4" w:rsidRPr="00F564AC" w:rsidRDefault="00DA4978" w:rsidP="0019340B">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10 dokumentas. </w:t>
            </w:r>
            <w:r w:rsidR="006A6CAF" w:rsidRPr="00F564AC">
              <w:rPr>
                <w:rFonts w:ascii="Times New Roman" w:hAnsi="Times New Roman" w:cs="Times New Roman"/>
                <w:sz w:val="24"/>
                <w:szCs w:val="24"/>
                <w:lang w:val="lt-LT"/>
              </w:rPr>
              <w:t xml:space="preserve">Sporto komplekso </w:t>
            </w:r>
            <w:r w:rsidR="0019340B" w:rsidRPr="00F564AC">
              <w:rPr>
                <w:rFonts w:ascii="Times New Roman" w:hAnsi="Times New Roman" w:cs="Times New Roman"/>
                <w:sz w:val="24"/>
                <w:szCs w:val="24"/>
                <w:lang w:val="lt-LT"/>
              </w:rPr>
              <w:t xml:space="preserve">sukūrimo techniniai </w:t>
            </w:r>
            <w:r w:rsidR="006A6CAF" w:rsidRPr="00F564AC">
              <w:rPr>
                <w:rFonts w:ascii="Times New Roman" w:hAnsi="Times New Roman" w:cs="Times New Roman"/>
                <w:sz w:val="24"/>
                <w:szCs w:val="24"/>
                <w:lang w:val="lt-LT"/>
              </w:rPr>
              <w:t>reikalavimai</w:t>
            </w:r>
            <w:r w:rsidR="00941BF9" w:rsidRPr="00F564AC">
              <w:rPr>
                <w:rFonts w:ascii="Times New Roman" w:hAnsi="Times New Roman" w:cs="Times New Roman"/>
                <w:sz w:val="24"/>
                <w:szCs w:val="24"/>
                <w:lang w:val="lt-LT"/>
              </w:rPr>
              <w:t xml:space="preserve"> (</w:t>
            </w:r>
            <w:r w:rsidR="0019340B" w:rsidRPr="00F564AC">
              <w:rPr>
                <w:rFonts w:ascii="Times New Roman" w:hAnsi="Times New Roman" w:cs="Times New Roman"/>
                <w:i/>
                <w:sz w:val="24"/>
                <w:szCs w:val="24"/>
                <w:lang w:val="lt-LT"/>
              </w:rPr>
              <w:t>E</w:t>
            </w:r>
            <w:r w:rsidR="00941BF9" w:rsidRPr="00F564AC">
              <w:rPr>
                <w:rFonts w:ascii="Times New Roman" w:hAnsi="Times New Roman" w:cs="Times New Roman"/>
                <w:i/>
                <w:sz w:val="24"/>
                <w:szCs w:val="24"/>
                <w:lang w:val="lt-LT"/>
              </w:rPr>
              <w:t>xcel dokumentas</w:t>
            </w:r>
            <w:r w:rsidR="00941BF9" w:rsidRPr="00F564AC">
              <w:rPr>
                <w:rFonts w:ascii="Times New Roman" w:hAnsi="Times New Roman" w:cs="Times New Roman"/>
                <w:sz w:val="24"/>
                <w:szCs w:val="24"/>
                <w:lang w:val="lt-LT"/>
              </w:rPr>
              <w:t>)</w:t>
            </w:r>
          </w:p>
        </w:tc>
      </w:tr>
      <w:tr w:rsidR="00BA6397" w:rsidRPr="00F564AC" w14:paraId="640017C1"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2F6E0" w14:textId="326DB541" w:rsidR="00BA6397" w:rsidRPr="00F564AC" w:rsidRDefault="00BA6397" w:rsidP="00BA6397">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45C76A" w14:textId="49369702" w:rsidR="00BA6397" w:rsidRPr="00F564AC" w:rsidRDefault="00BA6397" w:rsidP="00BA6397">
            <w:pPr>
              <w:tabs>
                <w:tab w:val="num" w:pos="-9606"/>
              </w:tabs>
              <w:rPr>
                <w:rFonts w:ascii="Times New Roman" w:hAnsi="Times New Roman" w:cs="Times New Roman"/>
                <w:sz w:val="24"/>
                <w:szCs w:val="24"/>
                <w:lang w:val="lt-LT"/>
              </w:rPr>
            </w:pPr>
          </w:p>
        </w:tc>
      </w:tr>
      <w:tr w:rsidR="00BA6397" w:rsidRPr="00F564AC" w14:paraId="06D5CD77" w14:textId="77777777" w:rsidTr="00E97B04">
        <w:tc>
          <w:tcPr>
            <w:tcW w:w="235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A488B2" w14:textId="35CF5B73" w:rsidR="00BA6397" w:rsidRPr="00F564AC" w:rsidRDefault="00BA6397" w:rsidP="00BA6397">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1D1C5C" w14:textId="4543CEB1" w:rsidR="00BA6397" w:rsidRPr="00F564AC" w:rsidRDefault="00AF2D7D" w:rsidP="00267EE9">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6F245776" w14:textId="77777777" w:rsidR="00FC10B7" w:rsidRPr="00F564AC" w:rsidRDefault="00FC10B7" w:rsidP="00FC10B7">
      <w:pPr>
        <w:pStyle w:val="Heading3"/>
        <w:spacing w:before="120" w:after="120"/>
        <w:ind w:left="1430"/>
        <w:rPr>
          <w:rFonts w:ascii="Times New Roman" w:hAnsi="Times New Roman" w:cs="Times New Roman"/>
          <w:b/>
          <w:color w:val="000000" w:themeColor="text1"/>
          <w:sz w:val="24"/>
          <w:szCs w:val="24"/>
          <w:lang w:val="lt-LT"/>
        </w:rPr>
      </w:pPr>
    </w:p>
    <w:p w14:paraId="249C2749" w14:textId="20F8B7CE" w:rsidR="00A12A3B" w:rsidRPr="00F564AC" w:rsidRDefault="00CC6F24"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31" w:name="_Toc186456046"/>
      <w:r w:rsidRPr="00F564AC">
        <w:rPr>
          <w:rFonts w:ascii="Times New Roman" w:hAnsi="Times New Roman" w:cs="Times New Roman"/>
          <w:b/>
          <w:color w:val="000000" w:themeColor="text1"/>
          <w:sz w:val="24"/>
          <w:szCs w:val="24"/>
          <w:lang w:val="lt-LT"/>
        </w:rPr>
        <w:t xml:space="preserve">Kopimo </w:t>
      </w:r>
      <w:r w:rsidR="00FC10B7" w:rsidRPr="00F564AC">
        <w:rPr>
          <w:rFonts w:ascii="Times New Roman" w:hAnsi="Times New Roman" w:cs="Times New Roman"/>
          <w:b/>
          <w:color w:val="000000" w:themeColor="text1"/>
          <w:sz w:val="24"/>
          <w:szCs w:val="24"/>
          <w:lang w:val="lt-LT"/>
        </w:rPr>
        <w:t>nusileidimo pastato sukūrimo techniniai reikalavimai</w:t>
      </w:r>
      <w:bookmarkEnd w:id="131"/>
    </w:p>
    <w:tbl>
      <w:tblPr>
        <w:tblW w:w="0" w:type="auto"/>
        <w:tblCellMar>
          <w:left w:w="0" w:type="dxa"/>
          <w:right w:w="0" w:type="dxa"/>
        </w:tblCellMar>
        <w:tblLook w:val="04A0" w:firstRow="1" w:lastRow="0" w:firstColumn="1" w:lastColumn="0" w:noHBand="0" w:noVBand="1"/>
      </w:tblPr>
      <w:tblGrid>
        <w:gridCol w:w="2356"/>
        <w:gridCol w:w="7092"/>
      </w:tblGrid>
      <w:tr w:rsidR="00476C12" w:rsidRPr="00F564AC" w14:paraId="7508D1B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8A41D" w14:textId="77777777" w:rsidR="00476C12" w:rsidRPr="00F564AC" w:rsidRDefault="00476C1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3CD01D" w14:textId="77777777" w:rsidR="00476C12" w:rsidRPr="00F564AC" w:rsidRDefault="00476C12" w:rsidP="00BC5160">
            <w:pPr>
              <w:tabs>
                <w:tab w:val="num" w:pos="-9606"/>
              </w:tabs>
              <w:ind w:left="176"/>
              <w:rPr>
                <w:rFonts w:ascii="Times New Roman" w:hAnsi="Times New Roman" w:cs="Times New Roman"/>
                <w:sz w:val="24"/>
                <w:szCs w:val="24"/>
                <w:lang w:val="lt-LT"/>
              </w:rPr>
            </w:pPr>
          </w:p>
        </w:tc>
      </w:tr>
      <w:tr w:rsidR="00476C12" w:rsidRPr="00F564AC" w14:paraId="507320FD"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2F408" w14:textId="77777777" w:rsidR="00476C12" w:rsidRPr="00F564AC" w:rsidRDefault="00476C1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6538D5E8" w14:textId="4BDCC94B" w:rsidR="00476C12" w:rsidRPr="00F564AC" w:rsidRDefault="00E265CA" w:rsidP="00E265CA">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Sporto</w:t>
            </w:r>
          </w:p>
        </w:tc>
      </w:tr>
      <w:tr w:rsidR="00476C12" w:rsidRPr="00F564AC" w14:paraId="4D070AE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C55F7A" w14:textId="77777777" w:rsidR="00476C12" w:rsidRPr="00F564AC" w:rsidRDefault="00476C12" w:rsidP="00BC5160">
            <w:pPr>
              <w:rPr>
                <w:rFonts w:ascii="Times New Roman" w:hAnsi="Times New Roman" w:cs="Times New Roman"/>
                <w:b/>
                <w:smallCaps/>
                <w:color w:val="FF0000"/>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B5CC" w14:textId="402105F4" w:rsidR="00476C12" w:rsidRPr="00F564AC" w:rsidRDefault="00AB2780" w:rsidP="004A5021">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476C12" w:rsidRPr="00F564AC" w14:paraId="0961B84B"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B32AA" w14:textId="77777777" w:rsidR="00476C12" w:rsidRPr="00F564AC" w:rsidDel="00E10291" w:rsidRDefault="00476C12" w:rsidP="00BC5160">
            <w:pPr>
              <w:rPr>
                <w:rFonts w:ascii="Times New Roman" w:hAnsi="Times New Roman" w:cs="Times New Roman"/>
                <w:b/>
                <w:smallCaps/>
                <w:color w:val="FF0000"/>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413744E" w14:textId="69A16DDE" w:rsidR="00476C12" w:rsidRPr="00F564AC" w:rsidRDefault="005871F7"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11 dokumentas. </w:t>
            </w:r>
            <w:r w:rsidR="00491496" w:rsidRPr="00F564AC">
              <w:rPr>
                <w:rFonts w:ascii="Times New Roman" w:hAnsi="Times New Roman" w:cs="Times New Roman"/>
                <w:sz w:val="24"/>
                <w:szCs w:val="24"/>
                <w:lang w:val="lt-LT"/>
              </w:rPr>
              <w:t>Kopimo / nusileidimo pastato</w:t>
            </w:r>
            <w:r w:rsidR="00476C12" w:rsidRPr="00F564AC">
              <w:rPr>
                <w:rFonts w:ascii="Times New Roman" w:hAnsi="Times New Roman" w:cs="Times New Roman"/>
                <w:sz w:val="24"/>
                <w:szCs w:val="24"/>
                <w:lang w:val="lt-LT"/>
              </w:rPr>
              <w:t xml:space="preserve"> sukūrimo techniniai reikalavimai</w:t>
            </w:r>
            <w:r w:rsidR="00476C12" w:rsidRPr="00F564AC" w:rsidDel="006D3A8D">
              <w:rPr>
                <w:rFonts w:ascii="Times New Roman" w:hAnsi="Times New Roman" w:cs="Times New Roman"/>
                <w:sz w:val="24"/>
                <w:szCs w:val="24"/>
                <w:lang w:val="lt-LT"/>
              </w:rPr>
              <w:t xml:space="preserve"> </w:t>
            </w:r>
            <w:r w:rsidR="00476C12" w:rsidRPr="00F564AC">
              <w:rPr>
                <w:rFonts w:ascii="Times New Roman" w:hAnsi="Times New Roman" w:cs="Times New Roman"/>
                <w:i/>
                <w:sz w:val="24"/>
                <w:szCs w:val="24"/>
                <w:lang w:val="lt-LT"/>
              </w:rPr>
              <w:t>(Excel dokumentas)</w:t>
            </w:r>
          </w:p>
        </w:tc>
      </w:tr>
      <w:tr w:rsidR="00476C12" w:rsidRPr="00F564AC" w14:paraId="3D7E15D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E7D490" w14:textId="77777777" w:rsidR="00476C12" w:rsidRPr="00F564AC" w:rsidRDefault="00476C12"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D25E72" w14:textId="77777777" w:rsidR="00476C12" w:rsidRPr="00F564AC" w:rsidRDefault="00476C12"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476C12" w:rsidRPr="00F564AC" w14:paraId="3533EF7E"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92F41" w14:textId="77777777" w:rsidR="00476C12" w:rsidRPr="00F564AC" w:rsidRDefault="00476C12" w:rsidP="00FE65D5">
            <w:pPr>
              <w:jc w:val="left"/>
              <w:rPr>
                <w:rFonts w:ascii="Times New Roman" w:hAnsi="Times New Roman" w:cs="Times New Roman"/>
                <w:b/>
                <w:smallCaps/>
                <w:color w:val="FF0000"/>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368909" w14:textId="67B399F4" w:rsidR="00476C12" w:rsidRPr="00F564AC" w:rsidRDefault="00AF2D7D" w:rsidP="00BC5160">
            <w:pPr>
              <w:tabs>
                <w:tab w:val="num" w:pos="-9606"/>
              </w:tabs>
              <w:rPr>
                <w:rFonts w:ascii="Times New Roman" w:hAnsi="Times New Roman" w:cs="Times New Roman"/>
                <w:color w:val="FF0000"/>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3A90B6E9" w14:textId="0229F2C2" w:rsidR="00CC6F24" w:rsidRPr="00F564AC" w:rsidRDefault="00CC6F24" w:rsidP="00A12A3B">
      <w:pPr>
        <w:tabs>
          <w:tab w:val="left" w:pos="1076"/>
        </w:tabs>
        <w:spacing w:before="120" w:after="120"/>
        <w:rPr>
          <w:rFonts w:ascii="Times New Roman" w:hAnsi="Times New Roman" w:cs="Times New Roman"/>
          <w:b/>
          <w:i/>
          <w:color w:val="000000" w:themeColor="text1"/>
          <w:sz w:val="24"/>
          <w:szCs w:val="24"/>
          <w:lang w:val="lt-LT"/>
        </w:rPr>
      </w:pPr>
    </w:p>
    <w:p w14:paraId="7184412C" w14:textId="77777777" w:rsidR="008121F7" w:rsidRPr="00F564AC" w:rsidRDefault="008121F7"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32" w:name="_Toc186456048"/>
      <w:r w:rsidRPr="00F564AC">
        <w:rPr>
          <w:rFonts w:ascii="Times New Roman" w:hAnsi="Times New Roman" w:cs="Times New Roman"/>
          <w:b/>
          <w:color w:val="000000" w:themeColor="text1"/>
          <w:sz w:val="24"/>
          <w:szCs w:val="24"/>
          <w:lang w:val="lt-LT"/>
        </w:rPr>
        <w:t>Remonto dirbtuvių sukūrimo techniniai reikalavimai</w:t>
      </w:r>
      <w:bookmarkEnd w:id="132"/>
    </w:p>
    <w:tbl>
      <w:tblPr>
        <w:tblW w:w="0" w:type="auto"/>
        <w:tblCellMar>
          <w:left w:w="0" w:type="dxa"/>
          <w:right w:w="0" w:type="dxa"/>
        </w:tblCellMar>
        <w:tblLook w:val="04A0" w:firstRow="1" w:lastRow="0" w:firstColumn="1" w:lastColumn="0" w:noHBand="0" w:noVBand="1"/>
      </w:tblPr>
      <w:tblGrid>
        <w:gridCol w:w="2356"/>
        <w:gridCol w:w="7092"/>
      </w:tblGrid>
      <w:tr w:rsidR="008121F7" w:rsidRPr="00F564AC" w14:paraId="293F13F0"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C521B4"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AAE5D0" w14:textId="77777777" w:rsidR="008121F7" w:rsidRPr="00F564AC" w:rsidRDefault="008121F7" w:rsidP="00BC5160">
            <w:pPr>
              <w:tabs>
                <w:tab w:val="num" w:pos="-9606"/>
              </w:tabs>
              <w:ind w:left="176"/>
              <w:rPr>
                <w:rFonts w:ascii="Times New Roman" w:hAnsi="Times New Roman" w:cs="Times New Roman"/>
                <w:sz w:val="24"/>
                <w:szCs w:val="24"/>
                <w:lang w:val="lt-LT"/>
              </w:rPr>
            </w:pPr>
          </w:p>
        </w:tc>
      </w:tr>
      <w:tr w:rsidR="008121F7" w:rsidRPr="00F564AC" w14:paraId="44AEA66A"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EC9A94"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56F3090A" w14:textId="77777777" w:rsidR="008121F7" w:rsidRPr="00F564AC" w:rsidRDefault="008121F7"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sz w:val="24"/>
                <w:szCs w:val="24"/>
                <w:lang w:val="lt-LT"/>
              </w:rPr>
              <w:t>Technikos parko</w:t>
            </w:r>
          </w:p>
        </w:tc>
      </w:tr>
      <w:tr w:rsidR="008121F7" w:rsidRPr="00F564AC" w14:paraId="40B91188"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330BEB"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05D2749" w14:textId="6C2F969E" w:rsidR="008121F7"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8121F7" w:rsidRPr="00F564AC" w14:paraId="6AAA1C8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E26B8C" w14:textId="77777777" w:rsidR="008121F7" w:rsidRPr="00F564AC" w:rsidDel="00E10291"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74484DF" w14:textId="53123F19" w:rsidR="008121F7" w:rsidRPr="00F564AC" w:rsidRDefault="00CC6F24"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12 dokumentas. </w:t>
            </w:r>
            <w:r w:rsidR="008121F7" w:rsidRPr="00F564AC">
              <w:rPr>
                <w:rFonts w:ascii="Times New Roman" w:hAnsi="Times New Roman" w:cs="Times New Roman"/>
                <w:sz w:val="24"/>
                <w:szCs w:val="24"/>
                <w:lang w:val="lt-LT"/>
              </w:rPr>
              <w:t xml:space="preserve">Remonto dirbtuvių sukūrimo techniniai reikalavimai </w:t>
            </w:r>
            <w:r w:rsidR="008121F7" w:rsidRPr="00F564AC">
              <w:rPr>
                <w:rFonts w:ascii="Times New Roman" w:hAnsi="Times New Roman" w:cs="Times New Roman"/>
                <w:i/>
                <w:sz w:val="24"/>
                <w:szCs w:val="24"/>
                <w:lang w:val="lt-LT"/>
              </w:rPr>
              <w:t>(Excel dokumentas)</w:t>
            </w:r>
          </w:p>
        </w:tc>
      </w:tr>
      <w:tr w:rsidR="008121F7" w:rsidRPr="00F564AC" w14:paraId="1CEA3B37"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1545C1"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21C75F" w14:textId="05260FF7" w:rsidR="008121F7" w:rsidRPr="00F564AC" w:rsidRDefault="008C3B98"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FF0000"/>
                <w:sz w:val="24"/>
                <w:szCs w:val="24"/>
                <w:lang w:val="lt-LT"/>
              </w:rPr>
              <w:t>-</w:t>
            </w:r>
          </w:p>
        </w:tc>
      </w:tr>
      <w:tr w:rsidR="008121F7" w:rsidRPr="00F564AC" w14:paraId="6941FB2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E6D31"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DFE431" w14:textId="3F354B8C" w:rsidR="008121F7" w:rsidRPr="00F564AC" w:rsidRDefault="00EF046E"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01EF00A8" w14:textId="63D08E07" w:rsidR="001E6D0D" w:rsidRPr="00F564AC" w:rsidRDefault="001E6D0D" w:rsidP="00A12A3B">
      <w:pPr>
        <w:tabs>
          <w:tab w:val="left" w:pos="1076"/>
        </w:tabs>
        <w:spacing w:before="120" w:after="120"/>
        <w:rPr>
          <w:rFonts w:ascii="Times New Roman" w:hAnsi="Times New Roman" w:cs="Times New Roman"/>
          <w:b/>
          <w:i/>
          <w:color w:val="000000" w:themeColor="text1"/>
          <w:sz w:val="24"/>
          <w:szCs w:val="24"/>
          <w:lang w:val="lt-LT"/>
        </w:rPr>
      </w:pPr>
    </w:p>
    <w:p w14:paraId="5E5E250D" w14:textId="77777777" w:rsidR="00E306B1" w:rsidRPr="00F564AC" w:rsidRDefault="00E306B1"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33" w:name="_Toc186456049"/>
      <w:r w:rsidRPr="00F564AC">
        <w:rPr>
          <w:rFonts w:ascii="Times New Roman" w:hAnsi="Times New Roman" w:cs="Times New Roman"/>
          <w:b/>
          <w:color w:val="000000" w:themeColor="text1"/>
          <w:sz w:val="24"/>
          <w:szCs w:val="24"/>
          <w:lang w:val="lt-LT"/>
        </w:rPr>
        <w:t>Plovyklos ir degalinės sukūrimo techniniai reikalavimai</w:t>
      </w:r>
      <w:bookmarkEnd w:id="133"/>
      <w:r w:rsidRPr="00F564AC">
        <w:rPr>
          <w:rFonts w:ascii="Times New Roman" w:hAnsi="Times New Roman" w:cs="Times New Roman"/>
          <w:b/>
          <w:color w:val="000000" w:themeColor="text1"/>
          <w:sz w:val="24"/>
          <w:szCs w:val="24"/>
          <w:lang w:val="lt-LT"/>
        </w:rPr>
        <w:t xml:space="preserve"> </w:t>
      </w:r>
    </w:p>
    <w:tbl>
      <w:tblPr>
        <w:tblW w:w="0" w:type="auto"/>
        <w:tblCellMar>
          <w:left w:w="0" w:type="dxa"/>
          <w:right w:w="0" w:type="dxa"/>
        </w:tblCellMar>
        <w:tblLook w:val="04A0" w:firstRow="1" w:lastRow="0" w:firstColumn="1" w:lastColumn="0" w:noHBand="0" w:noVBand="1"/>
      </w:tblPr>
      <w:tblGrid>
        <w:gridCol w:w="2356"/>
        <w:gridCol w:w="7092"/>
      </w:tblGrid>
      <w:tr w:rsidR="00E306B1" w:rsidRPr="00F564AC" w14:paraId="0D83A04A"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C0479A" w14:textId="77777777" w:rsidR="00E306B1" w:rsidRPr="00F564AC" w:rsidRDefault="00E306B1"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87BDA7" w14:textId="77777777" w:rsidR="00E306B1" w:rsidRPr="00F564AC" w:rsidRDefault="00E306B1" w:rsidP="00BC5160">
            <w:pPr>
              <w:tabs>
                <w:tab w:val="num" w:pos="-9606"/>
              </w:tabs>
              <w:ind w:left="176"/>
              <w:rPr>
                <w:rFonts w:ascii="Times New Roman" w:hAnsi="Times New Roman" w:cs="Times New Roman"/>
                <w:sz w:val="24"/>
                <w:szCs w:val="24"/>
                <w:lang w:val="lt-LT"/>
              </w:rPr>
            </w:pPr>
          </w:p>
        </w:tc>
      </w:tr>
      <w:tr w:rsidR="00E306B1" w:rsidRPr="00F564AC" w14:paraId="35F1B8C8" w14:textId="77777777" w:rsidTr="00BC5160">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A8EA96" w14:textId="77777777" w:rsidR="00E306B1" w:rsidRPr="00F564AC" w:rsidRDefault="00E306B1"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243C3CB5" w14:textId="77777777" w:rsidR="00E306B1" w:rsidRPr="00F564AC" w:rsidRDefault="00E306B1"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w:t>
            </w:r>
          </w:p>
        </w:tc>
      </w:tr>
      <w:tr w:rsidR="00E306B1" w:rsidRPr="00F564AC" w14:paraId="0E9344E6"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4AA002" w14:textId="77777777" w:rsidR="00E306B1" w:rsidRPr="00F564AC" w:rsidRDefault="00E306B1"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E92DE9" w14:textId="2419BAF2" w:rsidR="00E306B1"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E306B1" w:rsidRPr="00F564AC" w14:paraId="605CE391" w14:textId="77777777" w:rsidTr="00BC5160">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6EBC5" w14:textId="77777777" w:rsidR="00E306B1" w:rsidRPr="00F564AC" w:rsidDel="00E10291" w:rsidRDefault="00E306B1"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4FB197" w14:textId="15408F96" w:rsidR="00E306B1" w:rsidRPr="00F564AC" w:rsidRDefault="007F251D"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13 dokumentas. </w:t>
            </w:r>
            <w:r w:rsidR="00E306B1" w:rsidRPr="00F564AC">
              <w:rPr>
                <w:rFonts w:ascii="Times New Roman" w:hAnsi="Times New Roman" w:cs="Times New Roman"/>
                <w:sz w:val="24"/>
                <w:szCs w:val="24"/>
                <w:lang w:val="lt-LT"/>
              </w:rPr>
              <w:t xml:space="preserve">Plovyklos ir degalinės sukūrimo techniniai reikalavimai </w:t>
            </w:r>
            <w:r w:rsidR="00E306B1" w:rsidRPr="00F564AC">
              <w:rPr>
                <w:rFonts w:ascii="Times New Roman" w:hAnsi="Times New Roman" w:cs="Times New Roman"/>
                <w:i/>
                <w:sz w:val="24"/>
                <w:szCs w:val="24"/>
                <w:lang w:val="lt-LT"/>
              </w:rPr>
              <w:t>(Excel dokumentas)</w:t>
            </w:r>
          </w:p>
        </w:tc>
      </w:tr>
    </w:tbl>
    <w:p w14:paraId="2F2CE041" w14:textId="3470B316" w:rsidR="001E6D0D" w:rsidRPr="00F564AC" w:rsidRDefault="001E6D0D" w:rsidP="00A12A3B">
      <w:pPr>
        <w:tabs>
          <w:tab w:val="left" w:pos="1076"/>
        </w:tabs>
        <w:spacing w:before="120" w:after="120"/>
        <w:rPr>
          <w:rFonts w:ascii="Times New Roman" w:hAnsi="Times New Roman" w:cs="Times New Roman"/>
          <w:b/>
          <w:i/>
          <w:color w:val="000000" w:themeColor="text1"/>
          <w:sz w:val="24"/>
          <w:szCs w:val="24"/>
          <w:lang w:val="lt-LT"/>
        </w:rPr>
      </w:pPr>
    </w:p>
    <w:p w14:paraId="7DDE709D" w14:textId="77777777" w:rsidR="008121F7" w:rsidRPr="00F564AC" w:rsidRDefault="008121F7" w:rsidP="00755927">
      <w:pPr>
        <w:pStyle w:val="Heading3"/>
        <w:numPr>
          <w:ilvl w:val="2"/>
          <w:numId w:val="13"/>
        </w:numPr>
        <w:spacing w:before="120" w:after="120"/>
        <w:rPr>
          <w:rFonts w:ascii="Times New Roman" w:hAnsi="Times New Roman" w:cs="Times New Roman"/>
          <w:b/>
          <w:color w:val="000000" w:themeColor="text1"/>
          <w:sz w:val="24"/>
          <w:szCs w:val="24"/>
          <w:lang w:val="lt-LT"/>
        </w:rPr>
      </w:pPr>
      <w:bookmarkStart w:id="134" w:name="_Toc186456050"/>
      <w:r w:rsidRPr="00F564AC">
        <w:rPr>
          <w:rFonts w:ascii="Times New Roman" w:hAnsi="Times New Roman" w:cs="Times New Roman"/>
          <w:b/>
          <w:color w:val="000000" w:themeColor="text1"/>
          <w:sz w:val="24"/>
          <w:szCs w:val="24"/>
          <w:lang w:val="lt-LT"/>
        </w:rPr>
        <w:t>Garažų, stoginių sukūrimo techniniai reikalavimai</w:t>
      </w:r>
      <w:bookmarkEnd w:id="134"/>
    </w:p>
    <w:tbl>
      <w:tblPr>
        <w:tblW w:w="0" w:type="auto"/>
        <w:tblCellMar>
          <w:left w:w="0" w:type="dxa"/>
          <w:right w:w="0" w:type="dxa"/>
        </w:tblCellMar>
        <w:tblLook w:val="04A0" w:firstRow="1" w:lastRow="0" w:firstColumn="1" w:lastColumn="0" w:noHBand="0" w:noVBand="1"/>
      </w:tblPr>
      <w:tblGrid>
        <w:gridCol w:w="2357"/>
        <w:gridCol w:w="7091"/>
      </w:tblGrid>
      <w:tr w:rsidR="008121F7" w:rsidRPr="00F564AC" w14:paraId="4B79832C"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933AFC"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4AAA72" w14:textId="77777777" w:rsidR="008121F7" w:rsidRPr="00F564AC" w:rsidRDefault="008121F7" w:rsidP="00BC5160">
            <w:pPr>
              <w:tabs>
                <w:tab w:val="num" w:pos="-9606"/>
              </w:tabs>
              <w:ind w:left="176"/>
              <w:rPr>
                <w:rFonts w:ascii="Times New Roman" w:hAnsi="Times New Roman" w:cs="Times New Roman"/>
                <w:sz w:val="24"/>
                <w:szCs w:val="24"/>
                <w:lang w:val="lt-LT"/>
              </w:rPr>
            </w:pPr>
          </w:p>
        </w:tc>
      </w:tr>
      <w:tr w:rsidR="008121F7" w:rsidRPr="00F564AC" w14:paraId="1C6EB457" w14:textId="77777777" w:rsidTr="00BC5160">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AA0BD3"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1" w:type="dxa"/>
            <w:tcBorders>
              <w:top w:val="nil"/>
              <w:left w:val="nil"/>
              <w:bottom w:val="single" w:sz="8" w:space="0" w:color="auto"/>
              <w:right w:val="single" w:sz="8" w:space="0" w:color="auto"/>
            </w:tcBorders>
            <w:tcMar>
              <w:top w:w="0" w:type="dxa"/>
              <w:left w:w="108" w:type="dxa"/>
              <w:bottom w:w="0" w:type="dxa"/>
              <w:right w:w="108" w:type="dxa"/>
            </w:tcMar>
          </w:tcPr>
          <w:p w14:paraId="0994618B" w14:textId="77777777" w:rsidR="008121F7" w:rsidRPr="00F564AC" w:rsidRDefault="008121F7" w:rsidP="00BC5160">
            <w:pPr>
              <w:tabs>
                <w:tab w:val="num" w:pos="482"/>
              </w:tabs>
              <w:rPr>
                <w:rFonts w:ascii="Times New Roman" w:hAnsi="Times New Roman" w:cs="Times New Roman"/>
                <w:sz w:val="24"/>
                <w:szCs w:val="24"/>
                <w:lang w:val="lt-LT"/>
              </w:rPr>
            </w:pPr>
            <w:r w:rsidRPr="00F564AC">
              <w:rPr>
                <w:rFonts w:ascii="Times New Roman" w:hAnsi="Times New Roman" w:cs="Times New Roman"/>
                <w:color w:val="000000"/>
                <w:sz w:val="24"/>
                <w:szCs w:val="24"/>
                <w:lang w:val="lt-LT"/>
              </w:rPr>
              <w:t>Technikos parko</w:t>
            </w:r>
          </w:p>
        </w:tc>
      </w:tr>
      <w:tr w:rsidR="008121F7" w:rsidRPr="00F564AC" w14:paraId="17470F74"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0932D6"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1F035A7" w14:textId="0CDAAB7D" w:rsidR="008121F7" w:rsidRPr="00F564AC" w:rsidRDefault="00AB2780"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8121F7" w:rsidRPr="00F564AC" w14:paraId="780CF245"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88912" w14:textId="77777777" w:rsidR="008121F7" w:rsidRPr="00F564AC" w:rsidDel="00E10291"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1F264B" w14:textId="23D8D1A9" w:rsidR="008121F7" w:rsidRPr="00F564AC" w:rsidRDefault="007F251D"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14 dokumentas. </w:t>
            </w:r>
            <w:r w:rsidR="008121F7" w:rsidRPr="00F564AC">
              <w:rPr>
                <w:rFonts w:ascii="Times New Roman" w:hAnsi="Times New Roman" w:cs="Times New Roman"/>
                <w:sz w:val="24"/>
                <w:szCs w:val="24"/>
                <w:lang w:val="lt-LT"/>
              </w:rPr>
              <w:t xml:space="preserve">Garažų, stoginių sukūrimo techniniai reikalavimai </w:t>
            </w:r>
            <w:r w:rsidR="008121F7" w:rsidRPr="00F564AC">
              <w:rPr>
                <w:rFonts w:ascii="Times New Roman" w:hAnsi="Times New Roman" w:cs="Times New Roman"/>
                <w:i/>
                <w:sz w:val="24"/>
                <w:szCs w:val="24"/>
                <w:lang w:val="lt-LT"/>
              </w:rPr>
              <w:t>(Excel dokumentas)</w:t>
            </w:r>
          </w:p>
        </w:tc>
      </w:tr>
      <w:tr w:rsidR="008121F7" w:rsidRPr="00F564AC" w14:paraId="5F05C875"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737E8"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8760E" w14:textId="75F6C62E" w:rsidR="008121F7" w:rsidRPr="00F564AC" w:rsidRDefault="008C3B98" w:rsidP="00BC5160">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8121F7" w:rsidRPr="00F564AC" w14:paraId="172B1152" w14:textId="77777777" w:rsidTr="00BC5160">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81461" w14:textId="77777777" w:rsidR="008121F7" w:rsidRPr="00F564AC" w:rsidRDefault="008121F7" w:rsidP="00BC5160">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62D250" w14:textId="1C0D8A4A" w:rsidR="008121F7" w:rsidRPr="00F564AC" w:rsidRDefault="00EF046E" w:rsidP="00BC5160">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57557212" w14:textId="77777777" w:rsidR="00CC6F24" w:rsidRPr="00F564AC" w:rsidRDefault="00CC6F24" w:rsidP="00CC6F24">
      <w:pPr>
        <w:tabs>
          <w:tab w:val="left" w:pos="1076"/>
        </w:tabs>
        <w:spacing w:before="120" w:after="120"/>
        <w:rPr>
          <w:rFonts w:ascii="Times New Roman" w:hAnsi="Times New Roman" w:cs="Times New Roman"/>
          <w:b/>
          <w:i/>
          <w:color w:val="000000" w:themeColor="text1"/>
          <w:sz w:val="24"/>
          <w:szCs w:val="24"/>
          <w:lang w:val="lt-LT"/>
        </w:rPr>
      </w:pPr>
    </w:p>
    <w:p w14:paraId="0405FE1A" w14:textId="77777777" w:rsidR="00CC6F24" w:rsidRPr="00F564AC" w:rsidRDefault="00CC6F24" w:rsidP="00CC6F24">
      <w:pPr>
        <w:pStyle w:val="Heading3"/>
        <w:numPr>
          <w:ilvl w:val="2"/>
          <w:numId w:val="13"/>
        </w:numPr>
        <w:spacing w:before="120" w:after="120"/>
        <w:rPr>
          <w:rFonts w:ascii="Times New Roman" w:hAnsi="Times New Roman" w:cs="Times New Roman"/>
          <w:b/>
          <w:color w:val="000000" w:themeColor="text1"/>
          <w:sz w:val="24"/>
          <w:szCs w:val="24"/>
          <w:lang w:val="lt-LT"/>
        </w:rPr>
      </w:pPr>
      <w:bookmarkStart w:id="135" w:name="_Toc186456047"/>
      <w:r w:rsidRPr="00F564AC">
        <w:rPr>
          <w:rFonts w:ascii="Times New Roman" w:hAnsi="Times New Roman" w:cs="Times New Roman"/>
          <w:b/>
          <w:color w:val="000000" w:themeColor="text1"/>
          <w:sz w:val="24"/>
          <w:szCs w:val="24"/>
          <w:lang w:val="lt-LT"/>
        </w:rPr>
        <w:lastRenderedPageBreak/>
        <w:t>Tvoros ir kontrolės punkto (technikos parke) sukūrimo techniniai reikalavimai</w:t>
      </w:r>
      <w:bookmarkEnd w:id="135"/>
    </w:p>
    <w:tbl>
      <w:tblPr>
        <w:tblW w:w="0" w:type="auto"/>
        <w:tblCellMar>
          <w:left w:w="0" w:type="dxa"/>
          <w:right w:w="0" w:type="dxa"/>
        </w:tblCellMar>
        <w:tblLook w:val="04A0" w:firstRow="1" w:lastRow="0" w:firstColumn="1" w:lastColumn="0" w:noHBand="0" w:noVBand="1"/>
      </w:tblPr>
      <w:tblGrid>
        <w:gridCol w:w="2356"/>
        <w:gridCol w:w="7092"/>
      </w:tblGrid>
      <w:tr w:rsidR="00CC6F24" w:rsidRPr="00F564AC" w14:paraId="046E1862"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F1CB96" w14:textId="77777777" w:rsidR="00CC6F24" w:rsidRPr="00F564AC" w:rsidRDefault="00CC6F24"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C36C5" w14:textId="77777777" w:rsidR="00CC6F24" w:rsidRPr="00F564AC" w:rsidRDefault="00CC6F24" w:rsidP="007B1A53">
            <w:pPr>
              <w:tabs>
                <w:tab w:val="num" w:pos="-9606"/>
              </w:tabs>
              <w:ind w:left="176"/>
              <w:rPr>
                <w:rFonts w:ascii="Times New Roman" w:hAnsi="Times New Roman" w:cs="Times New Roman"/>
                <w:sz w:val="24"/>
                <w:szCs w:val="24"/>
                <w:lang w:val="lt-LT"/>
              </w:rPr>
            </w:pPr>
          </w:p>
        </w:tc>
      </w:tr>
      <w:tr w:rsidR="00CC6F24" w:rsidRPr="00F564AC" w14:paraId="289BA185" w14:textId="77777777" w:rsidTr="007B1A53">
        <w:tc>
          <w:tcPr>
            <w:tcW w:w="23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AA21F9" w14:textId="77777777" w:rsidR="00CC6F24" w:rsidRPr="00F564AC" w:rsidRDefault="00CC6F24"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92" w:type="dxa"/>
            <w:tcBorders>
              <w:top w:val="nil"/>
              <w:left w:val="nil"/>
              <w:bottom w:val="single" w:sz="8" w:space="0" w:color="auto"/>
              <w:right w:val="single" w:sz="8" w:space="0" w:color="auto"/>
            </w:tcBorders>
            <w:tcMar>
              <w:top w:w="0" w:type="dxa"/>
              <w:left w:w="108" w:type="dxa"/>
              <w:bottom w:w="0" w:type="dxa"/>
              <w:right w:w="108" w:type="dxa"/>
            </w:tcMar>
          </w:tcPr>
          <w:p w14:paraId="2FE6140A" w14:textId="77777777" w:rsidR="00CC6F24" w:rsidRPr="00F564AC" w:rsidRDefault="00CC6F24" w:rsidP="007B1A5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Technikos parko</w:t>
            </w:r>
          </w:p>
        </w:tc>
      </w:tr>
      <w:tr w:rsidR="00CC6F24" w:rsidRPr="00F564AC" w14:paraId="5D11C1FC"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035A4" w14:textId="77777777" w:rsidR="00CC6F24" w:rsidRPr="00F564AC" w:rsidRDefault="00CC6F24"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66DBF9" w14:textId="77777777" w:rsidR="00CC6F24" w:rsidRPr="00F564AC" w:rsidRDefault="00CC6F24" w:rsidP="007B1A5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CC6F24" w:rsidRPr="00F564AC" w14:paraId="4881919B"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BDB48" w14:textId="77777777" w:rsidR="00CC6F24" w:rsidRPr="00F564AC" w:rsidDel="00E10291" w:rsidRDefault="00CC6F24"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2820DD" w14:textId="77777777" w:rsidR="00CC6F24" w:rsidRPr="00F564AC" w:rsidRDefault="00CC6F24" w:rsidP="007B1A5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15 dokumentas. Tvoros ir kontrolės punkto sukūrimo techniniai reikalavimai </w:t>
            </w:r>
            <w:r w:rsidRPr="00F564AC">
              <w:rPr>
                <w:rFonts w:ascii="Times New Roman" w:hAnsi="Times New Roman" w:cs="Times New Roman"/>
                <w:i/>
                <w:sz w:val="24"/>
                <w:szCs w:val="24"/>
                <w:lang w:val="lt-LT"/>
              </w:rPr>
              <w:t>(Excel dokumentas)</w:t>
            </w:r>
          </w:p>
        </w:tc>
      </w:tr>
      <w:tr w:rsidR="00CC6F24" w:rsidRPr="00F564AC" w14:paraId="42FEF296"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BC08D" w14:textId="77777777" w:rsidR="00CC6F24" w:rsidRPr="00F564AC" w:rsidRDefault="00CC6F24"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D6A184" w14:textId="77777777" w:rsidR="00CC6F24" w:rsidRPr="00F564AC" w:rsidRDefault="00CC6F24" w:rsidP="007B1A5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CC6F24" w:rsidRPr="00F564AC" w14:paraId="40A795EF" w14:textId="77777777" w:rsidTr="007B1A53">
        <w:tc>
          <w:tcPr>
            <w:tcW w:w="23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FB8" w14:textId="77777777" w:rsidR="00CC6F24" w:rsidRPr="00F564AC" w:rsidRDefault="00CC6F24" w:rsidP="007B1A53">
            <w:pPr>
              <w:jc w:val="left"/>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09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0C8DC6" w14:textId="77777777" w:rsidR="00CC6F24" w:rsidRPr="00F564AC" w:rsidRDefault="00CC6F24" w:rsidP="007B1A53">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6CE0CA0E" w14:textId="77777777" w:rsidR="00CC6F24" w:rsidRPr="00F564AC" w:rsidRDefault="00CC6F24" w:rsidP="00A12A3B">
      <w:pPr>
        <w:tabs>
          <w:tab w:val="left" w:pos="1076"/>
        </w:tabs>
        <w:spacing w:before="120" w:after="120"/>
        <w:rPr>
          <w:rFonts w:ascii="Times New Roman" w:hAnsi="Times New Roman" w:cs="Times New Roman"/>
          <w:b/>
          <w:i/>
          <w:color w:val="000000" w:themeColor="text1"/>
          <w:sz w:val="24"/>
          <w:szCs w:val="24"/>
          <w:lang w:val="lt-LT"/>
        </w:rPr>
      </w:pPr>
    </w:p>
    <w:p w14:paraId="70002892" w14:textId="07DEA253" w:rsidR="00226CD4" w:rsidRPr="00F564AC" w:rsidRDefault="008A518D" w:rsidP="00CC6F24">
      <w:pPr>
        <w:pStyle w:val="ListParagraph"/>
        <w:numPr>
          <w:ilvl w:val="2"/>
          <w:numId w:val="13"/>
        </w:numPr>
        <w:tabs>
          <w:tab w:val="left" w:pos="1076"/>
        </w:tabs>
        <w:spacing w:before="120" w:after="120"/>
        <w:ind w:left="1077"/>
        <w:rPr>
          <w:rFonts w:ascii="Times New Roman" w:hAnsi="Times New Roman" w:cs="Times New Roman"/>
          <w:b/>
          <w:i/>
          <w:color w:val="000000" w:themeColor="text1"/>
          <w:sz w:val="24"/>
          <w:szCs w:val="24"/>
          <w:lang w:val="lt-LT"/>
        </w:rPr>
      </w:pPr>
      <w:r w:rsidRPr="00F564AC">
        <w:rPr>
          <w:rFonts w:ascii="Times New Roman" w:hAnsi="Times New Roman" w:cs="Times New Roman"/>
          <w:b/>
          <w:i/>
          <w:color w:val="000000" w:themeColor="text1"/>
          <w:sz w:val="24"/>
          <w:szCs w:val="24"/>
          <w:lang w:val="lt-LT"/>
        </w:rPr>
        <w:t>Sandėlių</w:t>
      </w:r>
      <w:r w:rsidR="00767630" w:rsidRPr="00F564AC">
        <w:rPr>
          <w:rFonts w:ascii="Times New Roman" w:hAnsi="Times New Roman" w:cs="Times New Roman"/>
          <w:b/>
          <w:i/>
          <w:color w:val="000000" w:themeColor="text1"/>
          <w:sz w:val="24"/>
          <w:szCs w:val="24"/>
          <w:lang w:val="lt-LT"/>
        </w:rPr>
        <w:t xml:space="preserve"> ir sandėliavimo stoginių</w:t>
      </w:r>
      <w:r w:rsidR="00BA0050" w:rsidRPr="00F564AC">
        <w:rPr>
          <w:rFonts w:ascii="Times New Roman" w:hAnsi="Times New Roman" w:cs="Times New Roman"/>
          <w:b/>
          <w:i/>
          <w:color w:val="000000" w:themeColor="text1"/>
          <w:sz w:val="24"/>
          <w:szCs w:val="24"/>
          <w:lang w:val="lt-LT"/>
        </w:rPr>
        <w:t xml:space="preserve"> sukūrimo techniniai</w:t>
      </w:r>
      <w:r w:rsidRPr="00F564AC">
        <w:rPr>
          <w:rFonts w:ascii="Times New Roman" w:hAnsi="Times New Roman" w:cs="Times New Roman"/>
          <w:b/>
          <w:i/>
          <w:color w:val="000000" w:themeColor="text1"/>
          <w:sz w:val="24"/>
          <w:szCs w:val="24"/>
          <w:lang w:val="lt-LT"/>
        </w:rPr>
        <w:t xml:space="preserve"> reikalavimai</w:t>
      </w:r>
    </w:p>
    <w:tbl>
      <w:tblPr>
        <w:tblW w:w="0" w:type="auto"/>
        <w:tblCellMar>
          <w:left w:w="0" w:type="dxa"/>
          <w:right w:w="0" w:type="dxa"/>
        </w:tblCellMar>
        <w:tblLook w:val="04A0" w:firstRow="1" w:lastRow="0" w:firstColumn="1" w:lastColumn="0" w:noHBand="0" w:noVBand="1"/>
      </w:tblPr>
      <w:tblGrid>
        <w:gridCol w:w="2348"/>
        <w:gridCol w:w="7100"/>
      </w:tblGrid>
      <w:tr w:rsidR="00226CD4" w:rsidRPr="00F564AC" w14:paraId="5FD0B3E9"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2153A9" w14:textId="77777777" w:rsidR="00226CD4" w:rsidRPr="00F564AC"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6936685" w14:textId="77777777" w:rsidR="00226CD4" w:rsidRPr="00F564AC" w:rsidRDefault="00226CD4" w:rsidP="00E97B04">
            <w:pPr>
              <w:tabs>
                <w:tab w:val="num" w:pos="-9606"/>
              </w:tabs>
              <w:ind w:left="176"/>
              <w:rPr>
                <w:rFonts w:ascii="Times New Roman" w:hAnsi="Times New Roman" w:cs="Times New Roman"/>
                <w:sz w:val="24"/>
                <w:szCs w:val="24"/>
                <w:lang w:val="lt-LT"/>
              </w:rPr>
            </w:pPr>
          </w:p>
        </w:tc>
      </w:tr>
      <w:tr w:rsidR="00226CD4" w:rsidRPr="00F564AC" w14:paraId="5C4D7DB7" w14:textId="77777777" w:rsidTr="00E97B04">
        <w:tc>
          <w:tcPr>
            <w:tcW w:w="23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92E94E" w14:textId="77777777" w:rsidR="00226CD4" w:rsidRPr="00F564AC"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100" w:type="dxa"/>
            <w:tcBorders>
              <w:top w:val="nil"/>
              <w:left w:val="nil"/>
              <w:bottom w:val="single" w:sz="8" w:space="0" w:color="auto"/>
              <w:right w:val="single" w:sz="8" w:space="0" w:color="auto"/>
            </w:tcBorders>
            <w:tcMar>
              <w:top w:w="0" w:type="dxa"/>
              <w:left w:w="108" w:type="dxa"/>
              <w:bottom w:w="0" w:type="dxa"/>
              <w:right w:w="108" w:type="dxa"/>
            </w:tcMar>
          </w:tcPr>
          <w:p w14:paraId="730D323F" w14:textId="77777777" w:rsidR="00226CD4" w:rsidRPr="00F564AC" w:rsidRDefault="006A6CAF" w:rsidP="006A6CAF">
            <w:pPr>
              <w:rPr>
                <w:rFonts w:ascii="Times New Roman" w:hAnsi="Times New Roman" w:cs="Times New Roman"/>
                <w:sz w:val="24"/>
                <w:szCs w:val="24"/>
                <w:lang w:val="lt-LT"/>
              </w:rPr>
            </w:pPr>
            <w:r w:rsidRPr="00F564AC">
              <w:rPr>
                <w:rFonts w:ascii="Times New Roman" w:hAnsi="Times New Roman" w:cs="Times New Roman"/>
                <w:sz w:val="24"/>
                <w:szCs w:val="24"/>
                <w:lang w:val="lt-LT"/>
              </w:rPr>
              <w:t>Sandėlių</w:t>
            </w:r>
          </w:p>
        </w:tc>
      </w:tr>
      <w:tr w:rsidR="00226CD4" w:rsidRPr="00F564AC" w14:paraId="0E3BD575"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DCC5CD" w14:textId="77777777" w:rsidR="00226CD4" w:rsidRPr="00F564AC" w:rsidRDefault="00226CD4" w:rsidP="00236BA7">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9D07A9" w14:textId="1D80B5C0" w:rsidR="00226CD4" w:rsidRPr="00F564AC" w:rsidRDefault="00AB2780" w:rsidP="00BD75F3">
            <w:pPr>
              <w:tabs>
                <w:tab w:val="num" w:pos="482"/>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226CD4" w:rsidRPr="00F564AC" w14:paraId="74FCE3D9"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78B509" w14:textId="77777777" w:rsidR="00226CD4" w:rsidRPr="00F564AC" w:rsidDel="00E10291" w:rsidRDefault="00226CD4" w:rsidP="00E97B04">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C5D158" w14:textId="6D97E3DA" w:rsidR="00226CD4" w:rsidRPr="00F564AC" w:rsidRDefault="00040DBE" w:rsidP="00BD75F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16 dokumentas. </w:t>
            </w:r>
            <w:r w:rsidR="00BD75F3" w:rsidRPr="00F564AC">
              <w:rPr>
                <w:rFonts w:ascii="Times New Roman" w:hAnsi="Times New Roman" w:cs="Times New Roman"/>
                <w:sz w:val="24"/>
                <w:szCs w:val="24"/>
                <w:lang w:val="lt-LT"/>
              </w:rPr>
              <w:t>Sandėlių sukūrimo techniniai reikalavimai</w:t>
            </w:r>
            <w:r w:rsidR="00BD75F3" w:rsidRPr="00F564AC" w:rsidDel="00BD75F3">
              <w:rPr>
                <w:rFonts w:ascii="Times New Roman" w:hAnsi="Times New Roman" w:cs="Times New Roman"/>
                <w:sz w:val="24"/>
                <w:szCs w:val="24"/>
                <w:lang w:val="lt-LT"/>
              </w:rPr>
              <w:t xml:space="preserve"> </w:t>
            </w:r>
            <w:r w:rsidR="006A6CAF" w:rsidRPr="00F564AC">
              <w:rPr>
                <w:rFonts w:ascii="Times New Roman" w:hAnsi="Times New Roman" w:cs="Times New Roman"/>
                <w:i/>
                <w:sz w:val="24"/>
                <w:szCs w:val="24"/>
                <w:lang w:val="lt-LT"/>
              </w:rPr>
              <w:t>(</w:t>
            </w:r>
            <w:r w:rsidR="00BD75F3" w:rsidRPr="00F564AC">
              <w:rPr>
                <w:rFonts w:ascii="Times New Roman" w:hAnsi="Times New Roman" w:cs="Times New Roman"/>
                <w:i/>
                <w:sz w:val="24"/>
                <w:szCs w:val="24"/>
                <w:lang w:val="lt-LT"/>
              </w:rPr>
              <w:t>E</w:t>
            </w:r>
            <w:r w:rsidR="006A6CAF" w:rsidRPr="00F564AC">
              <w:rPr>
                <w:rFonts w:ascii="Times New Roman" w:hAnsi="Times New Roman" w:cs="Times New Roman"/>
                <w:i/>
                <w:sz w:val="24"/>
                <w:szCs w:val="24"/>
                <w:lang w:val="lt-LT"/>
              </w:rPr>
              <w:t>xcel dokumentas)</w:t>
            </w:r>
          </w:p>
        </w:tc>
      </w:tr>
      <w:tr w:rsidR="00A102B1" w:rsidRPr="00F564AC" w14:paraId="261ED6B0"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65E78" w14:textId="25753344" w:rsidR="00A102B1" w:rsidRPr="00F564AC" w:rsidRDefault="00A102B1" w:rsidP="00A102B1">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2F85D" w14:textId="0150D9E5" w:rsidR="00A102B1" w:rsidRPr="00F564AC" w:rsidRDefault="008C3B98" w:rsidP="00BD75F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A102B1" w:rsidRPr="00F564AC" w14:paraId="18BBA3D2" w14:textId="77777777" w:rsidTr="00E97B04">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0AA80" w14:textId="586C4CE7" w:rsidR="00A102B1" w:rsidRPr="00F564AC" w:rsidRDefault="00A102B1" w:rsidP="00A102B1">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Baldų ir įrangos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39B403" w14:textId="1C793399" w:rsidR="00A102B1" w:rsidRPr="00F564AC" w:rsidRDefault="00EF046E" w:rsidP="00267EE9">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791EE3EE" w14:textId="4E99FC5C" w:rsidR="00805DD7" w:rsidRPr="00F564AC" w:rsidRDefault="00805DD7" w:rsidP="00805DD7">
      <w:pPr>
        <w:pStyle w:val="ListParagraph"/>
        <w:rPr>
          <w:rFonts w:ascii="Times New Roman" w:eastAsia="Arial" w:hAnsi="Times New Roman" w:cs="Times New Roman"/>
          <w:b/>
          <w:color w:val="0070C0"/>
          <w:sz w:val="24"/>
          <w:szCs w:val="24"/>
          <w:lang w:val="lt-LT"/>
        </w:rPr>
      </w:pPr>
      <w:bookmarkStart w:id="136" w:name="_Toc423708943"/>
    </w:p>
    <w:p w14:paraId="04733B41" w14:textId="26D834C8" w:rsidR="004C385B" w:rsidRPr="00F564AC" w:rsidRDefault="004C385B" w:rsidP="00805DD7">
      <w:pPr>
        <w:pStyle w:val="ListParagraph"/>
        <w:rPr>
          <w:rFonts w:ascii="Times New Roman" w:eastAsia="Arial" w:hAnsi="Times New Roman" w:cs="Times New Roman"/>
          <w:b/>
          <w:color w:val="0070C0"/>
          <w:sz w:val="24"/>
          <w:szCs w:val="24"/>
          <w:lang w:val="lt-LT"/>
        </w:rPr>
      </w:pPr>
    </w:p>
    <w:p w14:paraId="5A57F772" w14:textId="190D9B91" w:rsidR="009D0CE3" w:rsidRPr="00F564AC" w:rsidRDefault="006C4B0F" w:rsidP="009D0CE3">
      <w:pPr>
        <w:pStyle w:val="ListParagraph"/>
        <w:numPr>
          <w:ilvl w:val="2"/>
          <w:numId w:val="13"/>
        </w:numPr>
        <w:tabs>
          <w:tab w:val="left" w:pos="1076"/>
        </w:tabs>
        <w:spacing w:before="120" w:after="120"/>
        <w:rPr>
          <w:rFonts w:ascii="Times New Roman" w:hAnsi="Times New Roman" w:cs="Times New Roman"/>
          <w:b/>
          <w:i/>
          <w:color w:val="000000" w:themeColor="text1"/>
          <w:sz w:val="24"/>
          <w:szCs w:val="24"/>
          <w:lang w:val="lt-LT"/>
        </w:rPr>
      </w:pPr>
      <w:r w:rsidRPr="00F564AC">
        <w:rPr>
          <w:rFonts w:ascii="Times New Roman" w:hAnsi="Times New Roman" w:cs="Times New Roman"/>
          <w:b/>
          <w:i/>
          <w:color w:val="000000" w:themeColor="text1"/>
          <w:sz w:val="24"/>
          <w:szCs w:val="24"/>
          <w:lang w:val="lt-LT"/>
        </w:rPr>
        <w:t>Skalbyklos, buitinio aptarnavimo pastato</w:t>
      </w:r>
      <w:r w:rsidR="009D0CE3" w:rsidRPr="00F564AC">
        <w:rPr>
          <w:rFonts w:ascii="Times New Roman" w:hAnsi="Times New Roman" w:cs="Times New Roman"/>
          <w:b/>
          <w:i/>
          <w:color w:val="000000" w:themeColor="text1"/>
          <w:sz w:val="24"/>
          <w:szCs w:val="24"/>
          <w:lang w:val="lt-LT"/>
        </w:rPr>
        <w:t xml:space="preserve"> sukūrimo techniniai reikalavimai</w:t>
      </w:r>
    </w:p>
    <w:tbl>
      <w:tblPr>
        <w:tblW w:w="0" w:type="auto"/>
        <w:tblCellMar>
          <w:left w:w="0" w:type="dxa"/>
          <w:right w:w="0" w:type="dxa"/>
        </w:tblCellMar>
        <w:tblLook w:val="04A0" w:firstRow="1" w:lastRow="0" w:firstColumn="1" w:lastColumn="0" w:noHBand="0" w:noVBand="1"/>
      </w:tblPr>
      <w:tblGrid>
        <w:gridCol w:w="2348"/>
        <w:gridCol w:w="7100"/>
      </w:tblGrid>
      <w:tr w:rsidR="009D0CE3" w:rsidRPr="00F564AC" w14:paraId="116C8845"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BCC779" w14:textId="77777777" w:rsidR="009D0CE3" w:rsidRPr="00F564AC"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43D5EDA" w14:textId="77777777" w:rsidR="009D0CE3" w:rsidRPr="00F564AC" w:rsidRDefault="009D0CE3" w:rsidP="007B1A53">
            <w:pPr>
              <w:tabs>
                <w:tab w:val="num" w:pos="-9606"/>
              </w:tabs>
              <w:ind w:left="176"/>
              <w:rPr>
                <w:rFonts w:ascii="Times New Roman" w:hAnsi="Times New Roman" w:cs="Times New Roman"/>
                <w:sz w:val="24"/>
                <w:szCs w:val="24"/>
                <w:lang w:val="lt-LT"/>
              </w:rPr>
            </w:pPr>
          </w:p>
        </w:tc>
      </w:tr>
      <w:tr w:rsidR="009D0CE3" w:rsidRPr="00F564AC" w14:paraId="7D053CB0" w14:textId="77777777" w:rsidTr="007B1A53">
        <w:tc>
          <w:tcPr>
            <w:tcW w:w="23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B485F4" w14:textId="77777777" w:rsidR="009D0CE3" w:rsidRPr="00F564AC"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100" w:type="dxa"/>
            <w:tcBorders>
              <w:top w:val="nil"/>
              <w:left w:val="nil"/>
              <w:bottom w:val="single" w:sz="8" w:space="0" w:color="auto"/>
              <w:right w:val="single" w:sz="8" w:space="0" w:color="auto"/>
            </w:tcBorders>
            <w:tcMar>
              <w:top w:w="0" w:type="dxa"/>
              <w:left w:w="108" w:type="dxa"/>
              <w:bottom w:w="0" w:type="dxa"/>
              <w:right w:w="108" w:type="dxa"/>
            </w:tcMar>
          </w:tcPr>
          <w:p w14:paraId="27838EAD" w14:textId="77777777" w:rsidR="009D0CE3" w:rsidRPr="00F564AC" w:rsidRDefault="009D0CE3" w:rsidP="007B1A53">
            <w:pPr>
              <w:rPr>
                <w:rFonts w:ascii="Times New Roman" w:hAnsi="Times New Roman" w:cs="Times New Roman"/>
                <w:sz w:val="24"/>
                <w:szCs w:val="24"/>
                <w:lang w:val="lt-LT"/>
              </w:rPr>
            </w:pPr>
            <w:r w:rsidRPr="00F564AC">
              <w:rPr>
                <w:rFonts w:ascii="Times New Roman" w:hAnsi="Times New Roman" w:cs="Times New Roman"/>
                <w:sz w:val="24"/>
                <w:szCs w:val="24"/>
                <w:lang w:val="lt-LT"/>
              </w:rPr>
              <w:t>Sandėlių</w:t>
            </w:r>
          </w:p>
        </w:tc>
      </w:tr>
      <w:tr w:rsidR="009D0CE3" w:rsidRPr="00F564AC" w14:paraId="1C7AA454"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F634D5" w14:textId="77777777" w:rsidR="009D0CE3" w:rsidRPr="00F564AC"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Bendrieji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55A3D3" w14:textId="77777777" w:rsidR="009D0CE3" w:rsidRPr="00F564AC" w:rsidRDefault="009D0CE3" w:rsidP="007B1A53">
            <w:pPr>
              <w:tabs>
                <w:tab w:val="num" w:pos="482"/>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 Priedas „Karinio miestelio infrastruktūros Klaipėdos rajone, Kairiuose, projektavimas, statyba ir paslaugų teikimas“ </w:t>
            </w:r>
            <w:r w:rsidRPr="00F564AC">
              <w:rPr>
                <w:rFonts w:ascii="Times New Roman" w:hAnsi="Times New Roman" w:cs="Times New Roman"/>
                <w:i/>
                <w:sz w:val="24"/>
                <w:szCs w:val="24"/>
                <w:lang w:val="lt-LT"/>
              </w:rPr>
              <w:t>(pdf dokumentas)</w:t>
            </w:r>
          </w:p>
        </w:tc>
      </w:tr>
      <w:tr w:rsidR="009D0CE3" w:rsidRPr="00F564AC" w14:paraId="5F1C6AD9"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EF9B7" w14:textId="77777777" w:rsidR="009D0CE3" w:rsidRPr="00F564AC" w:rsidDel="00E10291"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Specialieji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BEBB17" w14:textId="28E7857D" w:rsidR="009D0CE3" w:rsidRPr="00F564AC" w:rsidRDefault="00040DBE" w:rsidP="00040DBE">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Žr. Specifikacijų 2.1. Priedėlis 1 dokumentas Pastatų, statinių ir teritorijos specifikacijos, 2.1. Priedėlis 17 dokumentas. Skalbyklos, buitinio aptarnavimo pastato sukūrimo reikalavimai </w:t>
            </w:r>
            <w:r w:rsidR="009D0CE3" w:rsidRPr="00F564AC">
              <w:rPr>
                <w:rFonts w:ascii="Times New Roman" w:hAnsi="Times New Roman" w:cs="Times New Roman"/>
                <w:i/>
                <w:sz w:val="24"/>
                <w:szCs w:val="24"/>
                <w:lang w:val="lt-LT"/>
              </w:rPr>
              <w:t>(Excel dokumentas)</w:t>
            </w:r>
          </w:p>
        </w:tc>
      </w:tr>
      <w:tr w:rsidR="009D0CE3" w:rsidRPr="00F564AC" w14:paraId="020D1E6E"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3BECA8" w14:textId="77777777" w:rsidR="009D0CE3" w:rsidRPr="00F564AC"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Principinės schemos</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F2E376" w14:textId="77777777" w:rsidR="009D0CE3" w:rsidRPr="00F564AC" w:rsidRDefault="009D0CE3" w:rsidP="007B1A53">
            <w:pPr>
              <w:tabs>
                <w:tab w:val="num" w:pos="-9606"/>
              </w:tabs>
              <w:rPr>
                <w:rFonts w:ascii="Times New Roman" w:hAnsi="Times New Roman" w:cs="Times New Roman"/>
                <w:sz w:val="24"/>
                <w:szCs w:val="24"/>
                <w:lang w:val="lt-LT"/>
              </w:rPr>
            </w:pPr>
            <w:r w:rsidRPr="00F564AC">
              <w:rPr>
                <w:rFonts w:ascii="Times New Roman" w:hAnsi="Times New Roman" w:cs="Times New Roman"/>
                <w:sz w:val="24"/>
                <w:szCs w:val="24"/>
                <w:lang w:val="lt-LT"/>
              </w:rPr>
              <w:t>-</w:t>
            </w:r>
          </w:p>
        </w:tc>
      </w:tr>
      <w:tr w:rsidR="009D0CE3" w:rsidRPr="00F564AC" w14:paraId="7CE19629" w14:textId="77777777" w:rsidTr="007B1A53">
        <w:tc>
          <w:tcPr>
            <w:tcW w:w="23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51F7A" w14:textId="77777777" w:rsidR="009D0CE3" w:rsidRPr="00F564AC" w:rsidRDefault="009D0CE3" w:rsidP="007B1A53">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lastRenderedPageBreak/>
              <w:t>Baldų ir įrangos reikalavimai</w:t>
            </w:r>
          </w:p>
        </w:tc>
        <w:tc>
          <w:tcPr>
            <w:tcW w:w="7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A56A07" w14:textId="77777777" w:rsidR="009D0CE3" w:rsidRPr="00F564AC" w:rsidRDefault="009D0CE3" w:rsidP="007B1A53">
            <w:pPr>
              <w:tabs>
                <w:tab w:val="num" w:pos="-9606"/>
              </w:tabs>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Specifikacijų Priedėlis 2 Pastatų, statinių ir teritorijos specifikacijos, 19-28 dokumentai </w:t>
            </w:r>
            <w:r w:rsidRPr="00F564AC">
              <w:rPr>
                <w:rFonts w:ascii="Times New Roman" w:hAnsi="Times New Roman" w:cs="Times New Roman"/>
                <w:i/>
                <w:color w:val="000000" w:themeColor="text1"/>
                <w:sz w:val="24"/>
                <w:szCs w:val="24"/>
                <w:lang w:val="lt-LT"/>
              </w:rPr>
              <w:t>(pdf. dokumentai)</w:t>
            </w:r>
          </w:p>
        </w:tc>
      </w:tr>
    </w:tbl>
    <w:p w14:paraId="4F6DB260" w14:textId="431B0069" w:rsidR="00DF0467" w:rsidRPr="00F564AC" w:rsidRDefault="00DF0467" w:rsidP="00805DD7">
      <w:pPr>
        <w:pStyle w:val="ListParagraph"/>
        <w:rPr>
          <w:rFonts w:ascii="Times New Roman" w:eastAsia="Arial" w:hAnsi="Times New Roman" w:cs="Times New Roman"/>
          <w:b/>
          <w:color w:val="0070C0"/>
          <w:sz w:val="24"/>
          <w:szCs w:val="24"/>
          <w:lang w:val="lt-LT"/>
        </w:rPr>
      </w:pPr>
    </w:p>
    <w:p w14:paraId="6A5EC587" w14:textId="77777777" w:rsidR="00805DD7" w:rsidRPr="00F564AC" w:rsidRDefault="00805DD7" w:rsidP="00805DD7">
      <w:pPr>
        <w:pStyle w:val="ListParagraph"/>
        <w:rPr>
          <w:rFonts w:ascii="Times New Roman" w:eastAsia="Arial" w:hAnsi="Times New Roman" w:cs="Times New Roman"/>
          <w:b/>
          <w:color w:val="0070C0"/>
          <w:sz w:val="24"/>
          <w:szCs w:val="24"/>
          <w:lang w:val="lt-LT"/>
        </w:rPr>
      </w:pPr>
    </w:p>
    <w:p w14:paraId="60192502" w14:textId="7ECF7DED" w:rsidR="005771B1" w:rsidRPr="00F564AC" w:rsidRDefault="00CC6747" w:rsidP="00F514DB">
      <w:pPr>
        <w:pStyle w:val="ListParagraph"/>
        <w:numPr>
          <w:ilvl w:val="0"/>
          <w:numId w:val="13"/>
        </w:numPr>
        <w:jc w:val="left"/>
        <w:rPr>
          <w:rFonts w:ascii="Times New Roman" w:eastAsia="Arial" w:hAnsi="Times New Roman" w:cs="Times New Roman"/>
          <w:b/>
          <w:color w:val="0070C0"/>
          <w:sz w:val="24"/>
          <w:szCs w:val="24"/>
          <w:lang w:val="lt-LT"/>
        </w:rPr>
      </w:pPr>
      <w:r w:rsidRPr="00F564AC">
        <w:rPr>
          <w:rFonts w:ascii="Times New Roman" w:eastAsia="Arial" w:hAnsi="Times New Roman" w:cs="Times New Roman"/>
          <w:b/>
          <w:color w:val="000000" w:themeColor="text1"/>
          <w:sz w:val="24"/>
          <w:szCs w:val="24"/>
          <w:lang w:val="lt-LT"/>
        </w:rPr>
        <w:t>PASLAUGŲ</w:t>
      </w:r>
      <w:r w:rsidR="00B546CB" w:rsidRPr="00F564AC">
        <w:rPr>
          <w:rFonts w:ascii="Times New Roman" w:eastAsia="Arial" w:hAnsi="Times New Roman" w:cs="Times New Roman"/>
          <w:b/>
          <w:color w:val="000000" w:themeColor="text1"/>
          <w:sz w:val="24"/>
          <w:szCs w:val="24"/>
          <w:lang w:val="lt-LT"/>
        </w:rPr>
        <w:t xml:space="preserve"> </w:t>
      </w:r>
      <w:r w:rsidRPr="00F564AC">
        <w:rPr>
          <w:rFonts w:ascii="Times New Roman" w:eastAsia="Arial" w:hAnsi="Times New Roman" w:cs="Times New Roman"/>
          <w:b/>
          <w:color w:val="000000" w:themeColor="text1"/>
          <w:sz w:val="24"/>
          <w:szCs w:val="24"/>
          <w:lang w:val="lt-LT"/>
        </w:rPr>
        <w:t>SPECIFIKACIJOS</w:t>
      </w:r>
    </w:p>
    <w:p w14:paraId="3FADB889" w14:textId="0FA3DF72" w:rsidR="005771B1" w:rsidRPr="00F564AC" w:rsidRDefault="005771B1" w:rsidP="009D0CE3">
      <w:pPr>
        <w:pStyle w:val="Heading2"/>
        <w:keepNext/>
        <w:numPr>
          <w:ilvl w:val="1"/>
          <w:numId w:val="13"/>
        </w:numPr>
        <w:ind w:left="924" w:hanging="357"/>
        <w:jc w:val="left"/>
        <w:rPr>
          <w:rFonts w:ascii="Times New Roman" w:hAnsi="Times New Roman" w:cs="Times New Roman"/>
          <w:i/>
          <w:color w:val="000000" w:themeColor="text1"/>
          <w:sz w:val="24"/>
          <w:szCs w:val="24"/>
          <w:lang w:val="lt-LT"/>
        </w:rPr>
      </w:pPr>
      <w:bookmarkStart w:id="137" w:name="_Toc456204821"/>
      <w:bookmarkStart w:id="138" w:name="_Toc456205017"/>
      <w:bookmarkStart w:id="139" w:name="_Toc423708944"/>
      <w:bookmarkStart w:id="140" w:name="_Toc441662347"/>
      <w:bookmarkStart w:id="141" w:name="_Toc186456051"/>
      <w:bookmarkEnd w:id="136"/>
      <w:bookmarkEnd w:id="137"/>
      <w:bookmarkEnd w:id="138"/>
      <w:r w:rsidRPr="00F564AC">
        <w:rPr>
          <w:rFonts w:ascii="Times New Roman" w:hAnsi="Times New Roman" w:cs="Times New Roman"/>
          <w:i/>
          <w:color w:val="000000" w:themeColor="text1"/>
          <w:sz w:val="24"/>
          <w:szCs w:val="24"/>
          <w:lang w:val="lt-LT"/>
        </w:rPr>
        <w:t>Įvadas</w:t>
      </w:r>
      <w:bookmarkEnd w:id="139"/>
      <w:bookmarkEnd w:id="140"/>
      <w:bookmarkEnd w:id="141"/>
    </w:p>
    <w:p w14:paraId="068D2E73" w14:textId="1847012A" w:rsidR="009356AF" w:rsidRPr="00F564AC" w:rsidRDefault="005771B1" w:rsidP="00724D1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Š</w:t>
      </w:r>
      <w:r w:rsidR="00226CD4" w:rsidRPr="00F564AC">
        <w:rPr>
          <w:rFonts w:ascii="Times New Roman" w:hAnsi="Times New Roman" w:cs="Times New Roman"/>
          <w:sz w:val="24"/>
          <w:szCs w:val="24"/>
          <w:lang w:val="lt-LT"/>
        </w:rPr>
        <w:t xml:space="preserve">iame skyriuje pateikti </w:t>
      </w:r>
      <w:r w:rsidR="00AF6A34" w:rsidRPr="00F564AC">
        <w:rPr>
          <w:rFonts w:ascii="Times New Roman" w:hAnsi="Times New Roman" w:cs="Times New Roman"/>
          <w:sz w:val="24"/>
          <w:szCs w:val="24"/>
          <w:lang w:val="lt-LT"/>
        </w:rPr>
        <w:t xml:space="preserve">Privataus subjekto </w:t>
      </w:r>
      <w:r w:rsidR="004429A7" w:rsidRPr="00F564AC">
        <w:rPr>
          <w:rFonts w:ascii="Times New Roman" w:hAnsi="Times New Roman" w:cs="Times New Roman"/>
          <w:sz w:val="24"/>
          <w:szCs w:val="24"/>
          <w:lang w:val="lt-LT"/>
        </w:rPr>
        <w:t xml:space="preserve">stebėsenos ir Privataus subjekto </w:t>
      </w:r>
      <w:r w:rsidR="00AF6A34" w:rsidRPr="00F564AC">
        <w:rPr>
          <w:rFonts w:ascii="Times New Roman" w:hAnsi="Times New Roman" w:cs="Times New Roman"/>
          <w:sz w:val="24"/>
          <w:szCs w:val="24"/>
          <w:lang w:val="lt-LT"/>
        </w:rPr>
        <w:t xml:space="preserve">teikiamoms </w:t>
      </w:r>
      <w:r w:rsidR="00B604BB" w:rsidRPr="00F564AC">
        <w:rPr>
          <w:rFonts w:ascii="Times New Roman" w:hAnsi="Times New Roman" w:cs="Times New Roman"/>
          <w:sz w:val="24"/>
          <w:szCs w:val="24"/>
          <w:lang w:val="lt-LT"/>
        </w:rPr>
        <w:t>Paslaugoms</w:t>
      </w:r>
      <w:r w:rsidR="00E156A2" w:rsidRPr="00F564AC">
        <w:rPr>
          <w:rFonts w:ascii="Times New Roman" w:hAnsi="Times New Roman" w:cs="Times New Roman"/>
          <w:sz w:val="24"/>
          <w:szCs w:val="24"/>
          <w:lang w:val="lt-LT"/>
        </w:rPr>
        <w:t xml:space="preserve">, kurias sudaro bendrosios </w:t>
      </w:r>
      <w:r w:rsidR="0070282C" w:rsidRPr="00F564AC">
        <w:rPr>
          <w:rFonts w:ascii="Times New Roman" w:hAnsi="Times New Roman" w:cs="Times New Roman"/>
          <w:sz w:val="24"/>
          <w:szCs w:val="24"/>
          <w:lang w:val="lt-LT"/>
        </w:rPr>
        <w:t>(pagal</w:t>
      </w:r>
      <w:r w:rsidR="00C303E1" w:rsidRPr="00F564AC">
        <w:rPr>
          <w:rFonts w:ascii="Times New Roman" w:hAnsi="Times New Roman" w:cs="Times New Roman"/>
          <w:sz w:val="24"/>
          <w:szCs w:val="24"/>
          <w:lang w:val="lt-LT"/>
        </w:rPr>
        <w:t xml:space="preserve"> Specifikacijų</w:t>
      </w:r>
      <w:r w:rsidR="0070282C" w:rsidRPr="00F564AC">
        <w:rPr>
          <w:rFonts w:ascii="Times New Roman" w:hAnsi="Times New Roman" w:cs="Times New Roman"/>
          <w:sz w:val="24"/>
          <w:szCs w:val="24"/>
          <w:lang w:val="lt-LT"/>
        </w:rPr>
        <w:t xml:space="preserve"> 3.2. skyrių) </w:t>
      </w:r>
      <w:r w:rsidR="00E156A2" w:rsidRPr="00F564AC">
        <w:rPr>
          <w:rFonts w:ascii="Times New Roman" w:hAnsi="Times New Roman" w:cs="Times New Roman"/>
          <w:sz w:val="24"/>
          <w:szCs w:val="24"/>
          <w:lang w:val="lt-LT"/>
        </w:rPr>
        <w:t xml:space="preserve">ir specialiosios </w:t>
      </w:r>
      <w:r w:rsidR="0070282C" w:rsidRPr="00F564AC">
        <w:rPr>
          <w:rFonts w:ascii="Times New Roman" w:hAnsi="Times New Roman" w:cs="Times New Roman"/>
          <w:sz w:val="24"/>
          <w:szCs w:val="24"/>
          <w:lang w:val="lt-LT"/>
        </w:rPr>
        <w:t>(pagal</w:t>
      </w:r>
      <w:r w:rsidR="00C303E1" w:rsidRPr="00F564AC">
        <w:rPr>
          <w:rFonts w:ascii="Times New Roman" w:hAnsi="Times New Roman" w:cs="Times New Roman"/>
          <w:sz w:val="24"/>
          <w:szCs w:val="24"/>
          <w:lang w:val="lt-LT"/>
        </w:rPr>
        <w:t xml:space="preserve"> Specifikacijų</w:t>
      </w:r>
      <w:r w:rsidR="0070282C" w:rsidRPr="00F564AC">
        <w:rPr>
          <w:rFonts w:ascii="Times New Roman" w:hAnsi="Times New Roman" w:cs="Times New Roman"/>
          <w:sz w:val="24"/>
          <w:szCs w:val="24"/>
          <w:lang w:val="lt-LT"/>
        </w:rPr>
        <w:t xml:space="preserve"> 3.3. skyrių) </w:t>
      </w:r>
      <w:r w:rsidR="00A82FBE" w:rsidRPr="00F564AC">
        <w:rPr>
          <w:rFonts w:ascii="Times New Roman" w:hAnsi="Times New Roman" w:cs="Times New Roman"/>
          <w:sz w:val="24"/>
          <w:szCs w:val="24"/>
          <w:lang w:val="lt-LT"/>
        </w:rPr>
        <w:t>paslaugos,</w:t>
      </w:r>
      <w:r w:rsidR="00B604BB" w:rsidRPr="00F564AC">
        <w:rPr>
          <w:rFonts w:ascii="Times New Roman" w:hAnsi="Times New Roman" w:cs="Times New Roman"/>
          <w:sz w:val="24"/>
          <w:szCs w:val="24"/>
          <w:lang w:val="lt-LT"/>
        </w:rPr>
        <w:t xml:space="preserve"> keliami </w:t>
      </w:r>
      <w:r w:rsidR="00226CD4" w:rsidRPr="00F564AC">
        <w:rPr>
          <w:rFonts w:ascii="Times New Roman" w:hAnsi="Times New Roman" w:cs="Times New Roman"/>
          <w:sz w:val="24"/>
          <w:szCs w:val="24"/>
          <w:lang w:val="lt-LT"/>
        </w:rPr>
        <w:t xml:space="preserve">būtiniausi reikalavimai, kuriuos turi atitikti </w:t>
      </w:r>
      <w:r w:rsidR="00AF6A34" w:rsidRPr="00F564AC">
        <w:rPr>
          <w:rFonts w:ascii="Times New Roman" w:hAnsi="Times New Roman" w:cs="Times New Roman"/>
          <w:sz w:val="24"/>
          <w:szCs w:val="24"/>
          <w:lang w:val="lt-LT"/>
        </w:rPr>
        <w:t>Privatus subjektas</w:t>
      </w:r>
      <w:r w:rsidR="009356AF" w:rsidRPr="00F564AC">
        <w:rPr>
          <w:rFonts w:ascii="Times New Roman" w:hAnsi="Times New Roman" w:cs="Times New Roman"/>
          <w:sz w:val="24"/>
          <w:szCs w:val="24"/>
          <w:lang w:val="lt-LT"/>
        </w:rPr>
        <w:t>.</w:t>
      </w:r>
    </w:p>
    <w:p w14:paraId="713B9A9C" w14:textId="38493B51" w:rsidR="00857C39" w:rsidRPr="00F564AC" w:rsidRDefault="00B546CB" w:rsidP="00724D1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Paslaugų teikimo tikslas – Karinio </w:t>
      </w:r>
      <w:r w:rsidR="00361DAB" w:rsidRPr="00F564AC">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prieinamumas, Paslaugų kokybės užtikrinimas ir atitiktis Specifikacijoms visą </w:t>
      </w:r>
      <w:r w:rsidR="00C303E1" w:rsidRPr="00F564AC">
        <w:rPr>
          <w:rFonts w:ascii="Times New Roman" w:hAnsi="Times New Roman" w:cs="Times New Roman"/>
          <w:sz w:val="24"/>
          <w:szCs w:val="24"/>
          <w:lang w:val="lt-LT"/>
        </w:rPr>
        <w:t>S</w:t>
      </w:r>
      <w:r w:rsidRPr="00F564AC">
        <w:rPr>
          <w:rFonts w:ascii="Times New Roman" w:hAnsi="Times New Roman" w:cs="Times New Roman"/>
          <w:sz w:val="24"/>
          <w:szCs w:val="24"/>
          <w:lang w:val="lt-LT"/>
        </w:rPr>
        <w:t>utarties galiojimo laiką</w:t>
      </w:r>
      <w:r w:rsidR="00A82FBE" w:rsidRPr="00F564AC">
        <w:rPr>
          <w:rFonts w:ascii="Times New Roman" w:hAnsi="Times New Roman" w:cs="Times New Roman"/>
          <w:sz w:val="24"/>
          <w:szCs w:val="24"/>
          <w:lang w:val="lt-LT"/>
        </w:rPr>
        <w:t>.</w:t>
      </w:r>
    </w:p>
    <w:p w14:paraId="16A752A7" w14:textId="36CC3BA5" w:rsidR="008C74D0" w:rsidRPr="00F564AC" w:rsidRDefault="00857C39" w:rsidP="00724D1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vykdyti visus teisėtus Valdžios subjekto nurodymus, reikalavimus ir pageidavimus, laikantis Specifikac</w:t>
      </w:r>
      <w:r w:rsidR="00C9536A" w:rsidRPr="00F564AC">
        <w:rPr>
          <w:rFonts w:ascii="Times New Roman" w:hAnsi="Times New Roman" w:cs="Times New Roman"/>
          <w:sz w:val="24"/>
          <w:szCs w:val="24"/>
          <w:lang w:val="lt-LT"/>
        </w:rPr>
        <w:t>ijų ir galiojančių teisės aktų.</w:t>
      </w:r>
    </w:p>
    <w:p w14:paraId="7B2ACE73" w14:textId="7D51F7F0" w:rsidR="009E51A9" w:rsidRPr="00F564AC" w:rsidRDefault="009E51A9" w:rsidP="009E51A9">
      <w:pPr>
        <w:spacing w:before="120" w:after="120"/>
        <w:rPr>
          <w:rFonts w:ascii="Times New Roman" w:hAnsi="Times New Roman"/>
          <w:sz w:val="24"/>
          <w:szCs w:val="24"/>
          <w:lang w:val="lt-LT"/>
        </w:rPr>
      </w:pPr>
      <w:r w:rsidRPr="00F564AC">
        <w:rPr>
          <w:rFonts w:ascii="Times New Roman" w:hAnsi="Times New Roman"/>
          <w:sz w:val="24"/>
          <w:szCs w:val="24"/>
          <w:lang w:val="lt-LT"/>
        </w:rPr>
        <w:t xml:space="preserve">Paslaugų atsakomybių ribos Privačiam subjektui prižiūrint </w:t>
      </w:r>
      <w:r w:rsidR="00885337" w:rsidRPr="00F564AC">
        <w:rPr>
          <w:rFonts w:ascii="Times New Roman" w:hAnsi="Times New Roman"/>
          <w:sz w:val="24"/>
          <w:szCs w:val="24"/>
          <w:lang w:val="lt-LT"/>
        </w:rPr>
        <w:t xml:space="preserve">informacinių </w:t>
      </w:r>
      <w:r w:rsidRPr="00F564AC">
        <w:rPr>
          <w:rFonts w:ascii="Times New Roman" w:hAnsi="Times New Roman"/>
          <w:sz w:val="24"/>
          <w:szCs w:val="24"/>
          <w:lang w:val="lt-LT"/>
        </w:rPr>
        <w:t>technologijų įrangą – Privatus subjektas prižiūri  įrengtų kompiuterinių tinklų, telefonijos, apsauginės ir priešgaisrinės signalizacijų, vaizdo stebėjimo ir įrašymo sistemų, televizinės sistemos ir judėjimo kontrolės sistemos gedimus tokia apimtimi:</w:t>
      </w:r>
    </w:p>
    <w:p w14:paraId="343F19D9" w14:textId="0BDCA8D3" w:rsidR="009E51A9" w:rsidRPr="00F564AC" w:rsidRDefault="009E51A9" w:rsidP="009E51A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 xml:space="preserve">1. </w:t>
      </w:r>
      <w:r w:rsidR="00C303E1" w:rsidRPr="00F564AC">
        <w:rPr>
          <w:rFonts w:ascii="Times New Roman" w:hAnsi="Times New Roman"/>
          <w:sz w:val="24"/>
          <w:szCs w:val="24"/>
          <w:lang w:val="lt-LT"/>
        </w:rPr>
        <w:t>K</w:t>
      </w:r>
      <w:r w:rsidRPr="00F564AC">
        <w:rPr>
          <w:rFonts w:ascii="Times New Roman" w:hAnsi="Times New Roman"/>
          <w:sz w:val="24"/>
          <w:szCs w:val="24"/>
          <w:lang w:val="lt-LT"/>
        </w:rPr>
        <w:t>ompiuterinis tinklas 1 – tik pasyvinė dalis nuo krosavimo spintų (sukrosuotų) serverinėje (nurodyti patalpą) iki tarpinių krosavimo spintų (paprastai būna įrengiama krosavimo patalpa kiekviename pastato aukšte) (sukrosuotų), jei tokios bus numatytos iki rozečių (imtinai);</w:t>
      </w:r>
    </w:p>
    <w:p w14:paraId="73CF6E46" w14:textId="2B456BBD" w:rsidR="009E51A9" w:rsidRPr="00F564AC" w:rsidRDefault="009E51A9" w:rsidP="009E51A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 xml:space="preserve">2. </w:t>
      </w:r>
      <w:r w:rsidR="00C303E1" w:rsidRPr="00F564AC">
        <w:rPr>
          <w:rFonts w:ascii="Times New Roman" w:hAnsi="Times New Roman"/>
          <w:sz w:val="24"/>
          <w:szCs w:val="24"/>
          <w:lang w:val="lt-LT"/>
        </w:rPr>
        <w:t>K</w:t>
      </w:r>
      <w:r w:rsidRPr="00F564AC">
        <w:rPr>
          <w:rFonts w:ascii="Times New Roman" w:hAnsi="Times New Roman"/>
          <w:sz w:val="24"/>
          <w:szCs w:val="24"/>
          <w:lang w:val="lt-LT"/>
        </w:rPr>
        <w:t>ompiuterinis tinklas 2 – tik pasyvinė dalis nuo krosavimo spintų (sukrosuotų) serverinėje (nurodyti patalpą) iki tarpinių krosavimo spintų (paprastai būna įrengiama krosavimo patalpa kiekviename pastato aukšte) (sukrosuotų), jei tokios bus numatytos iki rozečių (imtinai);</w:t>
      </w:r>
    </w:p>
    <w:p w14:paraId="77C66877" w14:textId="6FB83A1B" w:rsidR="009E51A9" w:rsidRPr="00F564AC" w:rsidRDefault="009E51A9" w:rsidP="009E51A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3. Telefonija – tik pasyvinė dalis nuo krosavimo spintų (sukrosuotų) serverinėje (nurodyti patalpą) iki tarpinių krosavimo spintų (paprastai būna įrengiama krosavimo patalpa kiekviename pastato aukšte) (sukrosuotų), jei tokios bus numatytos iki rozečių (imtinai);</w:t>
      </w:r>
    </w:p>
    <w:p w14:paraId="11A292F2" w14:textId="6B2C5878" w:rsidR="009E51A9" w:rsidRPr="00F564AC" w:rsidRDefault="009E51A9" w:rsidP="009E51A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4. Gaisrinė signalizacija – visa, įskaitant programavimą ir konfigūravimą;</w:t>
      </w:r>
    </w:p>
    <w:p w14:paraId="24EC0F2E" w14:textId="01D199A4" w:rsidR="009E51A9" w:rsidRPr="00F564AC" w:rsidRDefault="009E51A9" w:rsidP="009E51A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5. Apsauginė signalizacija – visa Sistema su savo tinklais po pradinio programavimo</w:t>
      </w:r>
      <w:r w:rsidR="005E6876" w:rsidRPr="00F564AC">
        <w:rPr>
          <w:rFonts w:ascii="Times New Roman" w:hAnsi="Times New Roman"/>
          <w:sz w:val="24"/>
          <w:szCs w:val="24"/>
          <w:lang w:val="lt-LT"/>
        </w:rPr>
        <w:t xml:space="preserve"> (pagal p</w:t>
      </w:r>
      <w:r w:rsidR="00361DAB" w:rsidRPr="00F564AC">
        <w:rPr>
          <w:rFonts w:ascii="Times New Roman" w:hAnsi="Times New Roman"/>
          <w:sz w:val="24"/>
          <w:szCs w:val="24"/>
          <w:lang w:val="lt-LT"/>
        </w:rPr>
        <w:t>a</w:t>
      </w:r>
      <w:r w:rsidR="005E6876" w:rsidRPr="00F564AC">
        <w:rPr>
          <w:rFonts w:ascii="Times New Roman" w:hAnsi="Times New Roman"/>
          <w:sz w:val="24"/>
          <w:szCs w:val="24"/>
          <w:lang w:val="lt-LT"/>
        </w:rPr>
        <w:t>teiktą ir suderintą su valdžius subjektu EAS priežiūros reglamentą)</w:t>
      </w:r>
      <w:r w:rsidR="00361DAB" w:rsidRPr="00F564AC">
        <w:rPr>
          <w:rFonts w:ascii="Times New Roman" w:hAnsi="Times New Roman"/>
          <w:sz w:val="24"/>
          <w:szCs w:val="24"/>
          <w:lang w:val="lt-LT"/>
        </w:rPr>
        <w:t>,</w:t>
      </w:r>
      <w:r w:rsidRPr="00F564AC">
        <w:rPr>
          <w:rFonts w:ascii="Times New Roman" w:hAnsi="Times New Roman"/>
          <w:sz w:val="24"/>
          <w:szCs w:val="24"/>
          <w:lang w:val="lt-LT"/>
        </w:rPr>
        <w:t xml:space="preserve"> eilinių vartotojų įvedimą atliks apmokintas Valdžios subjektas (karinio vieneto saugos personalas) pagal savo poreikius ir administruos pats.</w:t>
      </w:r>
      <w:r w:rsidRPr="00F564AC">
        <w:rPr>
          <w:rFonts w:ascii="Times New Roman" w:hAnsi="Times New Roman"/>
          <w:i/>
          <w:color w:val="FF0000"/>
          <w:sz w:val="24"/>
          <w:szCs w:val="24"/>
          <w:lang w:val="lt-LT"/>
        </w:rPr>
        <w:t xml:space="preserve"> </w:t>
      </w:r>
      <w:r w:rsidRPr="00F564AC">
        <w:rPr>
          <w:rFonts w:ascii="Times New Roman" w:hAnsi="Times New Roman"/>
          <w:sz w:val="24"/>
          <w:szCs w:val="24"/>
          <w:lang w:val="lt-LT"/>
        </w:rPr>
        <w:t>Apsauginė signalizacija turi turėti rezervinius maitinimo šaltinius (akumuliatorius) kurie užtikrintų sistemos darbą  ne trumpiau kaip 24 val. dingus elektros tiekimui;</w:t>
      </w:r>
    </w:p>
    <w:p w14:paraId="0F0F1335" w14:textId="3B11AF80" w:rsidR="009E51A9" w:rsidRPr="00F564AC" w:rsidRDefault="009E51A9" w:rsidP="009E51A9">
      <w:pPr>
        <w:spacing w:before="120" w:after="120"/>
        <w:ind w:firstLine="567"/>
        <w:rPr>
          <w:rFonts w:ascii="Times New Roman" w:hAnsi="Times New Roman"/>
          <w:sz w:val="24"/>
          <w:szCs w:val="24"/>
          <w:highlight w:val="yellow"/>
          <w:lang w:val="lt-LT"/>
        </w:rPr>
      </w:pPr>
      <w:r w:rsidRPr="00F564AC">
        <w:rPr>
          <w:rFonts w:ascii="Times New Roman" w:hAnsi="Times New Roman"/>
          <w:sz w:val="24"/>
          <w:szCs w:val="24"/>
          <w:lang w:val="lt-LT"/>
        </w:rPr>
        <w:t xml:space="preserve">6. Praėjimo kontrolės sistemos – visa sistema su savo tinklais ir valdymo įtaisais po pradinio programavimo </w:t>
      </w:r>
      <w:r w:rsidR="005E6876" w:rsidRPr="00F564AC">
        <w:rPr>
          <w:rFonts w:ascii="Times New Roman" w:hAnsi="Times New Roman"/>
          <w:sz w:val="24"/>
          <w:szCs w:val="24"/>
          <w:lang w:val="lt-LT"/>
        </w:rPr>
        <w:t>(pagal p</w:t>
      </w:r>
      <w:r w:rsidR="00A07329" w:rsidRPr="00F564AC">
        <w:rPr>
          <w:rFonts w:ascii="Times New Roman" w:hAnsi="Times New Roman"/>
          <w:sz w:val="24"/>
          <w:szCs w:val="24"/>
          <w:lang w:val="lt-LT"/>
        </w:rPr>
        <w:t>a</w:t>
      </w:r>
      <w:r w:rsidR="005E6876" w:rsidRPr="00F564AC">
        <w:rPr>
          <w:rFonts w:ascii="Times New Roman" w:hAnsi="Times New Roman"/>
          <w:sz w:val="24"/>
          <w:szCs w:val="24"/>
          <w:lang w:val="lt-LT"/>
        </w:rPr>
        <w:t>teiktą ir suderintą su valdžius subjektu EAS priežiūros reglamentą) eilinių vartotojų įvedimą atliks apmokintas Valdžios subjektas (karinio vieneto saugos personalas) pagal savo poreikius ir administruos pats</w:t>
      </w:r>
      <w:r w:rsidR="00A07329" w:rsidRPr="00F564AC">
        <w:rPr>
          <w:rFonts w:ascii="Times New Roman" w:hAnsi="Times New Roman"/>
          <w:sz w:val="24"/>
          <w:szCs w:val="24"/>
          <w:lang w:val="lt-LT"/>
        </w:rPr>
        <w:t>.</w:t>
      </w:r>
      <w:r w:rsidRPr="00F564AC">
        <w:rPr>
          <w:rFonts w:ascii="Times New Roman" w:hAnsi="Times New Roman"/>
          <w:sz w:val="24"/>
          <w:szCs w:val="24"/>
          <w:lang w:val="lt-LT"/>
        </w:rPr>
        <w:t xml:space="preserve"> Praėjimo kontrolės sistemos turi turėti rezervinius maitinimo šaltinius (akumuliatorius), kurie užtikrintų sistemos darbą (durų valdymą) ne trumpiau kaip 24 val. dingus elektros tiekimui;</w:t>
      </w:r>
    </w:p>
    <w:p w14:paraId="50609445" w14:textId="4CBDA924" w:rsidR="009E51A9" w:rsidRPr="00F564AC" w:rsidRDefault="009E51A9" w:rsidP="00A07329">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lastRenderedPageBreak/>
        <w:t>7. Vaizdo stebėjimo ir įrašymo sistemos - visos sistemos su savo tinklais po pradinio programavimo</w:t>
      </w:r>
      <w:r w:rsidR="005E6876" w:rsidRPr="00F564AC">
        <w:rPr>
          <w:rFonts w:ascii="Times New Roman" w:hAnsi="Times New Roman"/>
          <w:sz w:val="24"/>
          <w:szCs w:val="24"/>
          <w:lang w:val="lt-LT"/>
        </w:rPr>
        <w:t xml:space="preserve"> (pagal p</w:t>
      </w:r>
      <w:r w:rsidR="00A07329" w:rsidRPr="00F564AC">
        <w:rPr>
          <w:rFonts w:ascii="Times New Roman" w:hAnsi="Times New Roman"/>
          <w:sz w:val="24"/>
          <w:szCs w:val="24"/>
          <w:lang w:val="lt-LT"/>
        </w:rPr>
        <w:t>a</w:t>
      </w:r>
      <w:r w:rsidR="005E6876" w:rsidRPr="00F564AC">
        <w:rPr>
          <w:rFonts w:ascii="Times New Roman" w:hAnsi="Times New Roman"/>
          <w:sz w:val="24"/>
          <w:szCs w:val="24"/>
          <w:lang w:val="lt-LT"/>
        </w:rPr>
        <w:t>teiktą ir suderintą su valdžius subjektu EAS priežiūros reglamentą)</w:t>
      </w:r>
      <w:r w:rsidR="00A07329" w:rsidRPr="00F564AC">
        <w:rPr>
          <w:rFonts w:ascii="Times New Roman" w:hAnsi="Times New Roman"/>
          <w:sz w:val="24"/>
          <w:szCs w:val="24"/>
          <w:lang w:val="lt-LT"/>
        </w:rPr>
        <w:t>.</w:t>
      </w:r>
      <w:r w:rsidR="005E6876" w:rsidRPr="00F564AC">
        <w:rPr>
          <w:rFonts w:ascii="Times New Roman" w:hAnsi="Times New Roman"/>
          <w:sz w:val="24"/>
          <w:szCs w:val="24"/>
          <w:lang w:val="lt-LT"/>
        </w:rPr>
        <w:t xml:space="preserve"> </w:t>
      </w:r>
      <w:r w:rsidRPr="00F564AC">
        <w:rPr>
          <w:rFonts w:ascii="Times New Roman" w:hAnsi="Times New Roman"/>
          <w:sz w:val="24"/>
          <w:szCs w:val="24"/>
          <w:lang w:val="lt-LT"/>
        </w:rPr>
        <w:t>Vaizdo stebėjimo sistemos turi turėti rezervinius maitinimo šaltinius (UPS) kurie užtikrintų visos sistemos darbą ne trumpiau kaip 1 val. dingus elektros tiekimui</w:t>
      </w:r>
      <w:r w:rsidR="00D638F4" w:rsidRPr="00F564AC">
        <w:rPr>
          <w:rFonts w:ascii="Times New Roman" w:hAnsi="Times New Roman"/>
          <w:sz w:val="24"/>
          <w:szCs w:val="24"/>
          <w:lang w:val="lt-LT"/>
        </w:rPr>
        <w:t>.</w:t>
      </w:r>
    </w:p>
    <w:p w14:paraId="3BAB793C" w14:textId="26A66532" w:rsidR="009E51A9" w:rsidRPr="00F564AC" w:rsidRDefault="00D638F4" w:rsidP="00D638F4">
      <w:pPr>
        <w:spacing w:before="120" w:after="120"/>
        <w:ind w:firstLine="567"/>
        <w:rPr>
          <w:rFonts w:ascii="Times New Roman" w:hAnsi="Times New Roman"/>
          <w:sz w:val="24"/>
          <w:szCs w:val="24"/>
          <w:lang w:val="lt-LT"/>
        </w:rPr>
      </w:pPr>
      <w:r w:rsidRPr="00F564AC">
        <w:rPr>
          <w:rFonts w:ascii="Times New Roman" w:hAnsi="Times New Roman"/>
          <w:sz w:val="24"/>
          <w:szCs w:val="24"/>
          <w:lang w:val="lt-LT"/>
        </w:rPr>
        <w:t>8.</w:t>
      </w:r>
      <w:r w:rsidR="009E51A9" w:rsidRPr="00F564AC">
        <w:rPr>
          <w:rFonts w:ascii="Times New Roman" w:hAnsi="Times New Roman"/>
          <w:sz w:val="24"/>
          <w:szCs w:val="24"/>
          <w:lang w:val="lt-LT"/>
        </w:rPr>
        <w:t xml:space="preserve"> IP televizinės sistemos – visos sistemos po pradinio paleidimo (galima paleisti savo skaitmeninį vaizdą į tinklą iš kompiuterio; kiekvienoje patalpoje, kur atvestas, pasijungus televizorių, rodomi viešai transliuojami skaitmeniniai televiziniai kanalai) be įrangos konfigūravimo, kurį atliks Valdžios subjektas pagal savo poreikius.</w:t>
      </w:r>
    </w:p>
    <w:p w14:paraId="67DE876E" w14:textId="0BF93803" w:rsidR="009E51A9" w:rsidRPr="00F564AC" w:rsidRDefault="009E51A9" w:rsidP="00A07329">
      <w:pPr>
        <w:spacing w:before="120" w:after="120"/>
        <w:ind w:firstLine="567"/>
        <w:rPr>
          <w:lang w:val="lt-LT"/>
        </w:rPr>
      </w:pPr>
      <w:r w:rsidRPr="00F564AC">
        <w:rPr>
          <w:rFonts w:ascii="Times New Roman" w:hAnsi="Times New Roman"/>
          <w:sz w:val="24"/>
          <w:szCs w:val="24"/>
          <w:lang w:val="lt-LT"/>
        </w:rPr>
        <w:t>Privatus subjektas Pateikia visų sistemų naudojimosi instrukcijos lietuvių kalba ir pakartotinai apmoko pasikeitusį personalą</w:t>
      </w:r>
      <w:r w:rsidR="00D638F4" w:rsidRPr="00F564AC">
        <w:rPr>
          <w:rFonts w:ascii="Times New Roman" w:hAnsi="Times New Roman"/>
          <w:sz w:val="24"/>
          <w:szCs w:val="24"/>
          <w:lang w:val="lt-LT"/>
        </w:rPr>
        <w:t>.</w:t>
      </w:r>
    </w:p>
    <w:p w14:paraId="11B0C114" w14:textId="259557BB" w:rsidR="004F34D7" w:rsidRPr="00F564AC" w:rsidRDefault="00B546CB" w:rsidP="009D0CE3">
      <w:pPr>
        <w:pStyle w:val="Heading2"/>
        <w:keepNext/>
        <w:numPr>
          <w:ilvl w:val="1"/>
          <w:numId w:val="13"/>
        </w:numPr>
        <w:spacing w:before="120" w:after="120"/>
        <w:ind w:left="924" w:hanging="357"/>
        <w:jc w:val="left"/>
        <w:rPr>
          <w:rFonts w:ascii="Times New Roman" w:hAnsi="Times New Roman" w:cs="Times New Roman"/>
          <w:i/>
          <w:color w:val="000000" w:themeColor="text1"/>
          <w:sz w:val="24"/>
          <w:szCs w:val="24"/>
          <w:lang w:val="lt-LT"/>
        </w:rPr>
      </w:pPr>
      <w:bookmarkStart w:id="142" w:name="_Ref425446156"/>
      <w:bookmarkStart w:id="143" w:name="_Toc441662348"/>
      <w:bookmarkStart w:id="144" w:name="_Toc186456052"/>
      <w:r w:rsidRPr="00F564AC">
        <w:rPr>
          <w:rFonts w:ascii="Times New Roman" w:hAnsi="Times New Roman" w:cs="Times New Roman"/>
          <w:i/>
          <w:color w:val="000000" w:themeColor="text1"/>
          <w:sz w:val="24"/>
          <w:szCs w:val="24"/>
          <w:lang w:val="lt-LT"/>
        </w:rPr>
        <w:t>Bendr</w:t>
      </w:r>
      <w:r w:rsidR="00857C39" w:rsidRPr="00F564AC">
        <w:rPr>
          <w:rFonts w:ascii="Times New Roman" w:hAnsi="Times New Roman" w:cs="Times New Roman"/>
          <w:i/>
          <w:color w:val="000000" w:themeColor="text1"/>
          <w:sz w:val="24"/>
          <w:szCs w:val="24"/>
          <w:lang w:val="lt-LT"/>
        </w:rPr>
        <w:t>osios</w:t>
      </w:r>
      <w:r w:rsidRPr="00F564AC">
        <w:rPr>
          <w:rFonts w:ascii="Times New Roman" w:hAnsi="Times New Roman" w:cs="Times New Roman"/>
          <w:i/>
          <w:color w:val="000000" w:themeColor="text1"/>
          <w:sz w:val="24"/>
          <w:szCs w:val="24"/>
          <w:lang w:val="lt-LT"/>
        </w:rPr>
        <w:t xml:space="preserve"> paslaugų specifikacijos</w:t>
      </w:r>
      <w:bookmarkStart w:id="145" w:name="_Toc456204825"/>
      <w:bookmarkStart w:id="146" w:name="_Toc456205021"/>
      <w:bookmarkStart w:id="147" w:name="_Toc441662349"/>
      <w:bookmarkEnd w:id="142"/>
      <w:bookmarkEnd w:id="143"/>
      <w:bookmarkEnd w:id="144"/>
      <w:bookmarkEnd w:id="145"/>
      <w:bookmarkEnd w:id="146"/>
    </w:p>
    <w:p w14:paraId="44EBE95E" w14:textId="77777777" w:rsidR="00857C39" w:rsidRPr="00F564AC" w:rsidRDefault="00857C39" w:rsidP="00857C39">
      <w:pPr>
        <w:rPr>
          <w:rFonts w:ascii="Times New Roman" w:hAnsi="Times New Roman" w:cs="Times New Roman"/>
          <w:sz w:val="24"/>
          <w:szCs w:val="24"/>
          <w:lang w:val="lt-LT"/>
        </w:rPr>
      </w:pPr>
      <w:r w:rsidRPr="00F564AC">
        <w:rPr>
          <w:rFonts w:ascii="Times New Roman" w:hAnsi="Times New Roman" w:cs="Times New Roman"/>
          <w:sz w:val="24"/>
          <w:szCs w:val="24"/>
          <w:lang w:val="lt-LT"/>
        </w:rPr>
        <w:t>Bendrosios paslaugų specifikacijos apima šias dalis:</w:t>
      </w:r>
    </w:p>
    <w:p w14:paraId="29649178" w14:textId="07A7BD71" w:rsidR="0070282C" w:rsidRPr="00F564AC" w:rsidRDefault="00857C39" w:rsidP="00B76F5B">
      <w:pPr>
        <w:pStyle w:val="ListParagraph"/>
        <w:numPr>
          <w:ilvl w:val="0"/>
          <w:numId w:val="19"/>
        </w:num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Privataus subjekto </w:t>
      </w:r>
      <w:r w:rsidR="005C290D" w:rsidRPr="00F564AC">
        <w:rPr>
          <w:rFonts w:ascii="Times New Roman" w:hAnsi="Times New Roman" w:cs="Times New Roman"/>
          <w:sz w:val="24"/>
          <w:szCs w:val="24"/>
          <w:lang w:val="lt-LT"/>
        </w:rPr>
        <w:t xml:space="preserve">veiklos </w:t>
      </w:r>
      <w:r w:rsidRPr="00F564AC">
        <w:rPr>
          <w:rFonts w:ascii="Times New Roman" w:hAnsi="Times New Roman" w:cs="Times New Roman"/>
          <w:sz w:val="24"/>
          <w:szCs w:val="24"/>
          <w:lang w:val="lt-LT"/>
        </w:rPr>
        <w:t>stebėsen</w:t>
      </w:r>
      <w:r w:rsidR="0070282C" w:rsidRPr="00F564AC">
        <w:rPr>
          <w:rFonts w:ascii="Times New Roman" w:hAnsi="Times New Roman" w:cs="Times New Roman"/>
          <w:sz w:val="24"/>
          <w:szCs w:val="24"/>
          <w:lang w:val="lt-LT"/>
        </w:rPr>
        <w:t>a</w:t>
      </w:r>
      <w:r w:rsidR="00453289" w:rsidRPr="00F564AC">
        <w:rPr>
          <w:rFonts w:ascii="Times New Roman" w:hAnsi="Times New Roman" w:cs="Times New Roman"/>
          <w:sz w:val="24"/>
          <w:szCs w:val="24"/>
          <w:lang w:val="lt-LT"/>
        </w:rPr>
        <w:t xml:space="preserve"> (3.2.1.);</w:t>
      </w:r>
    </w:p>
    <w:p w14:paraId="470E1303" w14:textId="3A4001C2" w:rsidR="008C74D0" w:rsidRPr="00F564AC" w:rsidRDefault="00453289" w:rsidP="00B76F5B">
      <w:pPr>
        <w:pStyle w:val="ListParagraph"/>
        <w:numPr>
          <w:ilvl w:val="0"/>
          <w:numId w:val="19"/>
        </w:num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Funkciniai sektoriai </w:t>
      </w:r>
      <w:r w:rsidR="0061104D" w:rsidRPr="00F564AC">
        <w:rPr>
          <w:rFonts w:ascii="Times New Roman" w:hAnsi="Times New Roman" w:cs="Times New Roman"/>
          <w:sz w:val="24"/>
          <w:szCs w:val="24"/>
          <w:lang w:val="lt-LT"/>
        </w:rPr>
        <w:t>(3.2.2</w:t>
      </w:r>
      <w:r w:rsidRPr="00F564AC">
        <w:rPr>
          <w:rFonts w:ascii="Times New Roman" w:hAnsi="Times New Roman" w:cs="Times New Roman"/>
          <w:sz w:val="24"/>
          <w:szCs w:val="24"/>
          <w:lang w:val="lt-LT"/>
        </w:rPr>
        <w:t>.);</w:t>
      </w:r>
    </w:p>
    <w:p w14:paraId="489B4796" w14:textId="334288BF" w:rsidR="00857C39" w:rsidRPr="00F564AC" w:rsidRDefault="00857C39" w:rsidP="009D0CE3">
      <w:pPr>
        <w:pStyle w:val="Heading3"/>
        <w:keepLines w:val="0"/>
        <w:numPr>
          <w:ilvl w:val="2"/>
          <w:numId w:val="13"/>
        </w:numPr>
        <w:spacing w:before="120" w:after="120"/>
        <w:ind w:left="1077"/>
        <w:rPr>
          <w:rFonts w:ascii="Times New Roman" w:hAnsi="Times New Roman" w:cs="Times New Roman"/>
          <w:b/>
          <w:color w:val="000000" w:themeColor="text1"/>
          <w:sz w:val="24"/>
          <w:szCs w:val="24"/>
          <w:lang w:val="lt-LT"/>
        </w:rPr>
      </w:pPr>
      <w:bookmarkStart w:id="148" w:name="_Toc186456053"/>
      <w:r w:rsidRPr="00F564AC">
        <w:rPr>
          <w:rFonts w:ascii="Times New Roman" w:hAnsi="Times New Roman" w:cs="Times New Roman"/>
          <w:b/>
          <w:color w:val="000000" w:themeColor="text1"/>
          <w:sz w:val="24"/>
          <w:szCs w:val="24"/>
          <w:lang w:val="lt-LT"/>
        </w:rPr>
        <w:t xml:space="preserve">Privataus subjekto </w:t>
      </w:r>
      <w:r w:rsidR="005C290D" w:rsidRPr="00F564AC">
        <w:rPr>
          <w:rFonts w:ascii="Times New Roman" w:hAnsi="Times New Roman" w:cs="Times New Roman"/>
          <w:b/>
          <w:color w:val="000000" w:themeColor="text1"/>
          <w:sz w:val="24"/>
          <w:szCs w:val="24"/>
          <w:lang w:val="lt-LT"/>
        </w:rPr>
        <w:t xml:space="preserve">veiklos </w:t>
      </w:r>
      <w:r w:rsidRPr="00F564AC">
        <w:rPr>
          <w:rFonts w:ascii="Times New Roman" w:hAnsi="Times New Roman" w:cs="Times New Roman"/>
          <w:b/>
          <w:color w:val="000000" w:themeColor="text1"/>
          <w:sz w:val="24"/>
          <w:szCs w:val="24"/>
          <w:lang w:val="lt-LT"/>
        </w:rPr>
        <w:t>stebėsena</w:t>
      </w:r>
      <w:bookmarkEnd w:id="148"/>
    </w:p>
    <w:p w14:paraId="4447F5C4" w14:textId="77777777" w:rsidR="0084359F" w:rsidRPr="00F564AC" w:rsidRDefault="0084359F" w:rsidP="0084359F">
      <w:pPr>
        <w:pStyle w:val="Heading3"/>
        <w:keepLines w:val="0"/>
        <w:spacing w:before="120" w:after="120"/>
        <w:rPr>
          <w:rFonts w:ascii="Times New Roman" w:hAnsi="Times New Roman" w:cs="Times New Roman"/>
          <w:b/>
          <w:color w:val="000000" w:themeColor="text1"/>
          <w:sz w:val="24"/>
          <w:szCs w:val="24"/>
          <w:lang w:val="lt-LT"/>
        </w:rPr>
      </w:pPr>
      <w:bookmarkStart w:id="149" w:name="_Toc186456054"/>
      <w:r w:rsidRPr="00F564AC">
        <w:rPr>
          <w:rFonts w:ascii="Times New Roman" w:hAnsi="Times New Roman" w:cs="Times New Roman"/>
          <w:b/>
          <w:color w:val="000000" w:themeColor="text1"/>
          <w:sz w:val="24"/>
          <w:szCs w:val="24"/>
          <w:lang w:val="lt-LT"/>
        </w:rPr>
        <w:t>Privataus subjekto veiklos vertinimas pagal Specifikacijas:</w:t>
      </w:r>
      <w:bookmarkEnd w:id="149"/>
    </w:p>
    <w:p w14:paraId="17AC2810" w14:textId="77777777"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veikla vertinama atitikimo arba/neatitikimo pagrindu (konstatuojama, kad Privataus subjekto veikla atitinka arba neatitinka Specifikacijų reikalavimus), atsižvelgiant į Specifikacijose ir Specifikacijų lentelėse nustatytus reikalavimus;</w:t>
      </w:r>
    </w:p>
    <w:p w14:paraId="4289A8B5" w14:textId="14A8107A"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Privataus subjekto veikla vertinama atitikimo arba/neatitikimo pagrindu pagal </w:t>
      </w:r>
      <w:r w:rsidR="00A07329" w:rsidRPr="00F564AC">
        <w:rPr>
          <w:rFonts w:ascii="Times New Roman" w:hAnsi="Times New Roman" w:cs="Times New Roman"/>
          <w:sz w:val="24"/>
          <w:szCs w:val="24"/>
          <w:lang w:val="lt-LT"/>
        </w:rPr>
        <w:t>Sutarties</w:t>
      </w:r>
      <w:r w:rsidR="005C290D" w:rsidRPr="00F564AC">
        <w:rPr>
          <w:rFonts w:ascii="Times New Roman" w:hAnsi="Times New Roman" w:cs="Times New Roman"/>
          <w:sz w:val="24"/>
          <w:szCs w:val="24"/>
          <w:lang w:val="lt-LT"/>
        </w:rPr>
        <w:t xml:space="preserve"> </w:t>
      </w:r>
      <w:r w:rsidR="00A07329" w:rsidRPr="00F564AC">
        <w:rPr>
          <w:rFonts w:ascii="Times New Roman" w:hAnsi="Times New Roman" w:cs="Times New Roman"/>
          <w:sz w:val="24"/>
          <w:szCs w:val="24"/>
          <w:lang w:val="lt-LT"/>
        </w:rPr>
        <w:t>12</w:t>
      </w:r>
      <w:r w:rsidR="005C290D" w:rsidRPr="00F564AC">
        <w:rPr>
          <w:rFonts w:ascii="Times New Roman" w:hAnsi="Times New Roman" w:cs="Times New Roman"/>
          <w:sz w:val="24"/>
          <w:szCs w:val="24"/>
          <w:lang w:val="lt-LT"/>
        </w:rPr>
        <w:t xml:space="preserve"> pried</w:t>
      </w:r>
      <w:r w:rsidR="00A07329" w:rsidRPr="00F564AC">
        <w:rPr>
          <w:rFonts w:ascii="Times New Roman" w:hAnsi="Times New Roman" w:cs="Times New Roman"/>
          <w:sz w:val="24"/>
          <w:szCs w:val="24"/>
          <w:lang w:val="lt-LT"/>
        </w:rPr>
        <w:t>ą</w:t>
      </w:r>
      <w:r w:rsidR="005C290D" w:rsidRPr="00F564AC">
        <w:rPr>
          <w:rFonts w:ascii="Times New Roman" w:hAnsi="Times New Roman" w:cs="Times New Roman"/>
          <w:sz w:val="24"/>
          <w:szCs w:val="24"/>
          <w:lang w:val="lt-LT"/>
        </w:rPr>
        <w:t xml:space="preserve"> Darbų vertinimas ir priėmimas, </w:t>
      </w:r>
      <w:r w:rsidRPr="00F564AC">
        <w:rPr>
          <w:rFonts w:ascii="Times New Roman" w:hAnsi="Times New Roman" w:cs="Times New Roman"/>
          <w:sz w:val="24"/>
          <w:szCs w:val="24"/>
          <w:lang w:val="lt-LT"/>
        </w:rPr>
        <w:t xml:space="preserve">Paslaugų teikimo planą ir kitus Privataus subjekto </w:t>
      </w:r>
      <w:r w:rsidR="00930EB4" w:rsidRPr="00F564AC">
        <w:rPr>
          <w:rFonts w:ascii="Times New Roman" w:hAnsi="Times New Roman" w:cs="Times New Roman"/>
          <w:sz w:val="24"/>
          <w:szCs w:val="24"/>
          <w:lang w:val="lt-LT"/>
        </w:rPr>
        <w:t>v</w:t>
      </w:r>
      <w:r w:rsidRPr="00F564AC">
        <w:rPr>
          <w:rFonts w:ascii="Times New Roman" w:hAnsi="Times New Roman" w:cs="Times New Roman"/>
          <w:sz w:val="24"/>
          <w:szCs w:val="24"/>
          <w:lang w:val="lt-LT"/>
        </w:rPr>
        <w:t>eiklos duomenis;</w:t>
      </w:r>
    </w:p>
    <w:p w14:paraId="1D68C527" w14:textId="77777777" w:rsidR="0084359F" w:rsidRPr="00F564AC" w:rsidRDefault="0084359F" w:rsidP="00B76F5B">
      <w:pPr>
        <w:pStyle w:val="ListParagraph"/>
        <w:numPr>
          <w:ilvl w:val="0"/>
          <w:numId w:val="20"/>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Kiekvienos Specifikacijų lentelės grafa „Specifikacijos” ir (ar) „Paslaugos“, apibūdina minimalias Specifikacijas konkrečiai Paslaugai.</w:t>
      </w:r>
    </w:p>
    <w:p w14:paraId="3FF19836" w14:textId="2D0E330C" w:rsidR="00034027" w:rsidRPr="00F564AC" w:rsidRDefault="00034027" w:rsidP="0084359F">
      <w:pPr>
        <w:pStyle w:val="ListParagraph"/>
        <w:tabs>
          <w:tab w:val="left" w:pos="8370"/>
        </w:tabs>
        <w:spacing w:before="120" w:after="120"/>
        <w:rPr>
          <w:rFonts w:ascii="Times New Roman" w:hAnsi="Times New Roman" w:cs="Times New Roman"/>
          <w:sz w:val="24"/>
          <w:szCs w:val="24"/>
          <w:lang w:val="lt-LT"/>
        </w:rPr>
      </w:pPr>
    </w:p>
    <w:p w14:paraId="0662AAF3" w14:textId="1EEB6C42" w:rsidR="00A87C60" w:rsidRPr="00F564AC" w:rsidRDefault="00A87C60" w:rsidP="00461B0E">
      <w:pPr>
        <w:pStyle w:val="Heading3"/>
        <w:spacing w:before="120" w:after="120"/>
        <w:rPr>
          <w:rFonts w:ascii="Times New Roman" w:hAnsi="Times New Roman" w:cs="Times New Roman"/>
          <w:b/>
          <w:color w:val="000000" w:themeColor="text1"/>
          <w:sz w:val="24"/>
          <w:szCs w:val="24"/>
          <w:lang w:val="lt-LT"/>
        </w:rPr>
      </w:pPr>
      <w:bookmarkStart w:id="150" w:name="_Toc186456055"/>
      <w:r w:rsidRPr="00F564AC">
        <w:rPr>
          <w:rFonts w:ascii="Times New Roman" w:hAnsi="Times New Roman" w:cs="Times New Roman"/>
          <w:b/>
          <w:color w:val="000000" w:themeColor="text1"/>
          <w:sz w:val="24"/>
          <w:szCs w:val="24"/>
          <w:lang w:val="lt-LT"/>
        </w:rPr>
        <w:t>Veiklos įvertinim</w:t>
      </w:r>
      <w:r w:rsidR="00230F5E" w:rsidRPr="00F564AC">
        <w:rPr>
          <w:rFonts w:ascii="Times New Roman" w:hAnsi="Times New Roman" w:cs="Times New Roman"/>
          <w:b/>
          <w:color w:val="000000" w:themeColor="text1"/>
          <w:sz w:val="24"/>
          <w:szCs w:val="24"/>
          <w:lang w:val="lt-LT"/>
        </w:rPr>
        <w:t>as</w:t>
      </w:r>
      <w:bookmarkEnd w:id="150"/>
    </w:p>
    <w:p w14:paraId="5F17ED7A" w14:textId="3F244C54" w:rsidR="005C290D" w:rsidRPr="00F564AC" w:rsidRDefault="005C290D"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Atlikus Darbus ir apie tai informavus Valdžios subjektą Sutartyje nustatyta tvarka, jų atitikimas Sutarties, įskaitant Specifikacijų ir Pasiūlymo reikalavimams vertinamas </w:t>
      </w:r>
      <w:r w:rsidR="007D5DBA" w:rsidRPr="00F564AC">
        <w:rPr>
          <w:rFonts w:ascii="Times New Roman" w:hAnsi="Times New Roman" w:cs="Times New Roman"/>
          <w:sz w:val="24"/>
          <w:szCs w:val="24"/>
          <w:lang w:val="lt-LT"/>
        </w:rPr>
        <w:t xml:space="preserve">Sutartyje </w:t>
      </w:r>
      <w:r w:rsidRPr="00F564AC">
        <w:rPr>
          <w:rFonts w:ascii="Times New Roman" w:hAnsi="Times New Roman" w:cs="Times New Roman"/>
          <w:sz w:val="24"/>
          <w:szCs w:val="24"/>
          <w:lang w:val="lt-LT"/>
        </w:rPr>
        <w:t>nustatyta tvarka ir sąlygomis.</w:t>
      </w:r>
    </w:p>
    <w:p w14:paraId="7E4DC8B6" w14:textId="7AC03B94" w:rsidR="005C290D" w:rsidRPr="00F564AC" w:rsidRDefault="005C290D"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teikiamų ataskaitų analizė;</w:t>
      </w:r>
    </w:p>
    <w:p w14:paraId="1244D6B1" w14:textId="2D99BF54"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Kiekvienam Paslaugos kriterijui, detalizuotam Specifikacijų lentelėje, Privataus subjekto teikiama Paslauga vertinama pagal Specifikacijas ir Paslaugų teikimo planą bei kitus </w:t>
      </w:r>
      <w:r w:rsidR="00327DA0" w:rsidRPr="00F564AC">
        <w:rPr>
          <w:rFonts w:ascii="Times New Roman" w:hAnsi="Times New Roman" w:cs="Times New Roman"/>
          <w:sz w:val="24"/>
          <w:szCs w:val="24"/>
          <w:lang w:val="lt-LT"/>
        </w:rPr>
        <w:t>Privataus</w:t>
      </w:r>
      <w:r w:rsidR="00333F6C" w:rsidRPr="00F564AC">
        <w:rPr>
          <w:rFonts w:ascii="Times New Roman" w:hAnsi="Times New Roman" w:cs="Times New Roman"/>
          <w:sz w:val="24"/>
          <w:szCs w:val="24"/>
          <w:lang w:val="lt-LT"/>
        </w:rPr>
        <w:t xml:space="preserve"> subjekto </w:t>
      </w:r>
      <w:r w:rsidR="004B466D" w:rsidRPr="00F564AC">
        <w:rPr>
          <w:rFonts w:ascii="Times New Roman" w:hAnsi="Times New Roman" w:cs="Times New Roman"/>
          <w:sz w:val="24"/>
          <w:szCs w:val="24"/>
          <w:lang w:val="lt-LT"/>
        </w:rPr>
        <w:t xml:space="preserve">veiklos </w:t>
      </w:r>
      <w:r w:rsidRPr="00F564AC">
        <w:rPr>
          <w:rFonts w:ascii="Times New Roman" w:hAnsi="Times New Roman" w:cs="Times New Roman"/>
          <w:sz w:val="24"/>
          <w:szCs w:val="24"/>
          <w:lang w:val="lt-LT"/>
        </w:rPr>
        <w:t>duomenis. Paslaugos stebėjimas ir vertinimas bus nuolatinis;</w:t>
      </w:r>
    </w:p>
    <w:p w14:paraId="75ECF06E"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Valdžios subjektas gali savarankiškai stebėti, kaip Privatus subjektas teikia Paslaugas, naudodamas bet kokį metodą, kuris Valdžios subjekto nuomone, yra tinkamas ir pagrįstas;</w:t>
      </w:r>
    </w:p>
    <w:p w14:paraId="1DD0ABA4"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Stebėjimas (palyginimas), ar Privataus subjekto teikiamos Paslaugos atitinka procedūras, privalomų standartų reikalavimus;</w:t>
      </w:r>
    </w:p>
    <w:p w14:paraId="695579D5"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ir kitų naudojamų įrašų informacijos analizė;</w:t>
      </w:r>
    </w:p>
    <w:p w14:paraId="0F2FD69E" w14:textId="340C566A"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w:t>
      </w:r>
      <w:r w:rsidR="007D5DBA" w:rsidRPr="00F564AC">
        <w:rPr>
          <w:rFonts w:ascii="Times New Roman" w:hAnsi="Times New Roman" w:cs="Times New Roman"/>
          <w:sz w:val="24"/>
          <w:szCs w:val="24"/>
          <w:lang w:val="lt-LT"/>
        </w:rPr>
        <w:t>miestelio</w:t>
      </w:r>
      <w:r w:rsidRPr="00F564AC">
        <w:rPr>
          <w:rFonts w:ascii="Times New Roman" w:hAnsi="Times New Roman" w:cs="Times New Roman"/>
          <w:sz w:val="24"/>
          <w:szCs w:val="24"/>
          <w:lang w:val="lt-LT"/>
        </w:rPr>
        <w:t xml:space="preserve"> naudotojų pasitenkinimo tyrimas;</w:t>
      </w:r>
    </w:p>
    <w:p w14:paraId="39493700" w14:textId="77777777" w:rsidR="008D3DF7"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Auditas;</w:t>
      </w:r>
    </w:p>
    <w:p w14:paraId="48CFDF67" w14:textId="393265E5" w:rsidR="00857C39" w:rsidRPr="00F564AC" w:rsidRDefault="008D3DF7" w:rsidP="00B76F5B">
      <w:pPr>
        <w:pStyle w:val="ListParagraph"/>
        <w:numPr>
          <w:ilvl w:val="0"/>
          <w:numId w:val="21"/>
        </w:numPr>
        <w:tabs>
          <w:tab w:val="left" w:pos="8370"/>
        </w:tabs>
        <w:spacing w:before="120" w:after="120"/>
        <w:ind w:left="709" w:hanging="283"/>
        <w:rPr>
          <w:rFonts w:ascii="Times New Roman" w:hAnsi="Times New Roman" w:cs="Times New Roman"/>
          <w:sz w:val="24"/>
          <w:szCs w:val="24"/>
          <w:lang w:val="lt-LT"/>
        </w:rPr>
      </w:pPr>
      <w:r w:rsidRPr="00F564AC">
        <w:rPr>
          <w:rFonts w:ascii="Times New Roman" w:hAnsi="Times New Roman" w:cs="Times New Roman"/>
          <w:sz w:val="24"/>
          <w:szCs w:val="24"/>
          <w:lang w:val="lt-LT"/>
        </w:rPr>
        <w:t>Kitos priemonės, nurodytos Sutart</w:t>
      </w:r>
      <w:r w:rsidR="005C290D" w:rsidRPr="00F564AC">
        <w:rPr>
          <w:rFonts w:ascii="Times New Roman" w:hAnsi="Times New Roman" w:cs="Times New Roman"/>
          <w:sz w:val="24"/>
          <w:szCs w:val="24"/>
          <w:lang w:val="lt-LT"/>
        </w:rPr>
        <w:t>yje</w:t>
      </w:r>
      <w:r w:rsidRPr="00F564AC">
        <w:rPr>
          <w:rFonts w:ascii="Times New Roman" w:hAnsi="Times New Roman" w:cs="Times New Roman"/>
          <w:sz w:val="24"/>
          <w:szCs w:val="24"/>
          <w:lang w:val="lt-LT"/>
        </w:rPr>
        <w:t xml:space="preserve"> ar Specifikacij</w:t>
      </w:r>
      <w:r w:rsidR="005C290D" w:rsidRPr="00F564AC">
        <w:rPr>
          <w:rFonts w:ascii="Times New Roman" w:hAnsi="Times New Roman" w:cs="Times New Roman"/>
          <w:sz w:val="24"/>
          <w:szCs w:val="24"/>
          <w:lang w:val="lt-LT"/>
        </w:rPr>
        <w:t>ose</w:t>
      </w:r>
      <w:r w:rsidRPr="00F564AC">
        <w:rPr>
          <w:rFonts w:ascii="Times New Roman" w:hAnsi="Times New Roman" w:cs="Times New Roman"/>
          <w:sz w:val="24"/>
          <w:szCs w:val="24"/>
          <w:lang w:val="lt-LT"/>
        </w:rPr>
        <w:t>.</w:t>
      </w:r>
    </w:p>
    <w:p w14:paraId="2D56B744" w14:textId="77777777" w:rsidR="00A87C60" w:rsidRPr="00F564AC" w:rsidRDefault="00A87C60" w:rsidP="00461B0E">
      <w:pPr>
        <w:pStyle w:val="Heading3"/>
        <w:spacing w:before="120" w:after="120"/>
        <w:rPr>
          <w:rFonts w:ascii="Times New Roman" w:hAnsi="Times New Roman" w:cs="Times New Roman"/>
          <w:b/>
          <w:color w:val="000000" w:themeColor="text1"/>
          <w:sz w:val="24"/>
          <w:szCs w:val="24"/>
          <w:lang w:val="lt-LT"/>
        </w:rPr>
      </w:pPr>
      <w:bookmarkStart w:id="151" w:name="_Toc186456056"/>
      <w:r w:rsidRPr="00F564AC">
        <w:rPr>
          <w:rFonts w:ascii="Times New Roman" w:hAnsi="Times New Roman" w:cs="Times New Roman"/>
          <w:b/>
          <w:color w:val="000000" w:themeColor="text1"/>
          <w:sz w:val="24"/>
          <w:szCs w:val="24"/>
          <w:lang w:val="lt-LT"/>
        </w:rPr>
        <w:lastRenderedPageBreak/>
        <w:t>Veiklos duomenys</w:t>
      </w:r>
      <w:bookmarkEnd w:id="151"/>
    </w:p>
    <w:p w14:paraId="72C18863" w14:textId="6DE9BC19" w:rsidR="008D3DF7" w:rsidRPr="00F564AC" w:rsidRDefault="008D3DF7" w:rsidP="00B76F5B">
      <w:pPr>
        <w:pStyle w:val="ListParagraph"/>
        <w:numPr>
          <w:ilvl w:val="0"/>
          <w:numId w:val="22"/>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turi užtikrinti Veiklos duomenų prieinamumą ir nuolatinį vientisumą bei garantuoti, kad visi Veiklos duomenys būtų tikslūs, išsamūs ir teisingi per 24 valandas nuo to, kai tie </w:t>
      </w:r>
      <w:r w:rsidR="00333F6C" w:rsidRPr="00F564AC">
        <w:rPr>
          <w:rFonts w:ascii="Times New Roman" w:hAnsi="Times New Roman" w:cs="Times New Roman"/>
          <w:sz w:val="24"/>
          <w:szCs w:val="24"/>
          <w:lang w:val="lt-LT"/>
        </w:rPr>
        <w:t>V</w:t>
      </w:r>
      <w:r w:rsidRPr="00F564AC">
        <w:rPr>
          <w:rFonts w:ascii="Times New Roman" w:hAnsi="Times New Roman" w:cs="Times New Roman"/>
          <w:sz w:val="24"/>
          <w:szCs w:val="24"/>
          <w:lang w:val="lt-LT"/>
        </w:rPr>
        <w:t xml:space="preserve">eiklos </w:t>
      </w:r>
      <w:r w:rsidR="00333F6C" w:rsidRPr="00F564AC">
        <w:rPr>
          <w:rFonts w:ascii="Times New Roman" w:hAnsi="Times New Roman" w:cs="Times New Roman"/>
          <w:sz w:val="24"/>
          <w:szCs w:val="24"/>
          <w:lang w:val="lt-LT"/>
        </w:rPr>
        <w:t>d</w:t>
      </w:r>
      <w:r w:rsidRPr="00F564AC">
        <w:rPr>
          <w:rFonts w:ascii="Times New Roman" w:hAnsi="Times New Roman" w:cs="Times New Roman"/>
          <w:sz w:val="24"/>
          <w:szCs w:val="24"/>
          <w:lang w:val="lt-LT"/>
        </w:rPr>
        <w:t>uomenys buvo surinkti, sukurti ar kitaip užfiksuoti;</w:t>
      </w:r>
    </w:p>
    <w:p w14:paraId="059A3242" w14:textId="77777777" w:rsidR="00857C39" w:rsidRPr="00F564AC" w:rsidRDefault="008D3DF7" w:rsidP="00B76F5B">
      <w:pPr>
        <w:pStyle w:val="ListParagraph"/>
        <w:numPr>
          <w:ilvl w:val="0"/>
          <w:numId w:val="22"/>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užtikrinti, kad Veiklos duomenys nebūtų koreguojami, ištrinami ar sunaikinami be išankstinio raštiško Valdžios subjekto leidimo, jeigu Sutartyje nenumatyta kitaip.</w:t>
      </w:r>
    </w:p>
    <w:p w14:paraId="572E5705" w14:textId="77777777" w:rsidR="00A87C60" w:rsidRPr="00F564AC" w:rsidRDefault="00A87C60" w:rsidP="00461B0E">
      <w:pPr>
        <w:pStyle w:val="Heading3"/>
        <w:spacing w:before="120" w:after="120"/>
        <w:rPr>
          <w:rFonts w:ascii="Times New Roman" w:hAnsi="Times New Roman" w:cs="Times New Roman"/>
          <w:b/>
          <w:color w:val="000000" w:themeColor="text1"/>
          <w:sz w:val="24"/>
          <w:szCs w:val="24"/>
          <w:lang w:val="lt-LT"/>
        </w:rPr>
      </w:pPr>
      <w:bookmarkStart w:id="152" w:name="_Toc186456057"/>
      <w:r w:rsidRPr="00F564AC">
        <w:rPr>
          <w:rFonts w:ascii="Times New Roman" w:hAnsi="Times New Roman" w:cs="Times New Roman"/>
          <w:b/>
          <w:color w:val="000000" w:themeColor="text1"/>
          <w:sz w:val="24"/>
          <w:szCs w:val="24"/>
          <w:lang w:val="lt-LT"/>
        </w:rPr>
        <w:t>Veiklos stebėsenos patikrinimai</w:t>
      </w:r>
      <w:bookmarkEnd w:id="152"/>
    </w:p>
    <w:p w14:paraId="27CD3A34" w14:textId="77777777" w:rsidR="00A3687B" w:rsidRPr="00F564AC" w:rsidRDefault="00A3687B" w:rsidP="00B76F5B">
      <w:pPr>
        <w:pStyle w:val="ListParagraph"/>
        <w:numPr>
          <w:ilvl w:val="0"/>
          <w:numId w:val="23"/>
        </w:numPr>
        <w:rPr>
          <w:rFonts w:ascii="Times New Roman" w:hAnsi="Times New Roman" w:cs="Times New Roman"/>
          <w:sz w:val="24"/>
          <w:szCs w:val="24"/>
          <w:lang w:val="lt-LT"/>
        </w:rPr>
      </w:pPr>
      <w:r w:rsidRPr="00F564AC">
        <w:rPr>
          <w:rFonts w:ascii="Times New Roman" w:hAnsi="Times New Roman" w:cs="Times New Roman"/>
          <w:sz w:val="24"/>
          <w:szCs w:val="24"/>
          <w:lang w:val="lt-LT"/>
        </w:rPr>
        <w:t>Atlikdamas veiklos stebėjimo patikrinimą, Valdžios subjektas tikrina, kaip Privatus subjektas vykdo savo veiklos savi</w:t>
      </w:r>
      <w:r w:rsidR="00BD1E49" w:rsidRPr="00F564AC">
        <w:rPr>
          <w:rFonts w:ascii="Times New Roman" w:hAnsi="Times New Roman" w:cs="Times New Roman"/>
          <w:sz w:val="24"/>
          <w:szCs w:val="24"/>
          <w:lang w:val="lt-LT"/>
        </w:rPr>
        <w:t>kontrolę</w:t>
      </w:r>
      <w:r w:rsidR="00726CD4" w:rsidRPr="00F564AC">
        <w:rPr>
          <w:rFonts w:ascii="Times New Roman" w:hAnsi="Times New Roman" w:cs="Times New Roman"/>
          <w:sz w:val="24"/>
          <w:szCs w:val="24"/>
          <w:lang w:val="lt-LT"/>
        </w:rPr>
        <w:t>.</w:t>
      </w:r>
    </w:p>
    <w:p w14:paraId="073E9923" w14:textId="1A31619D" w:rsidR="00A3687B" w:rsidRPr="00F564AC" w:rsidRDefault="00A3687B" w:rsidP="00B76F5B">
      <w:pPr>
        <w:pStyle w:val="ListParagraph"/>
        <w:numPr>
          <w:ilvl w:val="0"/>
          <w:numId w:val="23"/>
        </w:numPr>
        <w:rPr>
          <w:rFonts w:ascii="Times New Roman" w:hAnsi="Times New Roman" w:cs="Times New Roman"/>
          <w:sz w:val="24"/>
          <w:szCs w:val="24"/>
          <w:lang w:val="lt-LT"/>
        </w:rPr>
      </w:pPr>
      <w:r w:rsidRPr="00F564AC">
        <w:rPr>
          <w:rFonts w:ascii="Times New Roman" w:hAnsi="Times New Roman" w:cs="Times New Roman"/>
          <w:sz w:val="24"/>
          <w:szCs w:val="24"/>
          <w:lang w:val="lt-LT"/>
        </w:rPr>
        <w:t>Valdžios subjektas, pateikęs išankstinį pranešimą Privačiam subjektui (išskyrus iškilus nenumatytam atvejui, kai išankstinis pranešimas nėra būtinas), gali stebėti ir tikrinti Privataus subjekto veiklą bet kuriuo Paslaugų teikimo laikotarpio momentu, reikalauti Privataus subjekto veiklos audito</w:t>
      </w:r>
      <w:r w:rsidR="002B6045" w:rsidRPr="00F564AC">
        <w:rPr>
          <w:rFonts w:ascii="Times New Roman" w:hAnsi="Times New Roman" w:cs="Times New Roman"/>
          <w:sz w:val="24"/>
          <w:szCs w:val="24"/>
          <w:lang w:val="lt-LT"/>
        </w:rPr>
        <w:t xml:space="preserve"> Sutartyje numatytomis sąlygomis</w:t>
      </w:r>
      <w:r w:rsidR="000D24C9" w:rsidRPr="00F564AC">
        <w:rPr>
          <w:rFonts w:ascii="Times New Roman" w:hAnsi="Times New Roman" w:cs="Times New Roman"/>
          <w:sz w:val="24"/>
          <w:szCs w:val="24"/>
          <w:lang w:val="lt-LT"/>
        </w:rPr>
        <w:t>.</w:t>
      </w:r>
      <w:r w:rsidR="002B6045" w:rsidRPr="00F564AC">
        <w:rPr>
          <w:rFonts w:ascii="Times New Roman" w:hAnsi="Times New Roman" w:cs="Times New Roman"/>
          <w:sz w:val="24"/>
          <w:szCs w:val="24"/>
          <w:lang w:val="lt-LT"/>
        </w:rPr>
        <w:t xml:space="preserve"> </w:t>
      </w:r>
    </w:p>
    <w:p w14:paraId="078588B1" w14:textId="4220900A" w:rsidR="00A3687B" w:rsidRPr="00F564AC" w:rsidRDefault="00A3687B" w:rsidP="00B76F5B">
      <w:pPr>
        <w:pStyle w:val="ListParagraph"/>
        <w:numPr>
          <w:ilvl w:val="0"/>
          <w:numId w:val="23"/>
        </w:numPr>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suteikti pagrįstai Valdžios subjekto reikalaujamą pagalbą dėl bet kokio stebėjimo, ataskaitos ar patikrinimo, įskaitant papildomų naudotų, paruoštų ar sukurtų dokumentų, susijusių su Privataus subjekto veiklos stebėjimo veikla ar Paslaugų tiekimu, kopijų pateikimą, ir perduoti tą pačią informaciją Valdžios subjektui;</w:t>
      </w:r>
    </w:p>
    <w:p w14:paraId="28D9B1E3" w14:textId="77777777" w:rsidR="00333F6C" w:rsidRPr="00F564AC" w:rsidRDefault="00A3687B" w:rsidP="00B76F5B">
      <w:pPr>
        <w:pStyle w:val="ListParagraph"/>
        <w:numPr>
          <w:ilvl w:val="0"/>
          <w:numId w:val="23"/>
        </w:numPr>
        <w:rPr>
          <w:rFonts w:ascii="Times New Roman" w:hAnsi="Times New Roman" w:cs="Times New Roman"/>
          <w:sz w:val="24"/>
          <w:szCs w:val="24"/>
          <w:lang w:val="lt-LT"/>
        </w:rPr>
      </w:pPr>
      <w:r w:rsidRPr="00F564AC">
        <w:rPr>
          <w:rFonts w:ascii="Times New Roman" w:hAnsi="Times New Roman" w:cs="Times New Roman"/>
          <w:sz w:val="24"/>
          <w:szCs w:val="24"/>
          <w:lang w:val="lt-LT"/>
        </w:rPr>
        <w:t>Valdžios subjektas turi prisiimti jo nurodymu atliekamų priimtinų stebėjimo, ataskaitų ar patikrinimų kaštus ir išlaidas, jeigu Sutartyje nenumatyta kitaip.</w:t>
      </w:r>
    </w:p>
    <w:p w14:paraId="5F3A725D" w14:textId="77777777" w:rsidR="00C60B21" w:rsidRPr="00F564AC" w:rsidRDefault="00C60B21" w:rsidP="009D0CE3">
      <w:pPr>
        <w:pStyle w:val="Heading3"/>
        <w:numPr>
          <w:ilvl w:val="2"/>
          <w:numId w:val="13"/>
        </w:numPr>
        <w:spacing w:before="120" w:after="120"/>
        <w:ind w:left="1170"/>
        <w:rPr>
          <w:rFonts w:ascii="Times New Roman" w:hAnsi="Times New Roman" w:cs="Times New Roman"/>
          <w:b/>
          <w:color w:val="000000" w:themeColor="text1"/>
          <w:sz w:val="24"/>
          <w:szCs w:val="24"/>
          <w:lang w:val="lt-LT"/>
        </w:rPr>
      </w:pPr>
      <w:bookmarkStart w:id="153" w:name="_Toc369279841"/>
      <w:bookmarkStart w:id="154" w:name="_Toc186456058"/>
      <w:bookmarkEnd w:id="153"/>
      <w:r w:rsidRPr="00F564AC">
        <w:rPr>
          <w:rFonts w:ascii="Times New Roman" w:hAnsi="Times New Roman" w:cs="Times New Roman"/>
          <w:b/>
          <w:color w:val="000000" w:themeColor="text1"/>
          <w:sz w:val="24"/>
          <w:szCs w:val="24"/>
          <w:lang w:val="lt-LT"/>
        </w:rPr>
        <w:t>Periodinės ataskaitos</w:t>
      </w:r>
      <w:bookmarkEnd w:id="154"/>
    </w:p>
    <w:p w14:paraId="60424741" w14:textId="77777777" w:rsidR="00C60B21" w:rsidRPr="00F564AC" w:rsidRDefault="00C60B21" w:rsidP="00C60B2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Darbų ir Paslaugų teikimo laikotarpiu ataskaitų rengimo ir teikimo tvarka nustatyta Sutartyje.</w:t>
      </w:r>
    </w:p>
    <w:p w14:paraId="26FE16C7" w14:textId="77777777" w:rsidR="00E7052A" w:rsidRPr="00F564AC" w:rsidRDefault="00E7052A" w:rsidP="009D0CE3">
      <w:pPr>
        <w:pStyle w:val="Heading3"/>
        <w:numPr>
          <w:ilvl w:val="2"/>
          <w:numId w:val="13"/>
        </w:numPr>
        <w:spacing w:before="120" w:after="120"/>
        <w:rPr>
          <w:rFonts w:ascii="Times New Roman" w:hAnsi="Times New Roman" w:cs="Times New Roman"/>
          <w:b/>
          <w:color w:val="000000" w:themeColor="text1"/>
          <w:sz w:val="24"/>
          <w:szCs w:val="24"/>
          <w:lang w:val="lt-LT"/>
        </w:rPr>
      </w:pPr>
      <w:bookmarkStart w:id="155" w:name="_Toc186456059"/>
      <w:r w:rsidRPr="00F564AC">
        <w:rPr>
          <w:rFonts w:ascii="Times New Roman" w:hAnsi="Times New Roman" w:cs="Times New Roman"/>
          <w:b/>
          <w:color w:val="000000" w:themeColor="text1"/>
          <w:sz w:val="24"/>
          <w:szCs w:val="24"/>
          <w:lang w:val="lt-LT"/>
        </w:rPr>
        <w:t>Funkciniai sektoriai</w:t>
      </w:r>
      <w:bookmarkEnd w:id="155"/>
    </w:p>
    <w:p w14:paraId="7CBCA449" w14:textId="18D2BA4F" w:rsidR="00E91A78" w:rsidRPr="00F564AC" w:rsidRDefault="00397FB7"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Nustatomi šie Karinio </w:t>
      </w:r>
      <w:r w:rsidR="00CD0E21" w:rsidRPr="00CD0E21">
        <w:rPr>
          <w:rFonts w:ascii="Times New Roman" w:hAnsi="Times New Roman" w:cs="Times New Roman"/>
          <w:sz w:val="24"/>
          <w:szCs w:val="24"/>
          <w:lang w:val="lt-LT"/>
        </w:rPr>
        <w:t xml:space="preserve">miestelio </w:t>
      </w:r>
      <w:r w:rsidR="00930EB4" w:rsidRPr="00F564AC">
        <w:rPr>
          <w:rFonts w:ascii="Times New Roman" w:hAnsi="Times New Roman" w:cs="Times New Roman"/>
          <w:sz w:val="24"/>
          <w:szCs w:val="24"/>
          <w:lang w:val="lt-LT"/>
        </w:rPr>
        <w:t>f</w:t>
      </w:r>
      <w:r w:rsidRPr="00F564AC">
        <w:rPr>
          <w:rFonts w:ascii="Times New Roman" w:hAnsi="Times New Roman" w:cs="Times New Roman"/>
          <w:sz w:val="24"/>
          <w:szCs w:val="24"/>
          <w:lang w:val="lt-LT"/>
        </w:rPr>
        <w:t xml:space="preserve">unkciniai sektoriai. Kiekvienas </w:t>
      </w:r>
      <w:r w:rsidR="00930EB4" w:rsidRPr="00F564AC">
        <w:rPr>
          <w:rFonts w:ascii="Times New Roman" w:hAnsi="Times New Roman" w:cs="Times New Roman"/>
          <w:sz w:val="24"/>
          <w:szCs w:val="24"/>
          <w:lang w:val="lt-LT"/>
        </w:rPr>
        <w:t>f</w:t>
      </w:r>
      <w:r w:rsidRPr="00F564AC">
        <w:rPr>
          <w:rFonts w:ascii="Times New Roman" w:hAnsi="Times New Roman" w:cs="Times New Roman"/>
          <w:sz w:val="24"/>
          <w:szCs w:val="24"/>
          <w:lang w:val="lt-LT"/>
        </w:rPr>
        <w:t>unkcinis sektorius turi savo reikšmingumo lygį, kuris vertinamas, kai yra apskaičiuojamos išskaitos pagal</w:t>
      </w:r>
      <w:r w:rsidR="00930EB4" w:rsidRPr="00F564AC">
        <w:rPr>
          <w:rFonts w:ascii="Times New Roman" w:hAnsi="Times New Roman" w:cs="Times New Roman"/>
          <w:sz w:val="24"/>
          <w:szCs w:val="24"/>
          <w:lang w:val="lt-LT"/>
        </w:rPr>
        <w:t xml:space="preserve"> Sutarties 3 priedo </w:t>
      </w:r>
      <w:r w:rsidR="00930EB4" w:rsidRPr="00F564AC">
        <w:rPr>
          <w:rFonts w:ascii="Times New Roman" w:hAnsi="Times New Roman" w:cs="Times New Roman"/>
          <w:i/>
          <w:sz w:val="24"/>
          <w:szCs w:val="24"/>
          <w:lang w:val="lt-LT"/>
        </w:rPr>
        <w:t>Atsiskaitymų ir mokėjimų tvarka</w:t>
      </w:r>
      <w:r w:rsidR="00930EB4" w:rsidRPr="00F564AC">
        <w:rPr>
          <w:rFonts w:ascii="Times New Roman" w:hAnsi="Times New Roman" w:cs="Times New Roman"/>
          <w:sz w:val="24"/>
          <w:szCs w:val="24"/>
          <w:lang w:val="lt-LT"/>
        </w:rPr>
        <w:t xml:space="preserve"> 4 priedėlį</w:t>
      </w:r>
      <w:r w:rsidRPr="00F564AC">
        <w:rPr>
          <w:rFonts w:ascii="Times New Roman" w:hAnsi="Times New Roman" w:cs="Times New Roman"/>
          <w:sz w:val="24"/>
          <w:szCs w:val="24"/>
          <w:lang w:val="lt-LT"/>
        </w:rPr>
        <w:t xml:space="preserve"> </w:t>
      </w:r>
      <w:r w:rsidRPr="00F564AC">
        <w:rPr>
          <w:rFonts w:ascii="Times New Roman" w:hAnsi="Times New Roman" w:cs="Times New Roman"/>
          <w:i/>
          <w:sz w:val="24"/>
          <w:szCs w:val="24"/>
          <w:lang w:val="lt-LT"/>
        </w:rPr>
        <w:t>Išskaitų mechanizmą</w:t>
      </w:r>
      <w:r w:rsidRPr="00F564AC">
        <w:rPr>
          <w:rFonts w:ascii="Times New Roman" w:hAnsi="Times New Roman" w:cs="Times New Roman"/>
          <w:sz w:val="24"/>
          <w:szCs w:val="24"/>
          <w:lang w:val="lt-LT"/>
        </w:rPr>
        <w:t>.</w:t>
      </w:r>
      <w:r w:rsidR="00E91A78" w:rsidRPr="00F564AC">
        <w:rPr>
          <w:rFonts w:ascii="Times New Roman" w:hAnsi="Times New Roman" w:cs="Times New Roman"/>
          <w:sz w:val="24"/>
          <w:szCs w:val="24"/>
          <w:lang w:val="lt-LT"/>
        </w:rPr>
        <w:t xml:space="preserve"> </w:t>
      </w:r>
    </w:p>
    <w:p w14:paraId="6BF7761C" w14:textId="77777777" w:rsidR="00397FB7" w:rsidRPr="00F564AC" w:rsidRDefault="00397FB7"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Skiriami </w:t>
      </w:r>
      <w:r w:rsidR="00461B0E" w:rsidRPr="00F564AC">
        <w:rPr>
          <w:rFonts w:ascii="Times New Roman" w:hAnsi="Times New Roman" w:cs="Times New Roman"/>
          <w:sz w:val="24"/>
          <w:szCs w:val="24"/>
          <w:lang w:val="lt-LT"/>
        </w:rPr>
        <w:t>4</w:t>
      </w:r>
      <w:r w:rsidRPr="00F564AC">
        <w:rPr>
          <w:rFonts w:ascii="Times New Roman" w:hAnsi="Times New Roman" w:cs="Times New Roman"/>
          <w:sz w:val="24"/>
          <w:szCs w:val="24"/>
          <w:lang w:val="lt-LT"/>
        </w:rPr>
        <w:t xml:space="preserve"> reikšmingumo lygiai:</w:t>
      </w:r>
    </w:p>
    <w:p w14:paraId="0F7AF81A" w14:textId="6A7BFB7E" w:rsidR="00397FB7" w:rsidRPr="00F564AC" w:rsidRDefault="00397FB7"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labai aukštas (žymimas skaičiumi </w:t>
      </w:r>
      <w:r w:rsidR="00494F34"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w:t>
      </w:r>
    </w:p>
    <w:p w14:paraId="7B8CAE85" w14:textId="25673BE5" w:rsidR="00397FB7" w:rsidRPr="00F564AC" w:rsidRDefault="00397FB7"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aukštas (žymimas skaičiumi </w:t>
      </w:r>
      <w:r w:rsidR="00494F34" w:rsidRPr="00F564AC">
        <w:rPr>
          <w:rFonts w:ascii="Times New Roman" w:hAnsi="Times New Roman" w:cs="Times New Roman"/>
          <w:sz w:val="24"/>
          <w:szCs w:val="24"/>
          <w:lang w:val="lt-LT"/>
        </w:rPr>
        <w:t>B</w:t>
      </w:r>
      <w:r w:rsidRPr="00F564AC">
        <w:rPr>
          <w:rFonts w:ascii="Times New Roman" w:hAnsi="Times New Roman" w:cs="Times New Roman"/>
          <w:sz w:val="24"/>
          <w:szCs w:val="24"/>
          <w:lang w:val="lt-LT"/>
        </w:rPr>
        <w:t>);</w:t>
      </w:r>
    </w:p>
    <w:p w14:paraId="5F10238B" w14:textId="7874D32E" w:rsidR="00BE0355" w:rsidRPr="00F564AC" w:rsidRDefault="00BE0355"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vidutinis (žymimas skaičiumi </w:t>
      </w:r>
      <w:r w:rsidR="00494F34" w:rsidRPr="00F564AC">
        <w:rPr>
          <w:rFonts w:ascii="Times New Roman" w:hAnsi="Times New Roman" w:cs="Times New Roman"/>
          <w:sz w:val="24"/>
          <w:szCs w:val="24"/>
          <w:lang w:val="lt-LT"/>
        </w:rPr>
        <w:t>C</w:t>
      </w:r>
      <w:r w:rsidRPr="00F564AC">
        <w:rPr>
          <w:rFonts w:ascii="Times New Roman" w:hAnsi="Times New Roman" w:cs="Times New Roman"/>
          <w:sz w:val="24"/>
          <w:szCs w:val="24"/>
          <w:lang w:val="lt-LT"/>
        </w:rPr>
        <w:t>);</w:t>
      </w:r>
    </w:p>
    <w:p w14:paraId="093075D3" w14:textId="45059EB5" w:rsidR="00303F38" w:rsidRPr="00F564AC" w:rsidRDefault="00397FB7"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žemas (žymimas skaičiumi </w:t>
      </w:r>
      <w:r w:rsidR="00494F34" w:rsidRPr="00F564AC">
        <w:rPr>
          <w:rFonts w:ascii="Times New Roman" w:hAnsi="Times New Roman" w:cs="Times New Roman"/>
          <w:sz w:val="24"/>
          <w:szCs w:val="24"/>
          <w:lang w:val="lt-LT"/>
        </w:rPr>
        <w:t>D</w:t>
      </w:r>
      <w:r w:rsidR="00461B0E" w:rsidRPr="00F564AC">
        <w:rPr>
          <w:rFonts w:ascii="Times New Roman" w:hAnsi="Times New Roman" w:cs="Times New Roman"/>
          <w:sz w:val="24"/>
          <w:szCs w:val="24"/>
          <w:lang w:val="lt-LT"/>
        </w:rPr>
        <w:t>).</w:t>
      </w:r>
    </w:p>
    <w:p w14:paraId="55519B58" w14:textId="77777777" w:rsidR="00040F9A" w:rsidRPr="00F564AC" w:rsidRDefault="00D5757F" w:rsidP="009D0CE3">
      <w:pPr>
        <w:pStyle w:val="Heading2"/>
        <w:numPr>
          <w:ilvl w:val="1"/>
          <w:numId w:val="13"/>
        </w:numPr>
        <w:jc w:val="left"/>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 </w:t>
      </w:r>
      <w:bookmarkStart w:id="156" w:name="_Toc186456060"/>
      <w:r w:rsidR="00040F9A" w:rsidRPr="00F564AC">
        <w:rPr>
          <w:rFonts w:ascii="Times New Roman" w:hAnsi="Times New Roman" w:cs="Times New Roman"/>
          <w:color w:val="000000" w:themeColor="text1"/>
          <w:sz w:val="24"/>
          <w:szCs w:val="24"/>
          <w:lang w:val="lt-LT"/>
        </w:rPr>
        <w:t>Specialiosios paslaugų specifikacijos</w:t>
      </w:r>
      <w:bookmarkEnd w:id="156"/>
    </w:p>
    <w:p w14:paraId="36C152E4" w14:textId="77777777" w:rsidR="00040F9A" w:rsidRPr="00F564AC" w:rsidRDefault="00040F9A" w:rsidP="009D0CE3">
      <w:pPr>
        <w:pStyle w:val="Heading3"/>
        <w:numPr>
          <w:ilvl w:val="2"/>
          <w:numId w:val="13"/>
        </w:numPr>
        <w:spacing w:before="120" w:after="120"/>
        <w:rPr>
          <w:rFonts w:ascii="Times New Roman" w:hAnsi="Times New Roman" w:cs="Times New Roman"/>
          <w:b/>
          <w:color w:val="000000" w:themeColor="text1"/>
          <w:sz w:val="24"/>
          <w:szCs w:val="24"/>
          <w:lang w:val="lt-LT"/>
        </w:rPr>
      </w:pPr>
      <w:bookmarkStart w:id="157" w:name="_Toc186456061"/>
      <w:r w:rsidRPr="00F564AC">
        <w:rPr>
          <w:rFonts w:ascii="Times New Roman" w:hAnsi="Times New Roman" w:cs="Times New Roman"/>
          <w:b/>
          <w:color w:val="000000" w:themeColor="text1"/>
          <w:sz w:val="24"/>
          <w:szCs w:val="24"/>
          <w:lang w:val="lt-LT"/>
        </w:rPr>
        <w:t>Specialiųjų paslaugų specifikacijos reikalavimai</w:t>
      </w:r>
      <w:bookmarkEnd w:id="157"/>
    </w:p>
    <w:p w14:paraId="3195B917" w14:textId="04ED5F7B" w:rsidR="00040F9A" w:rsidRPr="00F564AC" w:rsidRDefault="00040F9A" w:rsidP="00040F9A">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Detaliau aprašant kiekvieną Specialiųjų paslaugų specif</w:t>
      </w:r>
      <w:r w:rsidR="00D638F4" w:rsidRPr="00F564AC">
        <w:rPr>
          <w:rFonts w:ascii="Times New Roman" w:hAnsi="Times New Roman" w:cs="Times New Roman"/>
          <w:sz w:val="24"/>
          <w:szCs w:val="24"/>
          <w:lang w:val="lt-LT"/>
        </w:rPr>
        <w:t>ikaciją yra nurodoma:</w:t>
      </w:r>
    </w:p>
    <w:p w14:paraId="57EA6D0A" w14:textId="77777777" w:rsidR="00040F9A" w:rsidRPr="00F564AC" w:rsidRDefault="00040F9A"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pagrindiniai tikslai;</w:t>
      </w:r>
    </w:p>
    <w:p w14:paraId="5765EFA0" w14:textId="77777777" w:rsidR="00040F9A" w:rsidRPr="00F564AC" w:rsidRDefault="00040F9A"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apimtis;</w:t>
      </w:r>
    </w:p>
    <w:p w14:paraId="7CA6A28A" w14:textId="77777777" w:rsidR="00040F9A" w:rsidRPr="00F564AC" w:rsidRDefault="00040F9A"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minimalios Specifikacijos;</w:t>
      </w:r>
    </w:p>
    <w:p w14:paraId="1FB68B09" w14:textId="77777777" w:rsidR="00040F9A" w:rsidRPr="00F564AC" w:rsidRDefault="00040F9A" w:rsidP="00B76F5B">
      <w:pPr>
        <w:pStyle w:val="ListParagraph"/>
        <w:numPr>
          <w:ilvl w:val="0"/>
          <w:numId w:val="27"/>
        </w:numPr>
        <w:ind w:hanging="294"/>
        <w:rPr>
          <w:rFonts w:ascii="Times New Roman" w:hAnsi="Times New Roman" w:cs="Times New Roman"/>
          <w:sz w:val="24"/>
          <w:szCs w:val="24"/>
          <w:lang w:val="lt-LT"/>
        </w:rPr>
      </w:pPr>
      <w:r w:rsidRPr="00F564AC">
        <w:rPr>
          <w:rFonts w:ascii="Times New Roman" w:hAnsi="Times New Roman" w:cs="Times New Roman"/>
          <w:sz w:val="24"/>
          <w:szCs w:val="24"/>
          <w:lang w:val="lt-LT"/>
        </w:rPr>
        <w:t>Specifikacijų lentelė.</w:t>
      </w:r>
    </w:p>
    <w:p w14:paraId="39009855" w14:textId="01D35F2F" w:rsidR="00040F9A" w:rsidRPr="00F564AC" w:rsidRDefault="00040F9A" w:rsidP="00040F9A">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Atsižvelgiant į tai, kad Bendrųjų paslaugų specifikacijos yra tokios pat teisinės galios kaip ir Specialiųjų paslaugų specifikacijos  Šiame punkte aptariama struktūra nėra taikoma </w:t>
      </w:r>
      <w:r w:rsidR="00016A6A" w:rsidRPr="00F564AC">
        <w:rPr>
          <w:rFonts w:ascii="Times New Roman" w:hAnsi="Times New Roman" w:cs="Times New Roman"/>
          <w:sz w:val="24"/>
          <w:szCs w:val="24"/>
          <w:lang w:val="lt-LT"/>
        </w:rPr>
        <w:t xml:space="preserve">Karinio miestelio </w:t>
      </w:r>
      <w:r w:rsidR="00C303E1"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astatų, statinių ir teritorijos sukūrimo specifikacijoms.</w:t>
      </w:r>
    </w:p>
    <w:p w14:paraId="66E0DA54" w14:textId="77777777" w:rsidR="00040F9A" w:rsidRPr="00F564AC" w:rsidRDefault="00040F9A" w:rsidP="00040F9A">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Kiekviena Paslaugų specifikacija nustato pagrindinius tikslus, Paslaugų teikimo apimtis ir/arba ribas ir kitus faktorius bei aplinkybes, kuriomis vadovaujantis Privatus subjektas turi vykdyti kiekvieną Paslaugą.</w:t>
      </w:r>
    </w:p>
    <w:p w14:paraId="5B24C678" w14:textId="77777777" w:rsidR="00040F9A" w:rsidRPr="00F564AC" w:rsidRDefault="00040F9A" w:rsidP="00040F9A">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Paslaugų teikimas, nustatytas Specifikacijose, turi atitinkamą minimalią Paslaugų specifikaciją. Specifikacijose nurodytos minimalios Paslaugų specifikacijos nustato Valdžios subjekto minimalius reikalavimus kiekvienos konkrečios Paslaugos vykdymui. Specifikacijos gali nukreipti į priedus ar kitokius dokumentus, kurie detaliau reglamentuoja minimalius reikalavimus Paslaugų vykdymui.</w:t>
      </w:r>
    </w:p>
    <w:p w14:paraId="2CDED066" w14:textId="3FCC9807" w:rsidR="00885B89" w:rsidRPr="00F564AC" w:rsidRDefault="00040F9A" w:rsidP="00040F9A">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Reikalavimas Privačiam subjektui parengti planą, programą ar tvarkaraštį, ar kitokį pagal Specifikacijas Valdžios subjektui reikalaujamą pateikti dokumentą nepašalina Privataus subjekto pareigos laikytis minimalių Specifikacijų reikalavimų, išlaikyti </w:t>
      </w:r>
      <w:r w:rsidR="00E91A78" w:rsidRPr="00F564AC">
        <w:rPr>
          <w:rFonts w:ascii="Times New Roman" w:hAnsi="Times New Roman" w:cs="Times New Roman"/>
          <w:sz w:val="24"/>
          <w:szCs w:val="24"/>
          <w:lang w:val="lt-LT"/>
        </w:rPr>
        <w:t xml:space="preserve">Karinio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prieinamumą ir </w:t>
      </w:r>
      <w:r w:rsidR="00930EB4" w:rsidRPr="00F564AC">
        <w:rPr>
          <w:rFonts w:ascii="Times New Roman" w:hAnsi="Times New Roman" w:cs="Times New Roman"/>
          <w:sz w:val="24"/>
          <w:szCs w:val="24"/>
          <w:lang w:val="lt-LT"/>
        </w:rPr>
        <w:t>f</w:t>
      </w:r>
      <w:r w:rsidRPr="00F564AC">
        <w:rPr>
          <w:rFonts w:ascii="Times New Roman" w:hAnsi="Times New Roman" w:cs="Times New Roman"/>
          <w:sz w:val="24"/>
          <w:szCs w:val="24"/>
          <w:lang w:val="lt-LT"/>
        </w:rPr>
        <w:t>unkcinių sektorių funkcionavimą, atsižvelgiant į jų paskirtį</w:t>
      </w:r>
      <w:r w:rsidR="00E91A78" w:rsidRPr="00F564AC">
        <w:rPr>
          <w:rFonts w:ascii="Times New Roman" w:hAnsi="Times New Roman" w:cs="Times New Roman"/>
          <w:sz w:val="24"/>
          <w:szCs w:val="24"/>
          <w:lang w:val="lt-LT"/>
        </w:rPr>
        <w:t>.</w:t>
      </w:r>
    </w:p>
    <w:p w14:paraId="7AED949F" w14:textId="77777777" w:rsidR="00E91A78" w:rsidRPr="00F564AC" w:rsidRDefault="00E91A78" w:rsidP="009D0CE3">
      <w:pPr>
        <w:pStyle w:val="Heading3"/>
        <w:numPr>
          <w:ilvl w:val="2"/>
          <w:numId w:val="13"/>
        </w:numPr>
        <w:spacing w:before="120" w:after="120"/>
        <w:rPr>
          <w:rFonts w:ascii="Times New Roman" w:hAnsi="Times New Roman" w:cs="Times New Roman"/>
          <w:b/>
          <w:color w:val="000000" w:themeColor="text1"/>
          <w:sz w:val="24"/>
          <w:szCs w:val="24"/>
          <w:lang w:val="lt-LT"/>
        </w:rPr>
      </w:pPr>
      <w:bookmarkStart w:id="158" w:name="_Toc186456062"/>
      <w:r w:rsidRPr="00F564AC">
        <w:rPr>
          <w:rFonts w:ascii="Times New Roman" w:hAnsi="Times New Roman" w:cs="Times New Roman"/>
          <w:b/>
          <w:color w:val="000000" w:themeColor="text1"/>
          <w:sz w:val="24"/>
          <w:szCs w:val="24"/>
          <w:lang w:val="lt-LT"/>
        </w:rPr>
        <w:t>Specialiųjų paslaugų specifikacijų lentelės paskirtis</w:t>
      </w:r>
      <w:bookmarkEnd w:id="158"/>
    </w:p>
    <w:p w14:paraId="076B811D" w14:textId="63053DC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Duomenų, pateikiamų Specifikacijų lentelėse, paskirtis yra informacijos ir nuorodų paieškos palengvinimas. Specifikacijų lentelės nurodo Specifikacijų skyrių, su kuriuo yra susiję nustatytų Specifikacijų reikalavimai Privataus subjekto teikiamoms Paslaugoms. Reikalavimai teikiamoms Paslaugoms yra visi konkrečiai nurodytame</w:t>
      </w:r>
      <w:r w:rsidR="00930EB4" w:rsidRPr="00F564AC">
        <w:rPr>
          <w:rFonts w:ascii="Times New Roman" w:hAnsi="Times New Roman" w:cs="Times New Roman"/>
          <w:sz w:val="24"/>
          <w:szCs w:val="24"/>
          <w:lang w:val="lt-LT"/>
        </w:rPr>
        <w:t xml:space="preserve"> Specifikacijų</w:t>
      </w:r>
      <w:r w:rsidRPr="00F564AC">
        <w:rPr>
          <w:rFonts w:ascii="Times New Roman" w:hAnsi="Times New Roman" w:cs="Times New Roman"/>
          <w:sz w:val="24"/>
          <w:szCs w:val="24"/>
          <w:lang w:val="lt-LT"/>
        </w:rPr>
        <w:t xml:space="preserve"> skyriuje išvardinti įsipareigojimai, kurių nesilai</w:t>
      </w:r>
      <w:r w:rsidR="0004335A" w:rsidRPr="00F564AC">
        <w:rPr>
          <w:rFonts w:ascii="Times New Roman" w:hAnsi="Times New Roman" w:cs="Times New Roman"/>
          <w:sz w:val="24"/>
          <w:szCs w:val="24"/>
          <w:lang w:val="lt-LT"/>
        </w:rPr>
        <w:t>kymas lemia Paslaugų pažeidimą.</w:t>
      </w:r>
    </w:p>
    <w:p w14:paraId="4244F7FF" w14:textId="7777777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Jeigu Privataus subjekto teikiamos Paslaugos neatitinka reikalavimų, nustatytų minimaliose Specifikacijose, vertinant Privataus subjekto veiklą bei skaičiuojant atitinkamas išskaitas, numatytas Išskaitų mechanizme, vadovaujamasi Specifikacijų lentelėse nurodytais duomenimis.</w:t>
      </w:r>
    </w:p>
    <w:p w14:paraId="6AEACFE5" w14:textId="7777777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Jeigu konkrečioje Specifikacijų dalies Specialiosios paslaugų specifikacijos skyriuje nėra nurodyti pagrindiniai tikslai, apimtis, minimalios Specifikacijos, Paslaugų teikimui taikomi tiesioginiai Specifikacijų lentelėse nurodyti reikalavimai.</w:t>
      </w:r>
    </w:p>
    <w:p w14:paraId="4D36715D" w14:textId="7777777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Specifikacijų lentelės nepašalina Privataus subjekto pareigos suteikti Paslaugas visa Specifikacijose nustatyta tvarka ir apimtimi.</w:t>
      </w:r>
    </w:p>
    <w:p w14:paraId="3CA7C94A" w14:textId="7777777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Minimalios Specifikacijos, išdėstytos konkrečioms Paslaugoms, turi aukštesnę teisinę galią nei Specifikacijų lentelės, todėl, esant jų kolizijai, taikomos minimalios Paslaugų specifikacijos.</w:t>
      </w:r>
    </w:p>
    <w:p w14:paraId="0BE1E0D2" w14:textId="77777777" w:rsidR="00E91A78" w:rsidRPr="00F564AC" w:rsidRDefault="00E91A78"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Minimalioms Paslaugų specifikacijoms priskiriamas Paslaugų specifikacijos kodas (toliau – Kodas), kuris žymimas pastorintu šriftu ir įrašomas laužtiniuose skliaustuose. Šis Kodas nukreipia į atitinkamą įrašą konkrečioje Specifikacijų lentelėje. Kai vienas Kodas taikomas keletui Paslaugų reikalavimų, bet kurios paslaugos ar sistemos dalies reikalavimų pažeidimas, bus laikomas Paslaugų pažeidimu:</w:t>
      </w:r>
    </w:p>
    <w:p w14:paraId="737A8FF5" w14:textId="77777777" w:rsidR="00E91A78" w:rsidRPr="00F564AC" w:rsidRDefault="00E91A78" w:rsidP="00B76F5B">
      <w:pPr>
        <w:pStyle w:val="ListParagraph"/>
        <w:numPr>
          <w:ilvl w:val="0"/>
          <w:numId w:val="28"/>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nepriklausomai nuo to, ar visi reikalavimai Paslaugų vykdymui, nustatyti Specifikacijos yra apibendrinti atitinkamoje Specifikacijų lentelėje; ir</w:t>
      </w:r>
    </w:p>
    <w:p w14:paraId="3FF1A8A2" w14:textId="5A743DAB" w:rsidR="00E91A78" w:rsidRPr="00F564AC" w:rsidRDefault="00E91A78" w:rsidP="00B76F5B">
      <w:pPr>
        <w:pStyle w:val="ListParagraph"/>
        <w:numPr>
          <w:ilvl w:val="0"/>
          <w:numId w:val="28"/>
        </w:num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kai daugiau nei vienas reikalavimas Paslaugų vykdymui ar įsipareigojimas yra apibrėžtas vienu </w:t>
      </w:r>
      <w:r w:rsidR="00930EB4" w:rsidRPr="00F564AC">
        <w:rPr>
          <w:rFonts w:ascii="Times New Roman" w:hAnsi="Times New Roman" w:cs="Times New Roman"/>
          <w:sz w:val="24"/>
          <w:szCs w:val="24"/>
          <w:lang w:val="lt-LT"/>
        </w:rPr>
        <w:t>n</w:t>
      </w:r>
      <w:r w:rsidRPr="00F564AC">
        <w:rPr>
          <w:rFonts w:ascii="Times New Roman" w:hAnsi="Times New Roman" w:cs="Times New Roman"/>
          <w:sz w:val="24"/>
          <w:szCs w:val="24"/>
          <w:lang w:val="lt-LT"/>
        </w:rPr>
        <w:t>umeriu Specifikacijų lentelėje.</w:t>
      </w:r>
    </w:p>
    <w:p w14:paraId="70066186" w14:textId="77777777" w:rsidR="00A54A4A" w:rsidRPr="00F564AC" w:rsidRDefault="00C06860" w:rsidP="009D0CE3">
      <w:pPr>
        <w:pStyle w:val="Heading3"/>
        <w:numPr>
          <w:ilvl w:val="2"/>
          <w:numId w:val="13"/>
        </w:numPr>
        <w:spacing w:before="120" w:after="120"/>
        <w:ind w:left="1077"/>
        <w:rPr>
          <w:rFonts w:ascii="Times New Roman" w:hAnsi="Times New Roman" w:cs="Times New Roman"/>
          <w:b/>
          <w:color w:val="000000" w:themeColor="text1"/>
          <w:sz w:val="24"/>
          <w:szCs w:val="24"/>
          <w:lang w:val="lt-LT"/>
        </w:rPr>
      </w:pPr>
      <w:bookmarkStart w:id="159" w:name="_Toc186456063"/>
      <w:r w:rsidRPr="00F564AC">
        <w:rPr>
          <w:rFonts w:ascii="Times New Roman" w:hAnsi="Times New Roman" w:cs="Times New Roman"/>
          <w:b/>
          <w:color w:val="000000" w:themeColor="text1"/>
          <w:sz w:val="24"/>
          <w:szCs w:val="24"/>
          <w:lang w:val="lt-LT"/>
        </w:rPr>
        <w:lastRenderedPageBreak/>
        <w:t xml:space="preserve">Privataus subjekto teikiamų </w:t>
      </w:r>
      <w:r w:rsidR="00E91A78" w:rsidRPr="00F564AC">
        <w:rPr>
          <w:rFonts w:ascii="Times New Roman" w:hAnsi="Times New Roman" w:cs="Times New Roman"/>
          <w:b/>
          <w:color w:val="000000" w:themeColor="text1"/>
          <w:sz w:val="24"/>
          <w:szCs w:val="24"/>
          <w:lang w:val="lt-LT"/>
        </w:rPr>
        <w:t>Speciali</w:t>
      </w:r>
      <w:r w:rsidRPr="00F564AC">
        <w:rPr>
          <w:rFonts w:ascii="Times New Roman" w:hAnsi="Times New Roman" w:cs="Times New Roman"/>
          <w:b/>
          <w:color w:val="000000" w:themeColor="text1"/>
          <w:sz w:val="24"/>
          <w:szCs w:val="24"/>
          <w:lang w:val="lt-LT"/>
        </w:rPr>
        <w:t>ųjų</w:t>
      </w:r>
      <w:r w:rsidR="00E91A78" w:rsidRPr="00F564AC">
        <w:rPr>
          <w:rFonts w:ascii="Times New Roman" w:hAnsi="Times New Roman" w:cs="Times New Roman"/>
          <w:b/>
          <w:color w:val="000000" w:themeColor="text1"/>
          <w:sz w:val="24"/>
          <w:szCs w:val="24"/>
          <w:lang w:val="lt-LT"/>
        </w:rPr>
        <w:t xml:space="preserve"> paslaugų specifikacijos</w:t>
      </w:r>
      <w:bookmarkEnd w:id="159"/>
    </w:p>
    <w:p w14:paraId="3FD83629" w14:textId="020AD7FC" w:rsidR="0009433E" w:rsidRPr="00F564AC" w:rsidRDefault="0009433E" w:rsidP="00591431">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atsakingas už viso </w:t>
      </w:r>
      <w:r w:rsidR="00016A6A" w:rsidRPr="00F564AC">
        <w:rPr>
          <w:rFonts w:ascii="Times New Roman" w:hAnsi="Times New Roman" w:cs="Times New Roman"/>
          <w:sz w:val="24"/>
          <w:szCs w:val="24"/>
          <w:lang w:val="lt-LT"/>
        </w:rPr>
        <w:t>Karinio miestelio</w:t>
      </w:r>
      <w:r w:rsidR="00016A6A"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tinkamą veikimą 24 (dvidešimt keturias) valandas per parą, 365 (tris šimtus šešiasdešimt penkias) dienas per kalendorinius metus pagal Specifikacijose nurodytus reikalavimus</w:t>
      </w:r>
      <w:r w:rsidR="0004335A" w:rsidRPr="00F564AC">
        <w:rPr>
          <w:rFonts w:ascii="Times New Roman" w:hAnsi="Times New Roman" w:cs="Times New Roman"/>
          <w:sz w:val="24"/>
          <w:szCs w:val="24"/>
          <w:lang w:val="lt-LT"/>
        </w:rPr>
        <w:t>.</w:t>
      </w:r>
    </w:p>
    <w:p w14:paraId="7EA4EE7E" w14:textId="611B1715" w:rsidR="004B2F11" w:rsidRPr="00F564AC" w:rsidRDefault="0009433E" w:rsidP="004B2F11">
      <w:pPr>
        <w:rPr>
          <w:rFonts w:ascii="Times New Roman" w:eastAsia="Times New Roman" w:hAnsi="Times New Roman" w:cs="Times New Roman"/>
          <w:sz w:val="24"/>
          <w:szCs w:val="24"/>
          <w:lang w:val="lt-LT" w:eastAsia="lt-LT"/>
        </w:rPr>
      </w:pPr>
      <w:r w:rsidRPr="00F564AC">
        <w:rPr>
          <w:rFonts w:ascii="Times New Roman" w:hAnsi="Times New Roman" w:cs="Times New Roman"/>
          <w:sz w:val="24"/>
          <w:szCs w:val="24"/>
          <w:lang w:val="lt-LT"/>
        </w:rPr>
        <w:t xml:space="preserve">Privataus subjekto darbuotojai privalo būti teritorijoje darbo valandomis nuo </w:t>
      </w:r>
      <w:r w:rsidR="00E50201" w:rsidRPr="00F564AC">
        <w:rPr>
          <w:rFonts w:ascii="Times New Roman" w:hAnsi="Times New Roman" w:cs="Times New Roman"/>
          <w:sz w:val="24"/>
          <w:szCs w:val="24"/>
          <w:lang w:val="lt-LT"/>
        </w:rPr>
        <w:t xml:space="preserve">8 (aštuntos) </w:t>
      </w:r>
      <w:r w:rsidRPr="00F564AC">
        <w:rPr>
          <w:rFonts w:ascii="Times New Roman" w:hAnsi="Times New Roman" w:cs="Times New Roman"/>
          <w:sz w:val="24"/>
          <w:szCs w:val="24"/>
          <w:lang w:val="lt-LT"/>
        </w:rPr>
        <w:t xml:space="preserve">val. iki </w:t>
      </w:r>
      <w:r w:rsidR="00E50201" w:rsidRPr="00F564AC">
        <w:rPr>
          <w:rFonts w:ascii="Times New Roman" w:hAnsi="Times New Roman" w:cs="Times New Roman"/>
          <w:sz w:val="24"/>
          <w:szCs w:val="24"/>
          <w:lang w:val="lt-LT"/>
        </w:rPr>
        <w:t xml:space="preserve">15 (penkioliktos) </w:t>
      </w:r>
      <w:r w:rsidRPr="00F564AC">
        <w:rPr>
          <w:rFonts w:ascii="Times New Roman" w:hAnsi="Times New Roman" w:cs="Times New Roman"/>
          <w:sz w:val="24"/>
          <w:szCs w:val="24"/>
          <w:lang w:val="lt-LT"/>
        </w:rPr>
        <w:t>val. pirmadieniais</w:t>
      </w:r>
      <w:r w:rsidR="00E50201"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w:t>
      </w:r>
      <w:r w:rsidR="00E50201" w:rsidRPr="00F564AC">
        <w:rPr>
          <w:rFonts w:ascii="Times New Roman" w:hAnsi="Times New Roman" w:cs="Times New Roman"/>
          <w:sz w:val="24"/>
          <w:szCs w:val="24"/>
          <w:lang w:val="lt-LT"/>
        </w:rPr>
        <w:t xml:space="preserve"> </w:t>
      </w:r>
      <w:r w:rsidR="00016A6A" w:rsidRPr="00F564AC">
        <w:rPr>
          <w:rFonts w:ascii="Times New Roman" w:hAnsi="Times New Roman" w:cs="Times New Roman"/>
          <w:sz w:val="24"/>
          <w:szCs w:val="24"/>
          <w:lang w:val="lt-LT"/>
        </w:rPr>
        <w:t>penktadieniais</w:t>
      </w:r>
      <w:r w:rsidR="00E50201"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ir nuo 7 (septintos) val. iki 22 (dvidešimt antros) val. renginio režimu</w:t>
      </w:r>
      <w:r w:rsidR="007F6607" w:rsidRPr="00F564AC">
        <w:rPr>
          <w:rFonts w:ascii="Times New Roman" w:hAnsi="Times New Roman" w:cs="Times New Roman"/>
          <w:sz w:val="24"/>
          <w:szCs w:val="24"/>
          <w:lang w:val="lt-LT"/>
        </w:rPr>
        <w:t xml:space="preserve"> (</w:t>
      </w:r>
      <w:r w:rsidR="007F6607" w:rsidRPr="00F564AC">
        <w:rPr>
          <w:rFonts w:ascii="Times New Roman" w:eastAsia="Times New Roman" w:hAnsi="Times New Roman" w:cs="Times New Roman"/>
          <w:sz w:val="24"/>
          <w:szCs w:val="24"/>
          <w:shd w:val="clear" w:color="auto" w:fill="FFFFFF"/>
          <w:lang w:val="lt-LT"/>
        </w:rPr>
        <w:t>renginiai įprastai vyksta šiokiadieniais, išskirtiniais atvejais – savaitgalį)</w:t>
      </w:r>
      <w:r w:rsidRPr="00F564AC">
        <w:rPr>
          <w:rFonts w:ascii="Times New Roman" w:hAnsi="Times New Roman" w:cs="Times New Roman"/>
          <w:sz w:val="24"/>
          <w:szCs w:val="24"/>
          <w:lang w:val="lt-LT"/>
        </w:rPr>
        <w:t>.</w:t>
      </w:r>
      <w:r w:rsidR="004B2F11" w:rsidRPr="00F564AC">
        <w:rPr>
          <w:rFonts w:ascii="&amp;quot" w:hAnsi="&amp;quot"/>
          <w:lang w:val="lt-LT"/>
        </w:rPr>
        <w:t xml:space="preserve"> </w:t>
      </w:r>
      <w:r w:rsidR="004B2F11" w:rsidRPr="00F564AC">
        <w:rPr>
          <w:rFonts w:ascii="&amp;quot" w:eastAsia="Times New Roman" w:hAnsi="&amp;quot" w:cs="Times New Roman"/>
          <w:sz w:val="24"/>
          <w:szCs w:val="24"/>
          <w:lang w:val="lt-LT" w:eastAsia="lt-LT"/>
        </w:rPr>
        <w:t xml:space="preserve">Renginio dienos režimas atitinka dienas, kuriomis </w:t>
      </w:r>
      <w:r w:rsidR="004B2F11" w:rsidRPr="00F564AC">
        <w:rPr>
          <w:rFonts w:ascii="Times New Roman" w:eastAsia="Times New Roman" w:hAnsi="Times New Roman" w:cs="Times New Roman"/>
          <w:sz w:val="24"/>
          <w:szCs w:val="24"/>
          <w:lang w:val="lt-LT" w:eastAsia="lt-LT"/>
        </w:rPr>
        <w:t>ramovėje arba sporto salėje</w:t>
      </w:r>
      <w:r w:rsidR="004B2F11" w:rsidRPr="00F564AC">
        <w:rPr>
          <w:rFonts w:ascii="&amp;quot" w:eastAsia="Times New Roman" w:hAnsi="&amp;quot" w:cs="Times New Roman"/>
          <w:sz w:val="24"/>
          <w:szCs w:val="24"/>
          <w:lang w:val="lt-LT" w:eastAsia="lt-LT"/>
        </w:rPr>
        <w:t xml:space="preserve">  vyksta bet koks renginys. Renginiai atitinka bet kokią apraišką ir (arba) progą, kai plačiajai visuomenei leidžiama būti ramovėje ar sporto salėje. Renginiai yra, pavyzdžiui: koncertai ir (arba) pasirodymai; kariniai renginiai; rungtynės ar sportinės varžybos. </w:t>
      </w:r>
      <w:r w:rsidR="00C77CE3" w:rsidRPr="00F564AC">
        <w:rPr>
          <w:rFonts w:ascii="&amp;quot" w:eastAsia="Times New Roman" w:hAnsi="&amp;quot" w:cs="Times New Roman"/>
          <w:sz w:val="24"/>
          <w:szCs w:val="24"/>
          <w:lang w:val="lt-LT" w:eastAsia="lt-LT"/>
        </w:rPr>
        <w:t>R</w:t>
      </w:r>
      <w:r w:rsidR="00C77CE3" w:rsidRPr="00F564AC">
        <w:rPr>
          <w:rFonts w:ascii="Times New Roman" w:hAnsi="Times New Roman" w:cs="Times New Roman"/>
          <w:sz w:val="24"/>
          <w:szCs w:val="24"/>
          <w:shd w:val="clear" w:color="auto" w:fill="FFFFFF"/>
          <w:lang w:val="lt-LT"/>
        </w:rPr>
        <w:t xml:space="preserve">enginiai įprastai vyksta šiokiadieniais, išskirtiniais atvejais </w:t>
      </w:r>
      <w:r w:rsidR="00624811" w:rsidRPr="00F564AC">
        <w:rPr>
          <w:rFonts w:ascii="Times New Roman" w:hAnsi="Times New Roman" w:cs="Times New Roman"/>
          <w:sz w:val="24"/>
          <w:szCs w:val="24"/>
          <w:shd w:val="clear" w:color="auto" w:fill="FFFFFF"/>
          <w:lang w:val="lt-LT"/>
        </w:rPr>
        <w:t>–</w:t>
      </w:r>
      <w:r w:rsidR="00C77CE3" w:rsidRPr="00F564AC">
        <w:rPr>
          <w:rFonts w:ascii="Times New Roman" w:hAnsi="Times New Roman" w:cs="Times New Roman"/>
          <w:sz w:val="24"/>
          <w:szCs w:val="24"/>
          <w:shd w:val="clear" w:color="auto" w:fill="FFFFFF"/>
          <w:lang w:val="lt-LT"/>
        </w:rPr>
        <w:t xml:space="preserve"> savaitgalį</w:t>
      </w:r>
      <w:r w:rsidR="00624811" w:rsidRPr="00F564AC">
        <w:rPr>
          <w:rFonts w:ascii="Times New Roman" w:hAnsi="Times New Roman" w:cs="Times New Roman"/>
          <w:sz w:val="24"/>
          <w:szCs w:val="24"/>
          <w:shd w:val="clear" w:color="auto" w:fill="FFFFFF"/>
          <w:lang w:val="lt-LT"/>
        </w:rPr>
        <w:t>.</w:t>
      </w:r>
    </w:p>
    <w:p w14:paraId="4AFC85A5" w14:textId="2ECA422E" w:rsidR="0009433E" w:rsidRPr="00F564AC" w:rsidRDefault="0009433E" w:rsidP="00591431">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turi taip organizuoti savo darbą, kad užtikrintų viso </w:t>
      </w:r>
      <w:r w:rsidR="00895E0C" w:rsidRPr="00F564AC">
        <w:rPr>
          <w:rFonts w:ascii="Times New Roman" w:hAnsi="Times New Roman" w:cs="Times New Roman"/>
          <w:sz w:val="24"/>
          <w:szCs w:val="24"/>
          <w:lang w:val="lt-LT"/>
        </w:rPr>
        <w:t xml:space="preserve">Karinio </w:t>
      </w:r>
      <w:r w:rsidR="00361DAB" w:rsidRPr="00F564AC">
        <w:rPr>
          <w:rFonts w:ascii="Times New Roman" w:hAnsi="Times New Roman" w:cs="Times New Roman"/>
          <w:sz w:val="24"/>
          <w:szCs w:val="24"/>
          <w:lang w:val="lt-LT"/>
        </w:rPr>
        <w:t>miestelio</w:t>
      </w:r>
      <w:r w:rsidR="00361DAB" w:rsidRPr="00F564AC" w:rsidDel="00361DAB">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stebėjimą ir visų techninio stebėjimo sistemų priežiūrą bei reaguotų į bet kokią avariją, susijusią su svarbiausiomis </w:t>
      </w:r>
      <w:r w:rsidR="00860A12" w:rsidRPr="00F564AC">
        <w:rPr>
          <w:rFonts w:ascii="Times New Roman" w:hAnsi="Times New Roman" w:cs="Times New Roman"/>
          <w:sz w:val="24"/>
          <w:szCs w:val="24"/>
          <w:lang w:val="lt-LT"/>
        </w:rPr>
        <w:t>Karinio miestelio</w:t>
      </w:r>
      <w:r w:rsidR="00860A12"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dalimis.</w:t>
      </w:r>
    </w:p>
    <w:p w14:paraId="549FE3E1" w14:textId="3904E11B" w:rsidR="0009433E" w:rsidRPr="00F564AC" w:rsidRDefault="0009433E" w:rsidP="00591431">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suplanuos savo profilaktinės techninės priežiūros intervencinius veiksmus pagal </w:t>
      </w:r>
      <w:r w:rsidR="0063789E" w:rsidRPr="00F564AC">
        <w:rPr>
          <w:rFonts w:ascii="Times New Roman" w:hAnsi="Times New Roman" w:cs="Times New Roman"/>
          <w:sz w:val="24"/>
          <w:szCs w:val="24"/>
          <w:lang w:val="lt-LT"/>
        </w:rPr>
        <w:t xml:space="preserve">Lietuvos kariomenės </w:t>
      </w:r>
      <w:r w:rsidRPr="00F564AC">
        <w:rPr>
          <w:rFonts w:ascii="Times New Roman" w:hAnsi="Times New Roman" w:cs="Times New Roman"/>
          <w:sz w:val="24"/>
          <w:szCs w:val="24"/>
          <w:lang w:val="lt-LT"/>
        </w:rPr>
        <w:t>užimtumą, kad poveikis vykstančioms eksploatavimo veikloms būtų kuo mažesnis.</w:t>
      </w:r>
    </w:p>
    <w:p w14:paraId="14F61FE2" w14:textId="119ABB5E" w:rsidR="00591431" w:rsidRPr="00F564AC" w:rsidRDefault="0009433E" w:rsidP="00591431">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Pasireiškus </w:t>
      </w:r>
      <w:r w:rsidR="004052AB" w:rsidRPr="00F564AC">
        <w:rPr>
          <w:rFonts w:ascii="Times New Roman" w:hAnsi="Times New Roman" w:cs="Times New Roman"/>
          <w:sz w:val="24"/>
          <w:szCs w:val="24"/>
          <w:lang w:val="lt-LT"/>
        </w:rPr>
        <w:t xml:space="preserve">Karinio </w:t>
      </w:r>
      <w:r w:rsidR="00361DAB" w:rsidRPr="00F564AC">
        <w:rPr>
          <w:rFonts w:ascii="Times New Roman" w:hAnsi="Times New Roman" w:cs="Times New Roman"/>
          <w:sz w:val="24"/>
          <w:szCs w:val="24"/>
          <w:lang w:val="lt-LT"/>
        </w:rPr>
        <w:t>miestelio</w:t>
      </w:r>
      <w:r w:rsidR="00361DAB" w:rsidRPr="00F564AC" w:rsidDel="00361DAB">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gedimui, trūkumui ar defektui Privatus subjektas turi organizuoti savo intervencines priemones prioriteto tvarka, atsižvelgdamas į potencialų gedimo, trūkumo ar defekto poveikį eksploatacijos veikloms.</w:t>
      </w:r>
    </w:p>
    <w:p w14:paraId="314D3113" w14:textId="12A2A442" w:rsidR="00E91A78" w:rsidRPr="00F564AC" w:rsidRDefault="00AE4681" w:rsidP="00E91A78">
      <w:pPr>
        <w:tabs>
          <w:tab w:val="left" w:pos="837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w:t>
      </w:r>
      <w:r w:rsidR="00361DAB" w:rsidRPr="00F564AC">
        <w:rPr>
          <w:rFonts w:ascii="Times New Roman" w:hAnsi="Times New Roman" w:cs="Times New Roman"/>
          <w:sz w:val="24"/>
          <w:szCs w:val="24"/>
          <w:lang w:val="lt-LT"/>
        </w:rPr>
        <w:t>miestelio</w:t>
      </w:r>
      <w:r w:rsidR="00361DAB" w:rsidRPr="00F564AC" w:rsidDel="00361DAB">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teikiamų </w:t>
      </w:r>
      <w:r w:rsidR="00E91A78" w:rsidRPr="00F564AC">
        <w:rPr>
          <w:rFonts w:ascii="Times New Roman" w:hAnsi="Times New Roman" w:cs="Times New Roman"/>
          <w:sz w:val="24"/>
          <w:szCs w:val="24"/>
          <w:lang w:val="lt-LT"/>
        </w:rPr>
        <w:t>Specialiosios paslaugų specifikacijos apima šias dalis</w:t>
      </w:r>
      <w:r w:rsidR="008C3FBC" w:rsidRPr="00F564AC">
        <w:rPr>
          <w:rFonts w:ascii="Times New Roman" w:hAnsi="Times New Roman" w:cs="Times New Roman"/>
          <w:sz w:val="24"/>
          <w:szCs w:val="24"/>
          <w:lang w:val="lt-LT"/>
        </w:rPr>
        <w:t xml:space="preserve"> </w:t>
      </w:r>
      <w:r w:rsidR="008C3FBC" w:rsidRPr="00F564AC">
        <w:rPr>
          <w:rFonts w:ascii="Times New Roman" w:hAnsi="Times New Roman" w:cs="Times New Roman"/>
          <w:i/>
          <w:sz w:val="24"/>
          <w:szCs w:val="24"/>
          <w:lang w:val="lt-LT"/>
        </w:rPr>
        <w:t>(žr. Excel dokumentas, 3 priedėlis „Paslaugu specifikacijos“)</w:t>
      </w:r>
      <w:r w:rsidR="00E91A78" w:rsidRPr="00F564AC">
        <w:rPr>
          <w:rFonts w:ascii="Times New Roman" w:hAnsi="Times New Roman" w:cs="Times New Roman"/>
          <w:sz w:val="24"/>
          <w:szCs w:val="24"/>
          <w:lang w:val="lt-LT"/>
        </w:rPr>
        <w:t>:</w:t>
      </w:r>
    </w:p>
    <w:p w14:paraId="7960758C" w14:textId="349D5707"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Technin</w:t>
      </w:r>
      <w:r w:rsidR="00AE4681" w:rsidRPr="00F564AC">
        <w:rPr>
          <w:rFonts w:ascii="Times New Roman" w:hAnsi="Times New Roman" w:cs="Times New Roman"/>
          <w:sz w:val="24"/>
          <w:szCs w:val="24"/>
          <w:lang w:val="lt-LT"/>
        </w:rPr>
        <w:t>ės p</w:t>
      </w:r>
      <w:r w:rsidRPr="00F564AC">
        <w:rPr>
          <w:rFonts w:ascii="Times New Roman" w:hAnsi="Times New Roman" w:cs="Times New Roman"/>
          <w:sz w:val="24"/>
          <w:szCs w:val="24"/>
          <w:lang w:val="lt-LT"/>
        </w:rPr>
        <w:t>riežiūros paslaug</w:t>
      </w:r>
      <w:r w:rsidR="0063789E" w:rsidRPr="00F564AC">
        <w:rPr>
          <w:rFonts w:ascii="Times New Roman" w:hAnsi="Times New Roman" w:cs="Times New Roman"/>
          <w:sz w:val="24"/>
          <w:szCs w:val="24"/>
          <w:lang w:val="lt-LT"/>
        </w:rPr>
        <w:t>os</w:t>
      </w:r>
      <w:r w:rsidR="00361961" w:rsidRPr="00F564AC">
        <w:rPr>
          <w:rFonts w:ascii="Times New Roman" w:hAnsi="Times New Roman" w:cs="Times New Roman"/>
          <w:sz w:val="24"/>
          <w:szCs w:val="24"/>
          <w:lang w:val="lt-LT"/>
        </w:rPr>
        <w:t xml:space="preserve"> (</w:t>
      </w:r>
      <w:r w:rsidR="007D5DBA" w:rsidRPr="00F564AC">
        <w:rPr>
          <w:rFonts w:ascii="Times New Roman" w:hAnsi="Times New Roman" w:cs="Times New Roman"/>
          <w:sz w:val="24"/>
          <w:szCs w:val="24"/>
          <w:lang w:val="lt-LT"/>
        </w:rPr>
        <w:t>2.</w:t>
      </w:r>
      <w:r w:rsidR="0063789E" w:rsidRPr="00F564AC">
        <w:rPr>
          <w:rFonts w:ascii="Times New Roman" w:hAnsi="Times New Roman" w:cs="Times New Roman"/>
          <w:sz w:val="24"/>
          <w:szCs w:val="24"/>
          <w:lang w:val="lt-LT"/>
        </w:rPr>
        <w:t xml:space="preserve"> darbalaukis.</w:t>
      </w:r>
      <w:r w:rsidR="00361961" w:rsidRPr="00F564AC">
        <w:rPr>
          <w:rFonts w:ascii="Times New Roman" w:hAnsi="Times New Roman" w:cs="Times New Roman"/>
          <w:sz w:val="24"/>
          <w:szCs w:val="24"/>
          <w:lang w:val="lt-LT"/>
        </w:rPr>
        <w:t>);</w:t>
      </w:r>
    </w:p>
    <w:p w14:paraId="048A7F4A" w14:textId="2AF5E1F7"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Valymo </w:t>
      </w:r>
      <w:r w:rsidR="008D0DE6" w:rsidRPr="00F564AC">
        <w:rPr>
          <w:rFonts w:ascii="Times New Roman" w:hAnsi="Times New Roman" w:cs="Times New Roman"/>
          <w:sz w:val="24"/>
          <w:szCs w:val="24"/>
          <w:lang w:val="lt-LT"/>
        </w:rPr>
        <w:t>paslaugos</w:t>
      </w:r>
      <w:r w:rsidR="00361961" w:rsidRPr="00F564AC">
        <w:rPr>
          <w:rFonts w:ascii="Times New Roman" w:hAnsi="Times New Roman" w:cs="Times New Roman"/>
          <w:sz w:val="24"/>
          <w:szCs w:val="24"/>
          <w:lang w:val="lt-LT"/>
        </w:rPr>
        <w:t xml:space="preserve"> (</w:t>
      </w:r>
      <w:r w:rsidR="007D5DBA" w:rsidRPr="00F564AC">
        <w:rPr>
          <w:rFonts w:ascii="Times New Roman" w:hAnsi="Times New Roman" w:cs="Times New Roman"/>
          <w:sz w:val="24"/>
          <w:szCs w:val="24"/>
          <w:lang w:val="lt-LT"/>
        </w:rPr>
        <w:t>3.</w:t>
      </w:r>
      <w:r w:rsidR="0063789E" w:rsidRPr="00F564AC">
        <w:rPr>
          <w:rFonts w:ascii="Times New Roman" w:hAnsi="Times New Roman" w:cs="Times New Roman"/>
          <w:sz w:val="24"/>
          <w:szCs w:val="24"/>
          <w:lang w:val="lt-LT"/>
        </w:rPr>
        <w:t xml:space="preserve"> darbalaukis.</w:t>
      </w:r>
      <w:r w:rsidR="00361961" w:rsidRPr="00F564AC">
        <w:rPr>
          <w:rFonts w:ascii="Times New Roman" w:hAnsi="Times New Roman" w:cs="Times New Roman"/>
          <w:sz w:val="24"/>
          <w:szCs w:val="24"/>
          <w:lang w:val="lt-LT"/>
        </w:rPr>
        <w:t>);</w:t>
      </w:r>
    </w:p>
    <w:p w14:paraId="5041DE13" w14:textId="37022965" w:rsidR="00E91A78" w:rsidRPr="00F564AC" w:rsidRDefault="00E91A78" w:rsidP="00B76F5B">
      <w:pPr>
        <w:pStyle w:val="ListParagraph"/>
        <w:numPr>
          <w:ilvl w:val="0"/>
          <w:numId w:val="29"/>
        </w:numPr>
        <w:tabs>
          <w:tab w:val="left" w:pos="8370"/>
        </w:tabs>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Teritorijos </w:t>
      </w:r>
      <w:r w:rsidR="0057294F" w:rsidRPr="00F564AC">
        <w:rPr>
          <w:rFonts w:ascii="Times New Roman" w:hAnsi="Times New Roman" w:cs="Times New Roman"/>
          <w:sz w:val="24"/>
          <w:szCs w:val="24"/>
          <w:lang w:val="lt-LT"/>
        </w:rPr>
        <w:t xml:space="preserve">ir žaliųjų zonų </w:t>
      </w:r>
      <w:r w:rsidRPr="00F564AC">
        <w:rPr>
          <w:rFonts w:ascii="Times New Roman" w:hAnsi="Times New Roman" w:cs="Times New Roman"/>
          <w:sz w:val="24"/>
          <w:szCs w:val="24"/>
          <w:lang w:val="lt-LT"/>
        </w:rPr>
        <w:t>pri</w:t>
      </w:r>
      <w:r w:rsidR="00AE4681" w:rsidRPr="00F564AC">
        <w:rPr>
          <w:rFonts w:ascii="Times New Roman" w:hAnsi="Times New Roman" w:cs="Times New Roman"/>
          <w:sz w:val="24"/>
          <w:szCs w:val="24"/>
          <w:lang w:val="lt-LT"/>
        </w:rPr>
        <w:t>ežiūros paslaug</w:t>
      </w:r>
      <w:r w:rsidR="008D0DE6" w:rsidRPr="00F564AC">
        <w:rPr>
          <w:rFonts w:ascii="Times New Roman" w:hAnsi="Times New Roman" w:cs="Times New Roman"/>
          <w:sz w:val="24"/>
          <w:szCs w:val="24"/>
          <w:lang w:val="lt-LT"/>
        </w:rPr>
        <w:t>os</w:t>
      </w:r>
      <w:r w:rsidR="00361961" w:rsidRPr="00F564AC">
        <w:rPr>
          <w:rFonts w:ascii="Times New Roman" w:hAnsi="Times New Roman" w:cs="Times New Roman"/>
          <w:sz w:val="24"/>
          <w:szCs w:val="24"/>
          <w:lang w:val="lt-LT"/>
        </w:rPr>
        <w:t xml:space="preserve"> (</w:t>
      </w:r>
      <w:r w:rsidR="007D5DBA" w:rsidRPr="00F564AC">
        <w:rPr>
          <w:rFonts w:ascii="Times New Roman" w:hAnsi="Times New Roman" w:cs="Times New Roman"/>
          <w:sz w:val="24"/>
          <w:szCs w:val="24"/>
          <w:lang w:val="lt-LT"/>
        </w:rPr>
        <w:t>4.</w:t>
      </w:r>
      <w:r w:rsidR="0063789E" w:rsidRPr="00F564AC">
        <w:rPr>
          <w:rFonts w:ascii="Times New Roman" w:hAnsi="Times New Roman" w:cs="Times New Roman"/>
          <w:sz w:val="24"/>
          <w:szCs w:val="24"/>
          <w:lang w:val="lt-LT"/>
        </w:rPr>
        <w:t xml:space="preserve"> darbalaukis</w:t>
      </w:r>
      <w:r w:rsidR="0004335A" w:rsidRPr="00F564AC">
        <w:rPr>
          <w:rFonts w:ascii="Times New Roman" w:hAnsi="Times New Roman" w:cs="Times New Roman"/>
          <w:sz w:val="24"/>
          <w:szCs w:val="24"/>
          <w:lang w:val="lt-LT"/>
        </w:rPr>
        <w:t>.);</w:t>
      </w:r>
    </w:p>
    <w:p w14:paraId="09F14E7B" w14:textId="44652B46" w:rsidR="00AE4681" w:rsidRPr="00F564AC" w:rsidRDefault="00AE4681" w:rsidP="00B76F5B">
      <w:pPr>
        <w:pStyle w:val="ListParagraph"/>
        <w:numPr>
          <w:ilvl w:val="0"/>
          <w:numId w:val="29"/>
        </w:numPr>
        <w:tabs>
          <w:tab w:val="left" w:pos="8370"/>
        </w:tabs>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Komunalin</w:t>
      </w:r>
      <w:r w:rsidR="008D0DE6" w:rsidRPr="00F564AC">
        <w:rPr>
          <w:rFonts w:ascii="Times New Roman" w:hAnsi="Times New Roman" w:cs="Times New Roman"/>
          <w:sz w:val="24"/>
          <w:szCs w:val="24"/>
          <w:lang w:val="lt-LT"/>
        </w:rPr>
        <w:t>ės paslaugos</w:t>
      </w:r>
      <w:r w:rsidR="00361961" w:rsidRPr="00F564AC">
        <w:rPr>
          <w:rFonts w:ascii="Times New Roman" w:hAnsi="Times New Roman" w:cs="Times New Roman"/>
          <w:sz w:val="24"/>
          <w:szCs w:val="24"/>
          <w:lang w:val="lt-LT"/>
        </w:rPr>
        <w:t xml:space="preserve"> (</w:t>
      </w:r>
      <w:r w:rsidR="007D5DBA" w:rsidRPr="00F564AC">
        <w:rPr>
          <w:rFonts w:ascii="Times New Roman" w:hAnsi="Times New Roman" w:cs="Times New Roman"/>
          <w:sz w:val="24"/>
          <w:szCs w:val="24"/>
          <w:lang w:val="lt-LT"/>
        </w:rPr>
        <w:t>5.</w:t>
      </w:r>
      <w:r w:rsidR="0063789E" w:rsidRPr="00F564AC">
        <w:rPr>
          <w:rFonts w:ascii="Times New Roman" w:hAnsi="Times New Roman" w:cs="Times New Roman"/>
          <w:sz w:val="24"/>
          <w:szCs w:val="24"/>
          <w:lang w:val="lt-LT"/>
        </w:rPr>
        <w:t xml:space="preserve"> darbalaukis</w:t>
      </w:r>
      <w:r w:rsidR="00361961"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w:t>
      </w:r>
    </w:p>
    <w:p w14:paraId="3AEAD509" w14:textId="4A448CDF" w:rsidR="00AE4681" w:rsidRPr="00F564AC" w:rsidRDefault="00AE4681" w:rsidP="00B76F5B">
      <w:pPr>
        <w:pStyle w:val="ListParagraph"/>
        <w:numPr>
          <w:ilvl w:val="0"/>
          <w:numId w:val="29"/>
        </w:numPr>
        <w:tabs>
          <w:tab w:val="left" w:pos="8370"/>
        </w:tabs>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įrankio paslaug</w:t>
      </w:r>
      <w:r w:rsidR="008D0DE6" w:rsidRPr="00F564AC">
        <w:rPr>
          <w:rFonts w:ascii="Times New Roman" w:hAnsi="Times New Roman" w:cs="Times New Roman"/>
          <w:sz w:val="24"/>
          <w:szCs w:val="24"/>
          <w:lang w:val="lt-LT"/>
        </w:rPr>
        <w:t>os</w:t>
      </w:r>
      <w:r w:rsidR="00361961" w:rsidRPr="00F564AC">
        <w:rPr>
          <w:rFonts w:ascii="Times New Roman" w:hAnsi="Times New Roman" w:cs="Times New Roman"/>
          <w:sz w:val="24"/>
          <w:szCs w:val="24"/>
          <w:lang w:val="lt-LT"/>
        </w:rPr>
        <w:t xml:space="preserve"> (</w:t>
      </w:r>
      <w:r w:rsidR="008C3FBC" w:rsidRPr="00F564AC">
        <w:rPr>
          <w:rFonts w:ascii="Times New Roman" w:hAnsi="Times New Roman" w:cs="Times New Roman"/>
          <w:sz w:val="24"/>
          <w:szCs w:val="24"/>
          <w:lang w:val="lt-LT"/>
        </w:rPr>
        <w:t>6.</w:t>
      </w:r>
      <w:r w:rsidR="008D0DE6" w:rsidRPr="00F564AC">
        <w:rPr>
          <w:rFonts w:ascii="Times New Roman" w:hAnsi="Times New Roman" w:cs="Times New Roman"/>
          <w:sz w:val="24"/>
          <w:szCs w:val="24"/>
          <w:lang w:val="lt-LT"/>
        </w:rPr>
        <w:t xml:space="preserve"> darbalaukis</w:t>
      </w:r>
      <w:r w:rsidR="00361961"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w:t>
      </w:r>
    </w:p>
    <w:p w14:paraId="5DFB7B88" w14:textId="77777777" w:rsidR="002D45DB" w:rsidRPr="00F564AC" w:rsidRDefault="002D45DB" w:rsidP="002D45DB">
      <w:pPr>
        <w:pStyle w:val="ListParagraph"/>
        <w:tabs>
          <w:tab w:val="left" w:pos="8370"/>
        </w:tabs>
        <w:spacing w:before="120" w:after="120"/>
        <w:rPr>
          <w:rFonts w:ascii="Times New Roman" w:hAnsi="Times New Roman" w:cs="Times New Roman"/>
          <w:b/>
          <w:sz w:val="24"/>
          <w:szCs w:val="24"/>
          <w:lang w:val="lt-LT"/>
        </w:rPr>
      </w:pPr>
    </w:p>
    <w:tbl>
      <w:tblPr>
        <w:tblW w:w="0" w:type="auto"/>
        <w:tblCellMar>
          <w:left w:w="0" w:type="dxa"/>
          <w:right w:w="0" w:type="dxa"/>
        </w:tblCellMar>
        <w:tblLook w:val="04A0" w:firstRow="1" w:lastRow="0" w:firstColumn="1" w:lastColumn="0" w:noHBand="0" w:noVBand="1"/>
      </w:tblPr>
      <w:tblGrid>
        <w:gridCol w:w="2371"/>
        <w:gridCol w:w="7077"/>
      </w:tblGrid>
      <w:tr w:rsidR="004E2E3E" w:rsidRPr="00F564AC" w14:paraId="611A3DA3" w14:textId="77777777" w:rsidTr="00C22EBB">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BEF244" w14:textId="77777777" w:rsidR="004E2E3E" w:rsidRPr="00F564AC" w:rsidRDefault="004E2E3E"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Paskirtis</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F60D6B9" w14:textId="77777777" w:rsidR="004E2E3E" w:rsidRPr="00F564AC" w:rsidRDefault="004E2E3E" w:rsidP="00C22EBB">
            <w:pPr>
              <w:rPr>
                <w:rFonts w:ascii="Times New Roman" w:hAnsi="Times New Roman" w:cs="Times New Roman"/>
                <w:sz w:val="24"/>
                <w:szCs w:val="24"/>
                <w:lang w:val="lt-LT"/>
              </w:rPr>
            </w:pPr>
            <w:r w:rsidRPr="00F564AC">
              <w:rPr>
                <w:rFonts w:ascii="Times New Roman" w:hAnsi="Times New Roman" w:cs="Times New Roman"/>
                <w:sz w:val="24"/>
                <w:szCs w:val="24"/>
                <w:lang w:val="lt-LT"/>
              </w:rPr>
              <w:t>Krašto apsaugos tikslams</w:t>
            </w:r>
          </w:p>
        </w:tc>
      </w:tr>
      <w:tr w:rsidR="004E2E3E" w:rsidRPr="00F564AC" w14:paraId="103268EE" w14:textId="77777777" w:rsidTr="00C22EBB">
        <w:tc>
          <w:tcPr>
            <w:tcW w:w="237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B8C87" w14:textId="77777777" w:rsidR="004E2E3E" w:rsidRPr="00F564AC" w:rsidRDefault="004E2E3E"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Funkcinės zonos</w:t>
            </w:r>
          </w:p>
        </w:tc>
        <w:tc>
          <w:tcPr>
            <w:tcW w:w="7077" w:type="dxa"/>
            <w:tcBorders>
              <w:top w:val="nil"/>
              <w:left w:val="nil"/>
              <w:bottom w:val="single" w:sz="8" w:space="0" w:color="auto"/>
              <w:right w:val="single" w:sz="8" w:space="0" w:color="auto"/>
            </w:tcBorders>
            <w:tcMar>
              <w:top w:w="0" w:type="dxa"/>
              <w:left w:w="108" w:type="dxa"/>
              <w:bottom w:w="0" w:type="dxa"/>
              <w:right w:w="108" w:type="dxa"/>
            </w:tcMar>
          </w:tcPr>
          <w:p w14:paraId="240AE99E" w14:textId="23D51BDC" w:rsidR="004E2E3E" w:rsidRPr="00F564AC" w:rsidRDefault="0020755A" w:rsidP="00C22EBB">
            <w:pPr>
              <w:tabs>
                <w:tab w:val="num" w:pos="482"/>
                <w:tab w:val="left" w:pos="3153"/>
              </w:tabs>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Administracinė, </w:t>
            </w:r>
            <w:r w:rsidR="004E2E3E" w:rsidRPr="00F564AC">
              <w:rPr>
                <w:rFonts w:ascii="Times New Roman" w:hAnsi="Times New Roman" w:cs="Times New Roman"/>
                <w:sz w:val="24"/>
                <w:szCs w:val="24"/>
                <w:lang w:val="lt-LT"/>
              </w:rPr>
              <w:t>Gyvenamoji, Spo</w:t>
            </w:r>
            <w:r w:rsidRPr="00F564AC">
              <w:rPr>
                <w:rFonts w:ascii="Times New Roman" w:hAnsi="Times New Roman" w:cs="Times New Roman"/>
                <w:sz w:val="24"/>
                <w:szCs w:val="24"/>
                <w:lang w:val="lt-LT"/>
              </w:rPr>
              <w:t xml:space="preserve">rto, Sandėlių, Technikos parko, </w:t>
            </w:r>
          </w:p>
          <w:p w14:paraId="51B10C51" w14:textId="77777777" w:rsidR="004E2E3E" w:rsidRPr="00F564AC" w:rsidRDefault="004E2E3E" w:rsidP="00C22EBB">
            <w:pPr>
              <w:tabs>
                <w:tab w:val="num" w:pos="482"/>
                <w:tab w:val="left" w:pos="3153"/>
              </w:tabs>
              <w:rPr>
                <w:rFonts w:ascii="Times New Roman" w:hAnsi="Times New Roman" w:cs="Times New Roman"/>
                <w:b/>
                <w:sz w:val="24"/>
                <w:szCs w:val="24"/>
                <w:lang w:val="lt-LT"/>
              </w:rPr>
            </w:pPr>
            <w:r w:rsidRPr="00F564AC">
              <w:rPr>
                <w:rFonts w:ascii="Times New Roman" w:hAnsi="Times New Roman" w:cs="Times New Roman"/>
                <w:sz w:val="24"/>
                <w:szCs w:val="24"/>
                <w:lang w:val="lt-LT"/>
              </w:rPr>
              <w:t>Kontrolės zonos</w:t>
            </w:r>
          </w:p>
        </w:tc>
      </w:tr>
      <w:tr w:rsidR="004E2E3E" w:rsidRPr="00F564AC" w14:paraId="713F9474" w14:textId="77777777" w:rsidTr="004C385B">
        <w:trPr>
          <w:trHeight w:val="181"/>
        </w:trPr>
        <w:tc>
          <w:tcPr>
            <w:tcW w:w="23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F01C58" w14:textId="77777777" w:rsidR="004E2E3E" w:rsidRPr="00F564AC" w:rsidRDefault="004E2E3E" w:rsidP="00C22EBB">
            <w:pPr>
              <w:rPr>
                <w:rFonts w:ascii="Times New Roman" w:hAnsi="Times New Roman" w:cs="Times New Roman"/>
                <w:b/>
                <w:smallCaps/>
                <w:spacing w:val="5"/>
                <w:sz w:val="24"/>
                <w:szCs w:val="24"/>
                <w:lang w:val="lt-LT"/>
              </w:rPr>
            </w:pPr>
            <w:r w:rsidRPr="00F564AC">
              <w:rPr>
                <w:rFonts w:ascii="Times New Roman" w:hAnsi="Times New Roman" w:cs="Times New Roman"/>
                <w:b/>
                <w:smallCaps/>
                <w:spacing w:val="5"/>
                <w:sz w:val="24"/>
                <w:szCs w:val="24"/>
                <w:lang w:val="lt-LT"/>
              </w:rPr>
              <w:t>Paslaugų reikalavimai</w:t>
            </w:r>
          </w:p>
        </w:tc>
        <w:tc>
          <w:tcPr>
            <w:tcW w:w="707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7C4A6A" w14:textId="352E4045" w:rsidR="004E2E3E" w:rsidRPr="00F564AC" w:rsidRDefault="004E2E3E" w:rsidP="004C385B">
            <w:pPr>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 xml:space="preserve">Žr. </w:t>
            </w:r>
            <w:r w:rsidR="004C385B" w:rsidRPr="00F564AC">
              <w:rPr>
                <w:rFonts w:ascii="Times New Roman" w:hAnsi="Times New Roman" w:cs="Times New Roman"/>
                <w:color w:val="000000" w:themeColor="text1"/>
                <w:sz w:val="24"/>
                <w:szCs w:val="24"/>
                <w:lang w:val="lt-LT"/>
              </w:rPr>
              <w:t>Salygų 2 priedo 3</w:t>
            </w:r>
            <w:r w:rsidR="00734B3C" w:rsidRPr="00F564AC">
              <w:rPr>
                <w:rFonts w:ascii="Times New Roman" w:hAnsi="Times New Roman" w:cs="Times New Roman"/>
                <w:color w:val="000000" w:themeColor="text1"/>
                <w:sz w:val="24"/>
                <w:szCs w:val="24"/>
                <w:lang w:val="lt-LT"/>
              </w:rPr>
              <w:t xml:space="preserve"> p</w:t>
            </w:r>
            <w:r w:rsidR="004C385B" w:rsidRPr="00F564AC">
              <w:rPr>
                <w:rFonts w:ascii="Times New Roman" w:hAnsi="Times New Roman" w:cs="Times New Roman"/>
                <w:color w:val="000000" w:themeColor="text1"/>
                <w:sz w:val="24"/>
                <w:szCs w:val="24"/>
                <w:lang w:val="lt-LT"/>
              </w:rPr>
              <w:t>riedėlis</w:t>
            </w:r>
            <w:r w:rsidR="00C57CC4" w:rsidRPr="00F564AC">
              <w:rPr>
                <w:rFonts w:ascii="Times New Roman" w:hAnsi="Times New Roman" w:cs="Times New Roman"/>
                <w:color w:val="000000" w:themeColor="text1"/>
                <w:sz w:val="24"/>
                <w:szCs w:val="24"/>
                <w:lang w:val="lt-LT"/>
              </w:rPr>
              <w:t xml:space="preserve">  </w:t>
            </w:r>
            <w:r w:rsidR="008C3FBC" w:rsidRPr="00F564AC">
              <w:rPr>
                <w:rFonts w:ascii="Times New Roman" w:hAnsi="Times New Roman" w:cs="Times New Roman"/>
                <w:color w:val="000000" w:themeColor="text1"/>
                <w:sz w:val="24"/>
                <w:szCs w:val="24"/>
                <w:lang w:val="lt-LT"/>
              </w:rPr>
              <w:t>„</w:t>
            </w:r>
            <w:r w:rsidR="004C385B" w:rsidRPr="00F564AC">
              <w:rPr>
                <w:rFonts w:ascii="Times New Roman" w:hAnsi="Times New Roman" w:cs="Times New Roman"/>
                <w:color w:val="000000" w:themeColor="text1"/>
                <w:sz w:val="24"/>
                <w:szCs w:val="24"/>
                <w:lang w:val="lt-LT"/>
              </w:rPr>
              <w:t>Paslaugų specifikacijos</w:t>
            </w:r>
            <w:r w:rsidR="008C3FBC" w:rsidRPr="00F564AC">
              <w:rPr>
                <w:rFonts w:ascii="Times New Roman" w:hAnsi="Times New Roman" w:cs="Times New Roman"/>
                <w:color w:val="000000" w:themeColor="text1"/>
                <w:sz w:val="24"/>
                <w:szCs w:val="24"/>
                <w:lang w:val="lt-LT"/>
              </w:rPr>
              <w:t>“</w:t>
            </w:r>
            <w:r w:rsidR="004C385B" w:rsidRPr="00F564AC">
              <w:rPr>
                <w:rFonts w:ascii="Times New Roman" w:hAnsi="Times New Roman" w:cs="Times New Roman"/>
                <w:color w:val="000000" w:themeColor="text1"/>
                <w:sz w:val="24"/>
                <w:szCs w:val="24"/>
                <w:lang w:val="lt-LT"/>
              </w:rPr>
              <w:t>.</w:t>
            </w:r>
          </w:p>
        </w:tc>
      </w:tr>
    </w:tbl>
    <w:p w14:paraId="3DC7FC56" w14:textId="77777777" w:rsidR="00294945" w:rsidRPr="00F564AC" w:rsidRDefault="00294945" w:rsidP="009D0CE3">
      <w:pPr>
        <w:pStyle w:val="Heading2"/>
        <w:numPr>
          <w:ilvl w:val="3"/>
          <w:numId w:val="13"/>
        </w:numPr>
        <w:jc w:val="left"/>
        <w:rPr>
          <w:rFonts w:ascii="Times New Roman" w:hAnsi="Times New Roman" w:cs="Times New Roman"/>
          <w:i/>
          <w:color w:val="000000" w:themeColor="text1"/>
          <w:sz w:val="24"/>
          <w:szCs w:val="24"/>
          <w:lang w:val="lt-LT"/>
        </w:rPr>
      </w:pPr>
      <w:bookmarkStart w:id="160" w:name="_Toc456204829"/>
      <w:bookmarkStart w:id="161" w:name="_Toc456205025"/>
      <w:bookmarkStart w:id="162" w:name="_Toc456204831"/>
      <w:bookmarkStart w:id="163" w:name="_Toc456205027"/>
      <w:bookmarkStart w:id="164" w:name="_Toc441662352"/>
      <w:bookmarkStart w:id="165" w:name="_Toc186456064"/>
      <w:bookmarkStart w:id="166" w:name="_Toc441662353"/>
      <w:bookmarkEnd w:id="147"/>
      <w:bookmarkEnd w:id="160"/>
      <w:bookmarkEnd w:id="161"/>
      <w:bookmarkEnd w:id="162"/>
      <w:bookmarkEnd w:id="163"/>
      <w:r w:rsidRPr="00F564AC">
        <w:rPr>
          <w:rFonts w:ascii="Times New Roman" w:hAnsi="Times New Roman" w:cs="Times New Roman"/>
          <w:i/>
          <w:color w:val="000000" w:themeColor="text1"/>
          <w:sz w:val="24"/>
          <w:szCs w:val="24"/>
          <w:lang w:val="lt-LT"/>
        </w:rPr>
        <w:t>Techninės priežiūros paslaugų specifikacija</w:t>
      </w:r>
      <w:bookmarkEnd w:id="164"/>
      <w:bookmarkEnd w:id="165"/>
    </w:p>
    <w:p w14:paraId="3C284051" w14:textId="77777777" w:rsidR="00F5223E" w:rsidRPr="00F564AC" w:rsidRDefault="00294945" w:rsidP="00F5223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w:t>
      </w:r>
      <w:r w:rsidR="00F5223E" w:rsidRPr="00F564AC">
        <w:rPr>
          <w:rFonts w:ascii="Times New Roman" w:hAnsi="Times New Roman" w:cs="Times New Roman"/>
          <w:sz w:val="24"/>
          <w:szCs w:val="24"/>
          <w:lang w:val="lt-LT"/>
        </w:rPr>
        <w:t>privalo laikytis galiojančių teisės aktų, reglamentų ir standartų, taikomų Lietuvoje.</w:t>
      </w:r>
    </w:p>
    <w:p w14:paraId="6F382B6E" w14:textId="27C3A056" w:rsidR="00F5223E" w:rsidRPr="00F564AC" w:rsidRDefault="00F5223E" w:rsidP="00F5223E">
      <w:pPr>
        <w:pStyle w:val="ListParagraph"/>
        <w:spacing w:before="120" w:after="120"/>
        <w:ind w:left="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Teikiant </w:t>
      </w:r>
      <w:r w:rsidR="00895E0C" w:rsidRPr="00F564AC">
        <w:rPr>
          <w:rFonts w:ascii="Times New Roman" w:hAnsi="Times New Roman" w:cs="Times New Roman"/>
          <w:sz w:val="24"/>
          <w:szCs w:val="24"/>
          <w:lang w:val="lt-LT"/>
        </w:rPr>
        <w:t xml:space="preserve">Karinio </w:t>
      </w:r>
      <w:r w:rsidR="00CD0E21" w:rsidRPr="00CD0E21">
        <w:rPr>
          <w:rFonts w:ascii="Times New Roman" w:hAnsi="Times New Roman" w:cs="Times New Roman"/>
          <w:sz w:val="24"/>
          <w:szCs w:val="24"/>
          <w:lang w:val="lt-LT"/>
        </w:rPr>
        <w:t xml:space="preserve">miestelio </w:t>
      </w:r>
      <w:r w:rsidR="00895E0C" w:rsidRPr="00F564AC">
        <w:rPr>
          <w:rFonts w:ascii="Times New Roman" w:hAnsi="Times New Roman" w:cs="Times New Roman"/>
          <w:sz w:val="24"/>
          <w:szCs w:val="24"/>
          <w:lang w:val="lt-LT"/>
        </w:rPr>
        <w:t>t</w:t>
      </w:r>
      <w:r w:rsidRPr="00F564AC">
        <w:rPr>
          <w:rFonts w:ascii="Times New Roman" w:hAnsi="Times New Roman" w:cs="Times New Roman"/>
          <w:sz w:val="24"/>
          <w:szCs w:val="24"/>
          <w:lang w:val="lt-LT"/>
        </w:rPr>
        <w:t>echninės priežiūros paslaugas</w:t>
      </w:r>
      <w:r w:rsidR="00895E0C" w:rsidRPr="00F564AC">
        <w:rPr>
          <w:rFonts w:ascii="Times New Roman" w:hAnsi="Times New Roman" w:cs="Times New Roman"/>
          <w:sz w:val="24"/>
          <w:szCs w:val="24"/>
          <w:lang w:val="lt-LT"/>
        </w:rPr>
        <w:t xml:space="preserve"> (toliau – Techninės priežiūros paslaugos)</w:t>
      </w:r>
      <w:r w:rsidRPr="00F564AC">
        <w:rPr>
          <w:rFonts w:ascii="Times New Roman" w:hAnsi="Times New Roman" w:cs="Times New Roman"/>
          <w:sz w:val="24"/>
          <w:szCs w:val="24"/>
          <w:lang w:val="lt-LT"/>
        </w:rPr>
        <w:t xml:space="preserve">, turi būti užtikrinta profilaktinė techninė priežiūra ir nuolatinė priežiūra šalinant gedimus bei </w:t>
      </w:r>
      <w:r w:rsidRPr="00F564AC">
        <w:rPr>
          <w:rFonts w:ascii="Times New Roman" w:hAnsi="Times New Roman" w:cs="Times New Roman"/>
          <w:sz w:val="24"/>
          <w:szCs w:val="24"/>
          <w:lang w:val="lt-LT"/>
        </w:rPr>
        <w:lastRenderedPageBreak/>
        <w:t xml:space="preserve">užtikrinant sklandų </w:t>
      </w:r>
      <w:r w:rsidR="001873D1" w:rsidRPr="00F564AC">
        <w:rPr>
          <w:rFonts w:ascii="Times New Roman" w:hAnsi="Times New Roman" w:cs="Times New Roman"/>
          <w:sz w:val="24"/>
          <w:szCs w:val="24"/>
          <w:lang w:val="lt-LT"/>
        </w:rPr>
        <w:t>Karinio miestelio</w:t>
      </w:r>
      <w:r w:rsidR="005B76F6" w:rsidRPr="00F564AC">
        <w:rPr>
          <w:rFonts w:ascii="Times New Roman" w:hAnsi="Times New Roman" w:cs="Times New Roman"/>
          <w:sz w:val="24"/>
          <w:szCs w:val="24"/>
          <w:lang w:val="lt-LT"/>
        </w:rPr>
        <w:t xml:space="preserve"> </w:t>
      </w:r>
      <w:r w:rsidR="00C9536A" w:rsidRPr="00F564AC">
        <w:rPr>
          <w:rFonts w:ascii="Times New Roman" w:hAnsi="Times New Roman" w:cs="Times New Roman"/>
          <w:sz w:val="24"/>
          <w:szCs w:val="24"/>
          <w:lang w:val="lt-LT"/>
        </w:rPr>
        <w:t>(pastatų,</w:t>
      </w:r>
      <w:r w:rsidR="007E7943" w:rsidRPr="00F564AC">
        <w:rPr>
          <w:rFonts w:ascii="Times New Roman" w:hAnsi="Times New Roman" w:cs="Times New Roman"/>
          <w:sz w:val="24"/>
          <w:szCs w:val="24"/>
          <w:lang w:val="lt-LT"/>
        </w:rPr>
        <w:t xml:space="preserve"> kelių ir pan.</w:t>
      </w:r>
      <w:r w:rsidR="00C9536A" w:rsidRPr="00F564AC">
        <w:rPr>
          <w:rFonts w:ascii="Times New Roman" w:hAnsi="Times New Roman" w:cs="Times New Roman"/>
          <w:sz w:val="24"/>
          <w:szCs w:val="24"/>
          <w:lang w:val="lt-LT"/>
        </w:rPr>
        <w:t xml:space="preserve"> (statinių, sistemų ir kt. įrangos) </w:t>
      </w:r>
      <w:r w:rsidRPr="00F564AC">
        <w:rPr>
          <w:rFonts w:ascii="Times New Roman" w:hAnsi="Times New Roman" w:cs="Times New Roman"/>
          <w:sz w:val="24"/>
          <w:szCs w:val="24"/>
          <w:lang w:val="lt-LT"/>
        </w:rPr>
        <w:t xml:space="preserve"> </w:t>
      </w:r>
      <w:r w:rsidR="0069181D" w:rsidRPr="00F564AC">
        <w:rPr>
          <w:rFonts w:ascii="Times New Roman" w:hAnsi="Times New Roman" w:cs="Times New Roman"/>
          <w:sz w:val="24"/>
          <w:szCs w:val="24"/>
          <w:lang w:val="lt-LT"/>
        </w:rPr>
        <w:t>funkcionavimą</w:t>
      </w:r>
      <w:r w:rsidR="0004335A" w:rsidRPr="00F564AC">
        <w:rPr>
          <w:rFonts w:ascii="Times New Roman" w:hAnsi="Times New Roman" w:cs="Times New Roman"/>
          <w:sz w:val="24"/>
          <w:szCs w:val="24"/>
          <w:lang w:val="lt-LT"/>
        </w:rPr>
        <w:t>.</w:t>
      </w:r>
    </w:p>
    <w:bookmarkEnd w:id="166"/>
    <w:p w14:paraId="58E70A27" w14:textId="1FAEBB8A" w:rsidR="00226CD4" w:rsidRPr="00F564AC" w:rsidRDefault="00226CD4" w:rsidP="0029494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Techninė priežiūra pagal poreikį </w:t>
      </w:r>
      <w:r w:rsidR="00895E0C" w:rsidRPr="00F564AC">
        <w:rPr>
          <w:rFonts w:ascii="Times New Roman" w:hAnsi="Times New Roman" w:cs="Times New Roman"/>
          <w:sz w:val="24"/>
          <w:szCs w:val="24"/>
          <w:lang w:val="lt-LT"/>
        </w:rPr>
        <w:t>yra</w:t>
      </w:r>
      <w:r w:rsidRPr="00F564AC">
        <w:rPr>
          <w:rFonts w:ascii="Times New Roman" w:hAnsi="Times New Roman" w:cs="Times New Roman"/>
          <w:sz w:val="24"/>
          <w:szCs w:val="24"/>
          <w:lang w:val="lt-LT"/>
        </w:rPr>
        <w:t xml:space="preserve"> prognozuojamoji techninė priežiūra, kurią sudaro profilaktinės techninės priežiūros darbai, pagrįsti įrangos veikimo charakteristikomis ir (arba) parametrų stebėjimu, ir atitinkami veiksmai.</w:t>
      </w:r>
    </w:p>
    <w:p w14:paraId="327D694A" w14:textId="56D16D93" w:rsidR="00E91E01" w:rsidRPr="00F564AC" w:rsidRDefault="00226CD4" w:rsidP="003C0932">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Techninė priežiūra šalinant gedimus </w:t>
      </w:r>
      <w:r w:rsidR="00EC3F74" w:rsidRPr="00F564AC">
        <w:rPr>
          <w:rFonts w:ascii="Times New Roman" w:hAnsi="Times New Roman" w:cs="Times New Roman"/>
          <w:sz w:val="24"/>
          <w:szCs w:val="24"/>
          <w:lang w:val="lt-LT"/>
        </w:rPr>
        <w:t xml:space="preserve">turi </w:t>
      </w:r>
      <w:r w:rsidRPr="00F564AC">
        <w:rPr>
          <w:rFonts w:ascii="Times New Roman" w:hAnsi="Times New Roman" w:cs="Times New Roman"/>
          <w:sz w:val="24"/>
          <w:szCs w:val="24"/>
          <w:lang w:val="lt-LT"/>
        </w:rPr>
        <w:t>apim</w:t>
      </w:r>
      <w:r w:rsidR="00EC3F74" w:rsidRPr="00F564AC">
        <w:rPr>
          <w:rFonts w:ascii="Times New Roman" w:hAnsi="Times New Roman" w:cs="Times New Roman"/>
          <w:sz w:val="24"/>
          <w:szCs w:val="24"/>
          <w:lang w:val="lt-LT"/>
        </w:rPr>
        <w:t>ti</w:t>
      </w:r>
      <w:r w:rsidRPr="00F564AC">
        <w:rPr>
          <w:rFonts w:ascii="Times New Roman" w:hAnsi="Times New Roman" w:cs="Times New Roman"/>
          <w:sz w:val="24"/>
          <w:szCs w:val="24"/>
          <w:lang w:val="lt-LT"/>
        </w:rPr>
        <w:t xml:space="preserve"> visus veiksmus, kuriais siekiama laikantis taikomų standartų remontuoti </w:t>
      </w:r>
      <w:r w:rsidR="000B0487" w:rsidRPr="00F564AC">
        <w:rPr>
          <w:rFonts w:ascii="Times New Roman" w:hAnsi="Times New Roman" w:cs="Times New Roman"/>
          <w:sz w:val="24"/>
          <w:szCs w:val="24"/>
          <w:lang w:val="lt-LT"/>
        </w:rPr>
        <w:t>Karinio miestelio</w:t>
      </w:r>
      <w:r w:rsidR="000B0487"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vienetus įvykus gedimui.</w:t>
      </w:r>
      <w:bookmarkStart w:id="167" w:name="_Ref436922625"/>
    </w:p>
    <w:p w14:paraId="13E78047" w14:textId="77777777" w:rsidR="00572FF4" w:rsidRPr="00F564AC" w:rsidRDefault="00572FF4" w:rsidP="00C9536A">
      <w:pPr>
        <w:pStyle w:val="Heading3"/>
        <w:spacing w:before="120" w:after="120"/>
        <w:ind w:firstLine="567"/>
        <w:rPr>
          <w:rFonts w:ascii="Times New Roman" w:hAnsi="Times New Roman" w:cs="Times New Roman"/>
          <w:b/>
          <w:color w:val="000000" w:themeColor="text1"/>
          <w:sz w:val="24"/>
          <w:szCs w:val="24"/>
          <w:lang w:val="lt-LT"/>
        </w:rPr>
      </w:pPr>
    </w:p>
    <w:p w14:paraId="0EDC7565" w14:textId="15FFDDAA" w:rsidR="00E91E01" w:rsidRPr="00F564AC" w:rsidRDefault="00226CD4" w:rsidP="00C9536A">
      <w:pPr>
        <w:pStyle w:val="Heading3"/>
        <w:spacing w:before="120" w:after="120"/>
        <w:ind w:firstLine="567"/>
        <w:rPr>
          <w:rFonts w:ascii="Times New Roman" w:hAnsi="Times New Roman" w:cs="Times New Roman"/>
          <w:b/>
          <w:color w:val="000000" w:themeColor="text1"/>
          <w:sz w:val="24"/>
          <w:szCs w:val="24"/>
          <w:lang w:val="lt-LT"/>
        </w:rPr>
      </w:pPr>
      <w:bookmarkStart w:id="168" w:name="_Toc186456065"/>
      <w:r w:rsidRPr="00F564AC">
        <w:rPr>
          <w:rFonts w:ascii="Times New Roman" w:hAnsi="Times New Roman" w:cs="Times New Roman"/>
          <w:b/>
          <w:color w:val="000000" w:themeColor="text1"/>
          <w:sz w:val="24"/>
          <w:szCs w:val="24"/>
          <w:lang w:val="lt-LT"/>
        </w:rPr>
        <w:t>Techninės priežiūros paslaugų</w:t>
      </w:r>
      <w:r w:rsidR="00E91E01" w:rsidRPr="00F564AC">
        <w:rPr>
          <w:rFonts w:ascii="Times New Roman" w:hAnsi="Times New Roman" w:cs="Times New Roman"/>
          <w:b/>
          <w:color w:val="000000" w:themeColor="text1"/>
          <w:sz w:val="24"/>
          <w:szCs w:val="24"/>
          <w:lang w:val="lt-LT"/>
        </w:rPr>
        <w:t xml:space="preserve"> aprėptis</w:t>
      </w:r>
      <w:bookmarkEnd w:id="168"/>
    </w:p>
    <w:p w14:paraId="3A90693A" w14:textId="6494CD74" w:rsidR="00E91E01" w:rsidRPr="00F564AC" w:rsidRDefault="00E91E01" w:rsidP="00E91E0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734B3C" w:rsidRPr="00F564AC">
        <w:rPr>
          <w:rFonts w:ascii="Times New Roman" w:hAnsi="Times New Roman" w:cs="Times New Roman"/>
          <w:sz w:val="24"/>
          <w:szCs w:val="24"/>
          <w:lang w:val="lt-LT"/>
        </w:rPr>
        <w:t xml:space="preserve">rivatus subjektas </w:t>
      </w:r>
      <w:r w:rsidRPr="00F564AC">
        <w:rPr>
          <w:rFonts w:ascii="Times New Roman" w:hAnsi="Times New Roman" w:cs="Times New Roman"/>
          <w:sz w:val="24"/>
          <w:szCs w:val="24"/>
          <w:lang w:val="lt-LT"/>
        </w:rPr>
        <w:t xml:space="preserve">turi vykdyti </w:t>
      </w:r>
      <w:r w:rsidR="0025079C" w:rsidRPr="00F564AC">
        <w:rPr>
          <w:rFonts w:ascii="Times New Roman" w:hAnsi="Times New Roman" w:cs="Times New Roman"/>
          <w:sz w:val="24"/>
          <w:szCs w:val="24"/>
          <w:lang w:val="lt-LT"/>
        </w:rPr>
        <w:t>Karinio miestelio</w:t>
      </w:r>
      <w:r w:rsidR="0025079C" w:rsidRPr="00F564AC">
        <w:rPr>
          <w:rFonts w:ascii="Times New Roman" w:hAnsi="Times New Roman" w:cs="Times New Roman"/>
          <w:b/>
          <w:sz w:val="24"/>
          <w:szCs w:val="24"/>
          <w:lang w:val="lt-LT"/>
        </w:rPr>
        <w:t xml:space="preserve"> </w:t>
      </w:r>
      <w:r w:rsidRPr="00F564AC">
        <w:rPr>
          <w:rFonts w:ascii="Times New Roman" w:hAnsi="Times New Roman" w:cs="Times New Roman"/>
          <w:sz w:val="24"/>
          <w:szCs w:val="24"/>
          <w:lang w:val="lt-LT"/>
        </w:rPr>
        <w:t xml:space="preserve">techninę priežiūrą, įskaitant </w:t>
      </w:r>
      <w:r w:rsidR="00512E91" w:rsidRPr="00F564AC">
        <w:rPr>
          <w:rFonts w:ascii="Times New Roman" w:hAnsi="Times New Roman" w:cs="Times New Roman"/>
          <w:sz w:val="24"/>
          <w:szCs w:val="24"/>
          <w:lang w:val="lt-LT"/>
        </w:rPr>
        <w:t xml:space="preserve">teritorijos, </w:t>
      </w:r>
      <w:r w:rsidRPr="00F564AC">
        <w:rPr>
          <w:rFonts w:ascii="Times New Roman" w:hAnsi="Times New Roman" w:cs="Times New Roman"/>
          <w:sz w:val="24"/>
          <w:szCs w:val="24"/>
          <w:lang w:val="lt-LT"/>
        </w:rPr>
        <w:t>statinių, toliau nurodytus lauko ir vidaus inžinerinių tinklų, inžinerinių sistemų priežiūros darbų paketus (sąrašas nebaigtinis):</w:t>
      </w:r>
    </w:p>
    <w:p w14:paraId="51219F20"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Šildymo sistemos ir įrenginiai;</w:t>
      </w:r>
    </w:p>
    <w:p w14:paraId="11E26C4A"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Vėdinimo ir kondicionavimo sistemos ir įrenginiai (oro paruošimo / šalinimo įranga, valdymo įranga, ortakiai);</w:t>
      </w:r>
    </w:p>
    <w:p w14:paraId="3661084F"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Karšto vandens sistemos ir įrenginiai (gamyba, paskirstymas, šalinimas);</w:t>
      </w:r>
    </w:p>
    <w:p w14:paraId="438885BB"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Vandentiekio sistemos ir įrenginiai (gamyba, paskirstymas, šalinimas);</w:t>
      </w:r>
    </w:p>
    <w:p w14:paraId="677F3843" w14:textId="77777777" w:rsidR="00E91E01" w:rsidRPr="00F564AC" w:rsidRDefault="00E91E01" w:rsidP="00B76F5B">
      <w:pPr>
        <w:pStyle w:val="ListParagraph"/>
        <w:numPr>
          <w:ilvl w:val="0"/>
          <w:numId w:val="31"/>
        </w:numPr>
        <w:ind w:left="1077"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Nuotekų sistemos ir įrenginiai (surinkimas, nuvedimas, valymo įrenginiai);</w:t>
      </w:r>
    </w:p>
    <w:p w14:paraId="169E60AC"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Santechniniai prietaisai;</w:t>
      </w:r>
    </w:p>
    <w:p w14:paraId="54EF6366"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Lietaus nuotekų sistemos ir įrenginiai (paskirstymas, šalinimas);</w:t>
      </w:r>
    </w:p>
    <w:p w14:paraId="7EC533BE"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Elektros sistemos ir įrenginiai (aukštosios ir žemosios įtampos instaliacija, gamyba, paskirstymas, įskaitant avarinį elektros energijos tiekimą);</w:t>
      </w:r>
    </w:p>
    <w:p w14:paraId="6E5EEB3E"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Apsaugos signalizacinė sistemos ir įrenginiai (įranga, kabeliai, prietaisai);</w:t>
      </w:r>
    </w:p>
    <w:p w14:paraId="4A73A707"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Judėjimo kontrolės sistemos ir įrenginiai (įranga, kabeliai, prietaisai);</w:t>
      </w:r>
    </w:p>
    <w:p w14:paraId="51DB9AF9"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Vaizdo stebėjimo sistemos ir įrenginiai (įranga, kabeliai, prietaisai);</w:t>
      </w:r>
    </w:p>
    <w:p w14:paraId="70D51DB8"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Telekomunikacijų ir techniniai informacijos perdavimo sistemos ir įrenginiai (įranga, kabeliai, prietaisai);</w:t>
      </w:r>
    </w:p>
    <w:p w14:paraId="3AE1FED3"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Automatizavimo sistemos ir įrenginiai (įranga, kabeliai, prietaisai);</w:t>
      </w:r>
    </w:p>
    <w:p w14:paraId="0AF9BC8C"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Dūmų šalinimo sistemos ir įrenginiai (valdymo skydas, kabeliai, jutikliai, prietaisai);</w:t>
      </w:r>
    </w:p>
    <w:p w14:paraId="29C2FCCF"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Priešgaisrinė sauga, gaisro aptikimo ir gaisro gesinimo sistemos ir įrenginiai (priešgaisrinis valdymo skydas, kabeliai, jutikliai, gesintuvai, sausieji ir cirkuliaciniai statvamzdžiai, gaisriniai hidrantai);</w:t>
      </w:r>
    </w:p>
    <w:p w14:paraId="386962A6"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Dujotiekio sistema ir įrenginiai;</w:t>
      </w:r>
    </w:p>
    <w:p w14:paraId="3DFA3ECA" w14:textId="2865ED59" w:rsidR="00E91E01" w:rsidRPr="00F564AC" w:rsidRDefault="0004335A"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Keleiviniai liftai;</w:t>
      </w:r>
    </w:p>
    <w:p w14:paraId="4447A5F9" w14:textId="77777777"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Techniniai, krovininiai liftai, keltuvai ir transporterių įrenginiai;</w:t>
      </w:r>
    </w:p>
    <w:p w14:paraId="0C1B9B8D" w14:textId="77777777" w:rsidR="009E2729" w:rsidRPr="00F564AC" w:rsidRDefault="009E2729"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Specifinio naudojimo įrenginiai (Privataus subjekto pateikiami </w:t>
      </w:r>
      <w:r w:rsidRPr="00F564AC">
        <w:rPr>
          <w:rFonts w:ascii="Times New Roman" w:hAnsi="Times New Roman" w:cs="Times New Roman"/>
          <w:strike/>
          <w:sz w:val="24"/>
          <w:szCs w:val="24"/>
          <w:lang w:val="lt-LT"/>
        </w:rPr>
        <w:t>baldai</w:t>
      </w:r>
      <w:r w:rsidRPr="00F564AC">
        <w:rPr>
          <w:rFonts w:ascii="Times New Roman" w:hAnsi="Times New Roman" w:cs="Times New Roman"/>
          <w:sz w:val="24"/>
          <w:szCs w:val="24"/>
          <w:lang w:val="lt-LT"/>
        </w:rPr>
        <w:t>, kiti įrenginiai pvz. plovimo įranga, degalinės įranga, rūbų džiovinimo spintos, vartų/užtvarų pakėlimo/atidarymo įrenginiai ir pan.);</w:t>
      </w:r>
    </w:p>
    <w:p w14:paraId="08577E8A" w14:textId="71324EE1" w:rsidR="00E91E01"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Statinių </w:t>
      </w:r>
      <w:r w:rsidR="007E7943" w:rsidRPr="00F564AC">
        <w:rPr>
          <w:rFonts w:ascii="Times New Roman" w:hAnsi="Times New Roman" w:cs="Times New Roman"/>
          <w:sz w:val="24"/>
          <w:szCs w:val="24"/>
          <w:lang w:val="lt-LT"/>
        </w:rPr>
        <w:t xml:space="preserve">priežiūra </w:t>
      </w:r>
      <w:r w:rsidRPr="00F564AC">
        <w:rPr>
          <w:rFonts w:ascii="Times New Roman" w:hAnsi="Times New Roman" w:cs="Times New Roman"/>
          <w:sz w:val="24"/>
          <w:szCs w:val="24"/>
          <w:lang w:val="lt-LT"/>
        </w:rPr>
        <w:t>(stogai, stogeliai, fasadai, apsaugos priemonės nuo saulės, durys, vartai, automatinės užtvaros, furnitūra ir kiti statinių elementai</w:t>
      </w:r>
      <w:r w:rsidR="007E7943" w:rsidRPr="00F564AC">
        <w:rPr>
          <w:rFonts w:ascii="Times New Roman" w:hAnsi="Times New Roman" w:cs="Times New Roman"/>
          <w:sz w:val="24"/>
          <w:szCs w:val="24"/>
          <w:lang w:val="lt-LT"/>
        </w:rPr>
        <w:t xml:space="preserve"> (taip pat keliai)</w:t>
      </w:r>
      <w:r w:rsidRPr="00F564AC">
        <w:rPr>
          <w:rFonts w:ascii="Times New Roman" w:hAnsi="Times New Roman" w:cs="Times New Roman"/>
          <w:sz w:val="24"/>
          <w:szCs w:val="24"/>
          <w:lang w:val="lt-LT"/>
        </w:rPr>
        <w:t>);</w:t>
      </w:r>
    </w:p>
    <w:p w14:paraId="1F9E1FBE" w14:textId="77777777" w:rsidR="00DD5B10" w:rsidRPr="00F564AC" w:rsidRDefault="00E91E01" w:rsidP="00B76F5B">
      <w:pPr>
        <w:pStyle w:val="ListParagraph"/>
        <w:numPr>
          <w:ilvl w:val="0"/>
          <w:numId w:val="31"/>
        </w:numPr>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Gerbūvio elementai ir teritorijos sistemos ir įrenginiai (mažoji architektūra, gerbūvio ir teritorijos elementai);</w:t>
      </w:r>
      <w:r w:rsidRPr="00F564AC">
        <w:rPr>
          <w:rFonts w:ascii="Times New Roman" w:eastAsia="Times New Roman" w:hAnsi="Times New Roman" w:cs="Times New Roman"/>
          <w:color w:val="000000"/>
          <w:sz w:val="24"/>
          <w:szCs w:val="24"/>
          <w:lang w:val="lt-LT"/>
        </w:rPr>
        <w:t xml:space="preserve">Visų sistemų avarinės tarnybos (avarinių tarnybų paslaugų teikimas </w:t>
      </w:r>
      <w:r w:rsidRPr="00F564AC">
        <w:rPr>
          <w:rFonts w:ascii="Times New Roman" w:eastAsia="Times New Roman" w:hAnsi="Times New Roman" w:cs="Times New Roman"/>
          <w:color w:val="000000"/>
          <w:sz w:val="24"/>
          <w:szCs w:val="24"/>
          <w:lang w:val="lt-LT"/>
        </w:rPr>
        <w:lastRenderedPageBreak/>
        <w:t>ištisą parą, sudarytos atitinkamos sutartys su avarinėmis tarnybomis arba turimi nuosavi resursai).</w:t>
      </w:r>
    </w:p>
    <w:p w14:paraId="45A1EBA3" w14:textId="77777777" w:rsidR="008C311C" w:rsidRPr="00F564AC" w:rsidRDefault="008C311C" w:rsidP="008C311C">
      <w:pPr>
        <w:rPr>
          <w:rFonts w:ascii="Times New Roman" w:hAnsi="Times New Roman" w:cs="Times New Roman"/>
          <w:sz w:val="24"/>
          <w:szCs w:val="24"/>
          <w:lang w:val="lt-LT"/>
        </w:rPr>
      </w:pPr>
    </w:p>
    <w:p w14:paraId="10348AED" w14:textId="77777777" w:rsidR="00E91E01" w:rsidRPr="00F564AC" w:rsidRDefault="00E91E01" w:rsidP="00E91E01">
      <w:pPr>
        <w:rPr>
          <w:rFonts w:ascii="Times New Roman" w:hAnsi="Times New Roman" w:cs="Times New Roman"/>
          <w:sz w:val="24"/>
          <w:szCs w:val="24"/>
          <w:lang w:val="lt-LT"/>
        </w:rPr>
      </w:pPr>
      <w:r w:rsidRPr="00F564AC">
        <w:rPr>
          <w:rFonts w:ascii="Times New Roman" w:hAnsi="Times New Roman" w:cs="Times New Roman"/>
          <w:sz w:val="24"/>
          <w:szCs w:val="24"/>
          <w:lang w:val="lt-LT"/>
        </w:rPr>
        <w:t>Informacinių technologijų įrangos priežiūros Privataus subjekto atsakomybių ribos apima – Privataus subjekto įrengtų techninio tinklo, apsauginės ir priešgaisrinės signalizacijų, vaizdo stebėjimo sistem</w:t>
      </w:r>
      <w:r w:rsidR="00C9536A" w:rsidRPr="00F564AC">
        <w:rPr>
          <w:rFonts w:ascii="Times New Roman" w:hAnsi="Times New Roman" w:cs="Times New Roman"/>
          <w:sz w:val="24"/>
          <w:szCs w:val="24"/>
          <w:lang w:val="lt-LT"/>
        </w:rPr>
        <w:t>os ir įeigos kontrolės gedimus.</w:t>
      </w:r>
    </w:p>
    <w:p w14:paraId="4AC263D7" w14:textId="13B3915D" w:rsidR="00E91E01" w:rsidRPr="00F564AC" w:rsidRDefault="00E91E01" w:rsidP="00E91E01">
      <w:pPr>
        <w:spacing w:before="120" w:after="120"/>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Privatus</w:t>
      </w:r>
      <w:r w:rsidRPr="00F564AC">
        <w:rPr>
          <w:rFonts w:ascii="Times New Roman" w:hAnsi="Times New Roman" w:cs="Times New Roman"/>
          <w:sz w:val="24"/>
          <w:szCs w:val="24"/>
          <w:lang w:val="lt-LT"/>
        </w:rPr>
        <w:t xml:space="preserve"> subjektas nuolat stebi Karinio </w:t>
      </w:r>
      <w:r w:rsidR="00CD0E21" w:rsidRPr="00CD0E21">
        <w:rPr>
          <w:rFonts w:ascii="Times New Roman" w:hAnsi="Times New Roman" w:cs="Times New Roman"/>
          <w:sz w:val="24"/>
          <w:szCs w:val="24"/>
          <w:lang w:val="lt-LT"/>
        </w:rPr>
        <w:t xml:space="preserve">miestelio </w:t>
      </w:r>
      <w:r w:rsidR="00F10783" w:rsidRPr="00F564AC">
        <w:rPr>
          <w:rFonts w:ascii="Times New Roman" w:hAnsi="Times New Roman" w:cs="Times New Roman"/>
          <w:sz w:val="24"/>
          <w:szCs w:val="24"/>
          <w:lang w:val="lt-LT"/>
        </w:rPr>
        <w:t>pastatus, statinius</w:t>
      </w:r>
      <w:r w:rsidR="0004335A" w:rsidRPr="00F564AC">
        <w:rPr>
          <w:rFonts w:ascii="Times New Roman" w:hAnsi="Times New Roman" w:cs="Times New Roman"/>
          <w:sz w:val="24"/>
          <w:szCs w:val="24"/>
          <w:lang w:val="lt-LT"/>
        </w:rPr>
        <w:t xml:space="preserve"> ir teritoriją</w:t>
      </w:r>
      <w:r w:rsidRPr="00F564AC">
        <w:rPr>
          <w:rFonts w:ascii="Times New Roman" w:hAnsi="Times New Roman" w:cs="Times New Roman"/>
          <w:sz w:val="24"/>
          <w:szCs w:val="24"/>
          <w:lang w:val="lt-LT"/>
        </w:rPr>
        <w:t xml:space="preserve"> </w:t>
      </w:r>
      <w:r w:rsidR="00F10783" w:rsidRPr="00F564AC">
        <w:rPr>
          <w:rFonts w:ascii="Times New Roman" w:hAnsi="Times New Roman" w:cs="Times New Roman"/>
          <w:sz w:val="24"/>
          <w:szCs w:val="24"/>
          <w:lang w:val="lt-LT"/>
        </w:rPr>
        <w:t xml:space="preserve">inžinerines </w:t>
      </w:r>
      <w:r w:rsidRPr="00F564AC">
        <w:rPr>
          <w:rFonts w:ascii="Times New Roman" w:hAnsi="Times New Roman" w:cs="Times New Roman"/>
          <w:sz w:val="24"/>
          <w:szCs w:val="24"/>
          <w:lang w:val="lt-LT"/>
        </w:rPr>
        <w:t xml:space="preserve">sistemas ir įrenginius, atlikdamas techninę priežiūrą turi vykdyti veiksmus iš anksto nustatytais laiko intervalais arba pagal nustatytus kriterijus. Technine priežiūra siekiama sumažinti gedimų tikimybę arba </w:t>
      </w:r>
      <w:r w:rsidRPr="00F564AC">
        <w:rPr>
          <w:rFonts w:ascii="Times New Roman" w:hAnsi="Times New Roman" w:cs="Times New Roman"/>
          <w:color w:val="000000" w:themeColor="text1"/>
          <w:sz w:val="24"/>
          <w:szCs w:val="24"/>
          <w:lang w:val="lt-LT"/>
        </w:rPr>
        <w:t xml:space="preserve">Karinio </w:t>
      </w:r>
      <w:r w:rsidR="008C3FBC" w:rsidRPr="00F564AC">
        <w:rPr>
          <w:rFonts w:ascii="Times New Roman" w:hAnsi="Times New Roman" w:cs="Times New Roman"/>
          <w:color w:val="000000" w:themeColor="text1"/>
          <w:sz w:val="24"/>
          <w:szCs w:val="24"/>
          <w:lang w:val="lt-LT"/>
        </w:rPr>
        <w:t>miestelio</w:t>
      </w:r>
      <w:r w:rsidRPr="00F564AC">
        <w:rPr>
          <w:rFonts w:ascii="Times New Roman" w:hAnsi="Times New Roman" w:cs="Times New Roman"/>
          <w:color w:val="000000" w:themeColor="text1"/>
          <w:sz w:val="24"/>
          <w:szCs w:val="24"/>
          <w:lang w:val="lt-LT"/>
        </w:rPr>
        <w:t xml:space="preserve"> veikimo </w:t>
      </w:r>
      <w:r w:rsidRPr="00F564AC">
        <w:rPr>
          <w:rFonts w:ascii="Times New Roman" w:hAnsi="Times New Roman" w:cs="Times New Roman"/>
          <w:sz w:val="24"/>
          <w:szCs w:val="24"/>
          <w:lang w:val="lt-LT"/>
        </w:rPr>
        <w:t>pablogėjimą.</w:t>
      </w:r>
    </w:p>
    <w:p w14:paraId="1E7CFC5C" w14:textId="77777777" w:rsidR="00E91E01" w:rsidRPr="00F564AC" w:rsidRDefault="00E91E01" w:rsidP="00E91E0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Techninę priežiūrą turi sudaryti dvi pagrindinės veiklos rūšys:</w:t>
      </w:r>
    </w:p>
    <w:p w14:paraId="3BEA1350" w14:textId="77777777" w:rsidR="00E91E01" w:rsidRPr="00F564AC" w:rsidRDefault="00E91E01" w:rsidP="00C70AA8">
      <w:pPr>
        <w:pStyle w:val="ListParagraph"/>
        <w:numPr>
          <w:ilvl w:val="0"/>
          <w:numId w:val="32"/>
        </w:numPr>
        <w:spacing w:before="120" w:after="120"/>
        <w:ind w:left="1077" w:hanging="357"/>
        <w:contextualSpacing w:val="0"/>
        <w:rPr>
          <w:rFonts w:ascii="Times New Roman" w:hAnsi="Times New Roman" w:cs="Times New Roman"/>
          <w:sz w:val="24"/>
          <w:szCs w:val="24"/>
          <w:lang w:val="lt-LT"/>
        </w:rPr>
      </w:pPr>
      <w:r w:rsidRPr="00F564AC">
        <w:rPr>
          <w:rFonts w:ascii="Times New Roman" w:hAnsi="Times New Roman" w:cs="Times New Roman"/>
          <w:color w:val="000000" w:themeColor="text1"/>
          <w:sz w:val="24"/>
          <w:szCs w:val="24"/>
          <w:lang w:val="lt-LT"/>
        </w:rPr>
        <w:t>Techninė priežiūra pagal poreikį ir prognozuojamoji techninė priežiūra, kurią sudaro profilaktinės techninės priežiūros darbai, pagrįsti įrangos veikimo charakteristikomis ir (arba) parametrų stebėjimu</w:t>
      </w:r>
      <w:r w:rsidR="003236D3" w:rsidRPr="00F564AC">
        <w:rPr>
          <w:rFonts w:ascii="Times New Roman" w:hAnsi="Times New Roman" w:cs="Times New Roman"/>
          <w:color w:val="000000" w:themeColor="text1"/>
          <w:sz w:val="24"/>
          <w:szCs w:val="24"/>
          <w:lang w:val="lt-LT"/>
        </w:rPr>
        <w:t>.</w:t>
      </w:r>
    </w:p>
    <w:p w14:paraId="1DF3BF41" w14:textId="442E0C42" w:rsidR="00E91E01" w:rsidRPr="00F564AC" w:rsidRDefault="00E91E01" w:rsidP="00C70AA8">
      <w:pPr>
        <w:pStyle w:val="ListParagraph"/>
        <w:numPr>
          <w:ilvl w:val="0"/>
          <w:numId w:val="32"/>
        </w:numPr>
        <w:spacing w:before="120" w:after="120"/>
        <w:ind w:left="1077"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Planinė techninė priežiūra, </w:t>
      </w:r>
      <w:r w:rsidR="00895E0C" w:rsidRPr="00F564AC">
        <w:rPr>
          <w:rFonts w:ascii="Times New Roman" w:hAnsi="Times New Roman" w:cs="Times New Roman"/>
          <w:sz w:val="24"/>
          <w:szCs w:val="24"/>
          <w:lang w:val="lt-LT"/>
        </w:rPr>
        <w:t xml:space="preserve">numatyta Paslaugų teikimo plane ir </w:t>
      </w:r>
      <w:r w:rsidRPr="00F564AC">
        <w:rPr>
          <w:rFonts w:ascii="Times New Roman" w:hAnsi="Times New Roman" w:cs="Times New Roman"/>
          <w:sz w:val="24"/>
          <w:szCs w:val="24"/>
          <w:lang w:val="lt-LT"/>
        </w:rPr>
        <w:t>kurią sudaro techninė priežiūra, atliekama pagal nustatytus laiko intervalus, tačiau be pirmesnio būsenos tyrimo.</w:t>
      </w:r>
    </w:p>
    <w:p w14:paraId="2AFCD643" w14:textId="77777777" w:rsidR="00E91E01" w:rsidRPr="00F564AC" w:rsidRDefault="00E91E01" w:rsidP="00E91E01">
      <w:pPr>
        <w:pStyle w:val="ListParagraph"/>
        <w:spacing w:before="120" w:after="120"/>
        <w:ind w:left="1080"/>
        <w:rPr>
          <w:rFonts w:ascii="Times New Roman" w:hAnsi="Times New Roman" w:cs="Times New Roman"/>
          <w:color w:val="000000" w:themeColor="text1"/>
          <w:sz w:val="24"/>
          <w:szCs w:val="24"/>
          <w:lang w:val="lt-LT"/>
        </w:rPr>
      </w:pPr>
    </w:p>
    <w:p w14:paraId="40B4A447" w14:textId="03D86003" w:rsidR="00E91E01" w:rsidRPr="00F564AC" w:rsidRDefault="00E91E01" w:rsidP="00E91E0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Techninė priežiūra šalinant gedimus turi apimti visus veiksmus, kuriais siekiama laikantis taikomų standartų remontuoti </w:t>
      </w:r>
      <w:r w:rsidR="005B76F6" w:rsidRPr="00F564AC">
        <w:rPr>
          <w:rFonts w:ascii="Times New Roman" w:hAnsi="Times New Roman" w:cs="Times New Roman"/>
          <w:sz w:val="24"/>
          <w:szCs w:val="24"/>
          <w:lang w:val="lt-LT"/>
        </w:rPr>
        <w:t xml:space="preserve">Karinį </w:t>
      </w:r>
      <w:r w:rsidR="00CD0E21" w:rsidRPr="00CD0E21">
        <w:rPr>
          <w:rFonts w:ascii="Times New Roman" w:hAnsi="Times New Roman" w:cs="Times New Roman"/>
          <w:sz w:val="24"/>
          <w:szCs w:val="24"/>
          <w:lang w:val="lt-LT"/>
        </w:rPr>
        <w:t>miestel</w:t>
      </w:r>
      <w:r w:rsidR="00CD0E21">
        <w:rPr>
          <w:rFonts w:ascii="Times New Roman" w:hAnsi="Times New Roman" w:cs="Times New Roman"/>
          <w:sz w:val="24"/>
          <w:szCs w:val="24"/>
          <w:lang w:val="lt-LT"/>
        </w:rPr>
        <w:t xml:space="preserve">į </w:t>
      </w:r>
      <w:r w:rsidRPr="00F564AC">
        <w:rPr>
          <w:rFonts w:ascii="Times New Roman" w:hAnsi="Times New Roman" w:cs="Times New Roman"/>
          <w:color w:val="000000" w:themeColor="text1"/>
          <w:sz w:val="24"/>
          <w:szCs w:val="24"/>
          <w:lang w:val="lt-LT"/>
        </w:rPr>
        <w:t xml:space="preserve">įvykus </w:t>
      </w:r>
      <w:r w:rsidRPr="00F564AC">
        <w:rPr>
          <w:rFonts w:ascii="Times New Roman" w:hAnsi="Times New Roman" w:cs="Times New Roman"/>
          <w:sz w:val="24"/>
          <w:szCs w:val="24"/>
          <w:lang w:val="lt-LT"/>
        </w:rPr>
        <w:t>gedimui.</w:t>
      </w:r>
    </w:p>
    <w:p w14:paraId="6D0F0CC2" w14:textId="77777777" w:rsidR="003236D3" w:rsidRPr="00F564AC" w:rsidRDefault="003236D3" w:rsidP="003236D3">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Techninės priežiūros darbai turi apimti veiklas, kurios leidžia klasifikuoti techninės priežiūros veiklas bei skirti konkretų techninės priežiūros darbų </w:t>
      </w:r>
      <w:r w:rsidR="00FE0513" w:rsidRPr="00F564AC">
        <w:rPr>
          <w:rFonts w:ascii="Times New Roman" w:hAnsi="Times New Roman" w:cs="Times New Roman"/>
          <w:color w:val="000000" w:themeColor="text1"/>
          <w:sz w:val="24"/>
          <w:szCs w:val="24"/>
          <w:lang w:val="lt-LT"/>
        </w:rPr>
        <w:t>lygius</w:t>
      </w:r>
      <w:r w:rsidRPr="00F564AC">
        <w:rPr>
          <w:rFonts w:ascii="Times New Roman" w:hAnsi="Times New Roman" w:cs="Times New Roman"/>
          <w:color w:val="000000" w:themeColor="text1"/>
          <w:sz w:val="24"/>
          <w:szCs w:val="24"/>
          <w:lang w:val="lt-LT"/>
        </w:rPr>
        <w:t>.</w:t>
      </w:r>
    </w:p>
    <w:p w14:paraId="75696DED" w14:textId="77777777" w:rsidR="00C9536A" w:rsidRPr="00F564AC" w:rsidRDefault="00C9536A" w:rsidP="003236D3">
      <w:pPr>
        <w:spacing w:before="120" w:after="120"/>
        <w:rPr>
          <w:rFonts w:ascii="Times New Roman" w:hAnsi="Times New Roman" w:cs="Times New Roman"/>
          <w:color w:val="000000" w:themeColor="text1"/>
          <w:sz w:val="24"/>
          <w:szCs w:val="24"/>
          <w:lang w:val="lt-LT"/>
        </w:rPr>
      </w:pPr>
    </w:p>
    <w:p w14:paraId="68AB1C40" w14:textId="05787DBE" w:rsidR="003236D3" w:rsidRPr="00F564AC" w:rsidRDefault="00572FF4" w:rsidP="003236D3">
      <w:pPr>
        <w:spacing w:before="120" w:after="120"/>
        <w:rPr>
          <w:rFonts w:ascii="Times New Roman" w:hAnsi="Times New Roman" w:cs="Times New Roman"/>
          <w:sz w:val="24"/>
          <w:szCs w:val="24"/>
          <w:lang w:val="lt-LT"/>
        </w:rPr>
      </w:pPr>
      <w:r w:rsidRPr="00F564AC">
        <w:rPr>
          <w:rFonts w:ascii="Times New Roman" w:hAnsi="Times New Roman" w:cs="Times New Roman"/>
          <w:b/>
          <w:sz w:val="24"/>
          <w:szCs w:val="24"/>
          <w:lang w:val="lt-LT"/>
        </w:rPr>
        <w:t>2 lent.</w:t>
      </w:r>
      <w:r w:rsidRPr="00F564AC">
        <w:rPr>
          <w:rFonts w:ascii="Times New Roman" w:hAnsi="Times New Roman" w:cs="Times New Roman"/>
          <w:sz w:val="24"/>
          <w:szCs w:val="24"/>
          <w:lang w:val="lt-LT"/>
        </w:rPr>
        <w:t xml:space="preserve"> </w:t>
      </w:r>
      <w:r w:rsidR="003236D3" w:rsidRPr="00F564AC">
        <w:rPr>
          <w:rFonts w:ascii="Times New Roman" w:hAnsi="Times New Roman" w:cs="Times New Roman"/>
          <w:sz w:val="24"/>
          <w:szCs w:val="24"/>
          <w:lang w:val="lt-LT"/>
        </w:rPr>
        <w:t xml:space="preserve">Techninės priežiūros </w:t>
      </w:r>
      <w:r w:rsidR="00FE0513" w:rsidRPr="00F564AC">
        <w:rPr>
          <w:rFonts w:ascii="Times New Roman" w:hAnsi="Times New Roman" w:cs="Times New Roman"/>
          <w:sz w:val="24"/>
          <w:szCs w:val="24"/>
          <w:lang w:val="lt-LT"/>
        </w:rPr>
        <w:t>lygiai</w:t>
      </w:r>
      <w:r w:rsidR="003236D3" w:rsidRPr="00F564AC">
        <w:rPr>
          <w:rFonts w:ascii="Times New Roman" w:hAnsi="Times New Roman" w:cs="Times New Roman"/>
          <w:sz w:val="24"/>
          <w:szCs w:val="24"/>
          <w:lang w:val="lt-LT"/>
        </w:rPr>
        <w:t>.</w:t>
      </w:r>
    </w:p>
    <w:tbl>
      <w:tblPr>
        <w:tblW w:w="9460" w:type="dxa"/>
        <w:tblBorders>
          <w:top w:val="single" w:sz="4" w:space="0" w:color="80A1B6"/>
          <w:insideH w:val="single" w:sz="4" w:space="0" w:color="auto"/>
        </w:tblBorders>
        <w:tblLayout w:type="fixed"/>
        <w:tblLook w:val="04A0" w:firstRow="1" w:lastRow="0" w:firstColumn="1" w:lastColumn="0" w:noHBand="0" w:noVBand="1"/>
      </w:tblPr>
      <w:tblGrid>
        <w:gridCol w:w="1271"/>
        <w:gridCol w:w="3024"/>
        <w:gridCol w:w="2652"/>
        <w:gridCol w:w="2513"/>
      </w:tblGrid>
      <w:tr w:rsidR="003236D3" w:rsidRPr="00F564AC" w14:paraId="75A9CFF7" w14:textId="77777777" w:rsidTr="0005418F">
        <w:trPr>
          <w:tblHeader/>
        </w:trPr>
        <w:tc>
          <w:tcPr>
            <w:tcW w:w="12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67A689" w14:textId="77777777" w:rsidR="003236D3" w:rsidRPr="00F564AC" w:rsidRDefault="003236D3" w:rsidP="005B5A12">
            <w:pPr>
              <w:keepNext/>
              <w:spacing w:before="120" w:after="120"/>
              <w:jc w:val="center"/>
              <w:rPr>
                <w:rFonts w:ascii="Times New Roman" w:hAnsi="Times New Roman" w:cs="Times New Roman"/>
                <w:b/>
                <w:color w:val="000000" w:themeColor="text1"/>
                <w:sz w:val="24"/>
                <w:szCs w:val="24"/>
                <w:lang w:val="lt-LT"/>
              </w:rPr>
            </w:pPr>
            <w:r w:rsidRPr="00F564AC">
              <w:rPr>
                <w:rFonts w:ascii="Times New Roman" w:hAnsi="Times New Roman" w:cs="Times New Roman"/>
                <w:b/>
                <w:color w:val="000000" w:themeColor="text1"/>
                <w:sz w:val="24"/>
                <w:szCs w:val="24"/>
                <w:lang w:val="lt-LT"/>
              </w:rPr>
              <w:t>Techninės priežiūros lygmuo</w:t>
            </w:r>
          </w:p>
        </w:tc>
        <w:tc>
          <w:tcPr>
            <w:tcW w:w="3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E6C7CBC"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lang w:val="lt-LT"/>
              </w:rPr>
            </w:pPr>
            <w:r w:rsidRPr="00F564AC">
              <w:rPr>
                <w:rFonts w:ascii="Times New Roman" w:hAnsi="Times New Roman" w:cs="Times New Roman"/>
                <w:b/>
                <w:color w:val="000000" w:themeColor="text1"/>
                <w:sz w:val="24"/>
                <w:szCs w:val="24"/>
                <w:lang w:val="lt-LT"/>
              </w:rPr>
              <w:t>Aprašas</w:t>
            </w:r>
          </w:p>
        </w:tc>
        <w:tc>
          <w:tcPr>
            <w:tcW w:w="26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2F9FD29"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lang w:val="lt-LT"/>
              </w:rPr>
            </w:pPr>
            <w:r w:rsidRPr="00F564AC">
              <w:rPr>
                <w:rFonts w:ascii="Times New Roman" w:hAnsi="Times New Roman" w:cs="Times New Roman"/>
                <w:b/>
                <w:color w:val="000000" w:themeColor="text1"/>
                <w:sz w:val="24"/>
                <w:szCs w:val="24"/>
                <w:lang w:val="lt-LT"/>
              </w:rPr>
              <w:t>Profilaktinės techninės priežiūros pavyzdys</w:t>
            </w:r>
          </w:p>
        </w:tc>
        <w:tc>
          <w:tcPr>
            <w:tcW w:w="25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B71BE9A" w14:textId="77777777" w:rsidR="003236D3" w:rsidRPr="00F564AC" w:rsidRDefault="003236D3" w:rsidP="005B5A12">
            <w:pPr>
              <w:keepNext/>
              <w:spacing w:before="120" w:after="120"/>
              <w:jc w:val="center"/>
              <w:rPr>
                <w:rFonts w:ascii="Times New Roman" w:hAnsi="Times New Roman" w:cs="Times New Roman"/>
                <w:color w:val="000000" w:themeColor="text1"/>
                <w:sz w:val="24"/>
                <w:szCs w:val="24"/>
                <w:lang w:val="lt-LT"/>
              </w:rPr>
            </w:pPr>
            <w:r w:rsidRPr="00F564AC">
              <w:rPr>
                <w:rFonts w:ascii="Times New Roman" w:hAnsi="Times New Roman" w:cs="Times New Roman"/>
                <w:b/>
                <w:color w:val="000000" w:themeColor="text1"/>
                <w:sz w:val="24"/>
                <w:szCs w:val="24"/>
                <w:lang w:val="lt-LT"/>
              </w:rPr>
              <w:t>Techninės priežiūros šalinant gedimus pavyzdys</w:t>
            </w:r>
          </w:p>
        </w:tc>
      </w:tr>
      <w:tr w:rsidR="003236D3" w:rsidRPr="00F564AC" w14:paraId="422D5D0B" w14:textId="77777777" w:rsidTr="0005418F">
        <w:tc>
          <w:tcPr>
            <w:tcW w:w="1271" w:type="dxa"/>
            <w:tcBorders>
              <w:top w:val="single" w:sz="4" w:space="0" w:color="auto"/>
              <w:left w:val="single" w:sz="4" w:space="0" w:color="auto"/>
              <w:bottom w:val="single" w:sz="4" w:space="0" w:color="auto"/>
              <w:right w:val="single" w:sz="4" w:space="0" w:color="auto"/>
            </w:tcBorders>
          </w:tcPr>
          <w:p w14:paraId="0E9C3583" w14:textId="77777777" w:rsidR="003236D3" w:rsidRPr="00F564AC" w:rsidRDefault="003236D3" w:rsidP="002F2337">
            <w:pPr>
              <w:spacing w:before="120" w:after="120"/>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1</w:t>
            </w:r>
          </w:p>
        </w:tc>
        <w:tc>
          <w:tcPr>
            <w:tcW w:w="3024" w:type="dxa"/>
            <w:tcBorders>
              <w:top w:val="single" w:sz="4" w:space="0" w:color="auto"/>
              <w:left w:val="single" w:sz="4" w:space="0" w:color="auto"/>
              <w:bottom w:val="single" w:sz="4" w:space="0" w:color="auto"/>
              <w:right w:val="single" w:sz="4" w:space="0" w:color="auto"/>
            </w:tcBorders>
          </w:tcPr>
          <w:p w14:paraId="19BDA2F5" w14:textId="0F4C35A1"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Nesudėtingi veiksmai, būtini veiklai vykdyti, atliekami su nesudėtingais ir l</w:t>
            </w:r>
            <w:r w:rsidR="0004335A" w:rsidRPr="00F564AC">
              <w:rPr>
                <w:rFonts w:ascii="Times New Roman" w:hAnsi="Times New Roman" w:cs="Times New Roman"/>
                <w:sz w:val="24"/>
                <w:szCs w:val="24"/>
                <w:lang w:val="lt-LT"/>
              </w:rPr>
              <w:t>engvai pasiekiamais elementais.</w:t>
            </w:r>
          </w:p>
        </w:tc>
        <w:tc>
          <w:tcPr>
            <w:tcW w:w="2652" w:type="dxa"/>
            <w:tcBorders>
              <w:top w:val="single" w:sz="4" w:space="0" w:color="auto"/>
              <w:left w:val="single" w:sz="4" w:space="0" w:color="auto"/>
              <w:bottom w:val="single" w:sz="4" w:space="0" w:color="auto"/>
              <w:right w:val="single" w:sz="4" w:space="0" w:color="auto"/>
            </w:tcBorders>
          </w:tcPr>
          <w:p w14:paraId="1B21459B" w14:textId="1F1FD9D9"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Kontrolės ir kalibravimo veikla (apšvietimo įrangos būklė ir veikimas, langai, grindys, atsparumas vandeniui ir pan.)</w:t>
            </w:r>
            <w:r w:rsidR="0004335A" w:rsidRPr="00F564AC">
              <w:rPr>
                <w:rFonts w:ascii="Times New Roman" w:hAnsi="Times New Roman" w:cs="Times New Roman"/>
                <w:sz w:val="24"/>
                <w:szCs w:val="24"/>
                <w:lang w:val="lt-LT"/>
              </w:rPr>
              <w:t>.</w:t>
            </w:r>
          </w:p>
        </w:tc>
        <w:tc>
          <w:tcPr>
            <w:tcW w:w="2513" w:type="dxa"/>
            <w:tcBorders>
              <w:top w:val="single" w:sz="4" w:space="0" w:color="auto"/>
              <w:left w:val="single" w:sz="4" w:space="0" w:color="auto"/>
              <w:bottom w:val="single" w:sz="4" w:space="0" w:color="auto"/>
              <w:right w:val="single" w:sz="4" w:space="0" w:color="auto"/>
            </w:tcBorders>
          </w:tcPr>
          <w:p w14:paraId="6678126A"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Pavienių lempų keitimas</w:t>
            </w:r>
          </w:p>
          <w:p w14:paraId="276754CF" w14:textId="62D072A0"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Panaudotų elementų keitimas nesudėtinguose ir lengvai pasiekiamuose elementuose</w:t>
            </w:r>
            <w:r w:rsidR="0004335A" w:rsidRPr="00F564AC">
              <w:rPr>
                <w:rFonts w:ascii="Times New Roman" w:hAnsi="Times New Roman" w:cs="Times New Roman"/>
                <w:sz w:val="24"/>
                <w:szCs w:val="24"/>
                <w:lang w:val="lt-LT"/>
              </w:rPr>
              <w:t>.</w:t>
            </w:r>
          </w:p>
        </w:tc>
      </w:tr>
      <w:tr w:rsidR="003236D3" w:rsidRPr="00F564AC" w14:paraId="5F98ADE3" w14:textId="77777777" w:rsidTr="0005418F">
        <w:tc>
          <w:tcPr>
            <w:tcW w:w="1271" w:type="dxa"/>
            <w:tcBorders>
              <w:top w:val="single" w:sz="4" w:space="0" w:color="auto"/>
              <w:left w:val="single" w:sz="4" w:space="0" w:color="auto"/>
              <w:bottom w:val="single" w:sz="4" w:space="0" w:color="auto"/>
              <w:right w:val="single" w:sz="4" w:space="0" w:color="auto"/>
            </w:tcBorders>
          </w:tcPr>
          <w:p w14:paraId="615752A6" w14:textId="77777777" w:rsidR="003236D3" w:rsidRPr="00F564AC" w:rsidRDefault="003236D3" w:rsidP="002F2337">
            <w:pPr>
              <w:spacing w:before="120" w:after="120"/>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2</w:t>
            </w:r>
          </w:p>
        </w:tc>
        <w:tc>
          <w:tcPr>
            <w:tcW w:w="3024" w:type="dxa"/>
            <w:tcBorders>
              <w:top w:val="single" w:sz="4" w:space="0" w:color="auto"/>
              <w:left w:val="single" w:sz="4" w:space="0" w:color="auto"/>
              <w:bottom w:val="single" w:sz="4" w:space="0" w:color="auto"/>
              <w:right w:val="single" w:sz="4" w:space="0" w:color="auto"/>
            </w:tcBorders>
          </w:tcPr>
          <w:p w14:paraId="6E0A9A78"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Veiksmai, kuriems reikalingos nesudėtingos procedūros arba nesunkiai instaliuojama pagalbinė įranga ir kuriuos atlieka </w:t>
            </w:r>
            <w:r w:rsidRPr="00F564AC">
              <w:rPr>
                <w:rFonts w:ascii="Times New Roman" w:hAnsi="Times New Roman" w:cs="Times New Roman"/>
                <w:sz w:val="24"/>
                <w:szCs w:val="24"/>
                <w:lang w:val="lt-LT"/>
              </w:rPr>
              <w:lastRenderedPageBreak/>
              <w:t>kvalifikuoti darbuotojai, naudodamiesi išsamiomis procedūromis ir pagalbine įranga.</w:t>
            </w:r>
          </w:p>
        </w:tc>
        <w:tc>
          <w:tcPr>
            <w:tcW w:w="2652" w:type="dxa"/>
            <w:tcBorders>
              <w:top w:val="single" w:sz="4" w:space="0" w:color="auto"/>
              <w:left w:val="single" w:sz="4" w:space="0" w:color="auto"/>
              <w:bottom w:val="single" w:sz="4" w:space="0" w:color="auto"/>
              <w:right w:val="single" w:sz="4" w:space="0" w:color="auto"/>
            </w:tcBorders>
          </w:tcPr>
          <w:p w14:paraId="27D4EA93"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Kontrolės ir kalibravimo veikla, susijusi su įrangos veikimu. </w:t>
            </w:r>
          </w:p>
          <w:p w14:paraId="2E37E258"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Sunkiai pasiekiamų elementų keitimas.</w:t>
            </w:r>
          </w:p>
          <w:p w14:paraId="30F314C0" w14:textId="04A819AF"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Vandentiekio tinklų, elektros tinklų, atspar</w:t>
            </w:r>
            <w:r w:rsidR="0004335A" w:rsidRPr="00F564AC">
              <w:rPr>
                <w:rFonts w:ascii="Times New Roman" w:hAnsi="Times New Roman" w:cs="Times New Roman"/>
                <w:sz w:val="24"/>
                <w:szCs w:val="24"/>
                <w:lang w:val="lt-LT"/>
              </w:rPr>
              <w:t>umo vandeniui kontrolės veikla.</w:t>
            </w:r>
          </w:p>
        </w:tc>
        <w:tc>
          <w:tcPr>
            <w:tcW w:w="2513" w:type="dxa"/>
            <w:tcBorders>
              <w:top w:val="single" w:sz="4" w:space="0" w:color="auto"/>
              <w:left w:val="single" w:sz="4" w:space="0" w:color="auto"/>
              <w:bottom w:val="single" w:sz="4" w:space="0" w:color="auto"/>
              <w:right w:val="single" w:sz="4" w:space="0" w:color="auto"/>
            </w:tcBorders>
          </w:tcPr>
          <w:p w14:paraId="786FC7DD" w14:textId="56397C6E"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 xml:space="preserve">Pavienių elementų standartinių </w:t>
            </w:r>
            <w:r w:rsidR="00895E0C"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 xml:space="preserve">tsarginių dalių keitimas (didelės lempos, apdailos elementai, kabamųjų </w:t>
            </w:r>
            <w:r w:rsidRPr="00F564AC">
              <w:rPr>
                <w:rFonts w:ascii="Times New Roman" w:hAnsi="Times New Roman" w:cs="Times New Roman"/>
                <w:sz w:val="24"/>
                <w:szCs w:val="24"/>
                <w:lang w:val="lt-LT"/>
              </w:rPr>
              <w:lastRenderedPageBreak/>
              <w:t>lubų plokštės, saugikliai, diržai, elektros lizdai ir pan.)</w:t>
            </w:r>
          </w:p>
          <w:p w14:paraId="73535960" w14:textId="7349054A"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Nedidelės apimties dažymo darbai</w:t>
            </w:r>
            <w:r w:rsidR="0004335A" w:rsidRPr="00F564AC">
              <w:rPr>
                <w:rFonts w:ascii="Times New Roman" w:hAnsi="Times New Roman" w:cs="Times New Roman"/>
                <w:sz w:val="24"/>
                <w:szCs w:val="24"/>
                <w:lang w:val="lt-LT"/>
              </w:rPr>
              <w:t>.</w:t>
            </w:r>
          </w:p>
        </w:tc>
      </w:tr>
      <w:tr w:rsidR="003236D3" w:rsidRPr="00F564AC" w14:paraId="7699DBE4" w14:textId="77777777" w:rsidTr="0005418F">
        <w:tc>
          <w:tcPr>
            <w:tcW w:w="1271" w:type="dxa"/>
            <w:tcBorders>
              <w:top w:val="single" w:sz="4" w:space="0" w:color="auto"/>
              <w:left w:val="single" w:sz="4" w:space="0" w:color="auto"/>
              <w:bottom w:val="single" w:sz="4" w:space="0" w:color="auto"/>
              <w:right w:val="single" w:sz="4" w:space="0" w:color="auto"/>
            </w:tcBorders>
          </w:tcPr>
          <w:p w14:paraId="7F53BA99" w14:textId="77777777" w:rsidR="003236D3" w:rsidRPr="00F564AC" w:rsidRDefault="003236D3" w:rsidP="002F2337">
            <w:pPr>
              <w:spacing w:before="120" w:after="120"/>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3</w:t>
            </w:r>
          </w:p>
        </w:tc>
        <w:tc>
          <w:tcPr>
            <w:tcW w:w="3024" w:type="dxa"/>
            <w:tcBorders>
              <w:top w:val="single" w:sz="4" w:space="0" w:color="auto"/>
              <w:left w:val="single" w:sz="4" w:space="0" w:color="auto"/>
              <w:bottom w:val="single" w:sz="4" w:space="0" w:color="auto"/>
              <w:right w:val="single" w:sz="4" w:space="0" w:color="auto"/>
            </w:tcBorders>
          </w:tcPr>
          <w:p w14:paraId="4A2A7751"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Veikla, kuriai reikalingos sudėtingos procedūros arba sudėtingos įrangos vienetai (kėlimo įrenginiai). Šio tipo techninės priežiūros veiklai reikalingi kvalifikuoti darbuotojai, kurie naudojasi išsamiomis procedūromis ir pagalbine įranga.</w:t>
            </w:r>
          </w:p>
        </w:tc>
        <w:tc>
          <w:tcPr>
            <w:tcW w:w="2652" w:type="dxa"/>
            <w:tcBorders>
              <w:top w:val="single" w:sz="4" w:space="0" w:color="auto"/>
              <w:left w:val="single" w:sz="4" w:space="0" w:color="auto"/>
              <w:bottom w:val="single" w:sz="4" w:space="0" w:color="auto"/>
              <w:right w:val="single" w:sz="4" w:space="0" w:color="auto"/>
            </w:tcBorders>
          </w:tcPr>
          <w:p w14:paraId="5A304274" w14:textId="2788DFEE"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Kontrolės, nustatymo ir kalibravimo veikla, kuriai reikalinga išorinė matavimo arba kalibravimo įranga</w:t>
            </w:r>
            <w:r w:rsidR="0004335A" w:rsidRPr="00F564AC">
              <w:rPr>
                <w:rFonts w:ascii="Times New Roman" w:hAnsi="Times New Roman" w:cs="Times New Roman"/>
                <w:sz w:val="24"/>
                <w:szCs w:val="24"/>
                <w:lang w:val="lt-LT"/>
              </w:rPr>
              <w:t>.</w:t>
            </w:r>
          </w:p>
          <w:p w14:paraId="087248CA" w14:textId="10A26D45"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Sudėtingų įrangos elementų profilaktinė techninė priežiūra</w:t>
            </w:r>
            <w:r w:rsidR="0004335A" w:rsidRPr="00F564AC">
              <w:rPr>
                <w:rFonts w:ascii="Times New Roman" w:hAnsi="Times New Roman" w:cs="Times New Roman"/>
                <w:sz w:val="24"/>
                <w:szCs w:val="24"/>
                <w:lang w:val="lt-LT"/>
              </w:rPr>
              <w:t>.</w:t>
            </w:r>
          </w:p>
          <w:p w14:paraId="235F2F66" w14:textId="3ABC94B6"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Elektros įrangos valymas</w:t>
            </w:r>
            <w:r w:rsidR="0004335A" w:rsidRPr="00F564AC">
              <w:rPr>
                <w:rFonts w:ascii="Times New Roman" w:hAnsi="Times New Roman" w:cs="Times New Roman"/>
                <w:sz w:val="24"/>
                <w:szCs w:val="24"/>
                <w:lang w:val="lt-LT"/>
              </w:rPr>
              <w:t>.</w:t>
            </w:r>
          </w:p>
          <w:p w14:paraId="15AA1082"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Fasado elementų atsparumo vandeniui kontrolė </w:t>
            </w:r>
          </w:p>
        </w:tc>
        <w:tc>
          <w:tcPr>
            <w:tcW w:w="2513" w:type="dxa"/>
            <w:tcBorders>
              <w:top w:val="single" w:sz="4" w:space="0" w:color="auto"/>
              <w:left w:val="single" w:sz="4" w:space="0" w:color="auto"/>
              <w:bottom w:val="single" w:sz="4" w:space="0" w:color="auto"/>
              <w:right w:val="single" w:sz="4" w:space="0" w:color="auto"/>
            </w:tcBorders>
          </w:tcPr>
          <w:p w14:paraId="38480466" w14:textId="7D842F25"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Įrangos sudedamųjų komplektų (spynų, apšvietimo elementų, čiaupų) keitimas</w:t>
            </w:r>
            <w:r w:rsidR="0004335A" w:rsidRPr="00F564AC">
              <w:rPr>
                <w:rFonts w:ascii="Times New Roman" w:hAnsi="Times New Roman" w:cs="Times New Roman"/>
                <w:sz w:val="24"/>
                <w:szCs w:val="24"/>
                <w:lang w:val="lt-LT"/>
              </w:rPr>
              <w:t>.</w:t>
            </w:r>
          </w:p>
          <w:p w14:paraId="3DDD873C" w14:textId="39A8F71B"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Dalinio durų, langų, sienų ir pan. būklės pablogėjimo taisymas</w:t>
            </w:r>
            <w:r w:rsidR="0004335A" w:rsidRPr="00F564AC">
              <w:rPr>
                <w:rFonts w:ascii="Times New Roman" w:hAnsi="Times New Roman" w:cs="Times New Roman"/>
                <w:sz w:val="24"/>
                <w:szCs w:val="24"/>
                <w:lang w:val="lt-LT"/>
              </w:rPr>
              <w:t>.</w:t>
            </w:r>
          </w:p>
        </w:tc>
      </w:tr>
      <w:tr w:rsidR="003236D3" w:rsidRPr="00F564AC" w14:paraId="530E0B21" w14:textId="77777777" w:rsidTr="0005418F">
        <w:tc>
          <w:tcPr>
            <w:tcW w:w="1271" w:type="dxa"/>
            <w:tcBorders>
              <w:top w:val="single" w:sz="4" w:space="0" w:color="auto"/>
              <w:left w:val="single" w:sz="4" w:space="0" w:color="auto"/>
              <w:bottom w:val="single" w:sz="4" w:space="0" w:color="auto"/>
              <w:right w:val="single" w:sz="4" w:space="0" w:color="auto"/>
            </w:tcBorders>
          </w:tcPr>
          <w:p w14:paraId="0795A488" w14:textId="77777777" w:rsidR="003236D3" w:rsidRPr="00F564AC" w:rsidRDefault="003236D3" w:rsidP="002F2337">
            <w:pPr>
              <w:spacing w:before="120" w:after="120"/>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4</w:t>
            </w:r>
          </w:p>
        </w:tc>
        <w:tc>
          <w:tcPr>
            <w:tcW w:w="3024" w:type="dxa"/>
            <w:tcBorders>
              <w:top w:val="single" w:sz="4" w:space="0" w:color="auto"/>
              <w:left w:val="single" w:sz="4" w:space="0" w:color="auto"/>
              <w:bottom w:val="single" w:sz="4" w:space="0" w:color="auto"/>
              <w:right w:val="single" w:sz="4" w:space="0" w:color="auto"/>
            </w:tcBorders>
          </w:tcPr>
          <w:p w14:paraId="12D59BB3"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Veikla, kuriai reikia techninės ekspertizės arba instaliuoti specialią pagalbinę įrangą. Šio tipo veiklą atlieka specializuotos srities technikai arba technikų komanda.</w:t>
            </w:r>
          </w:p>
        </w:tc>
        <w:tc>
          <w:tcPr>
            <w:tcW w:w="2652" w:type="dxa"/>
            <w:tcBorders>
              <w:top w:val="single" w:sz="4" w:space="0" w:color="auto"/>
              <w:left w:val="single" w:sz="4" w:space="0" w:color="auto"/>
              <w:bottom w:val="single" w:sz="4" w:space="0" w:color="auto"/>
              <w:right w:val="single" w:sz="4" w:space="0" w:color="auto"/>
            </w:tcBorders>
          </w:tcPr>
          <w:p w14:paraId="27C2CE89"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Dalinis arba bendrasis mechanizmo arba įrangos vieneto taisymas, kuriam nereikia įrangos išmontuoti.</w:t>
            </w:r>
          </w:p>
          <w:p w14:paraId="777A338F"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Vibracinė, mechaninė, elektros ir termografinė analizė.</w:t>
            </w:r>
          </w:p>
          <w:p w14:paraId="2618F454"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Įrangos taisymas dirbtuvėse, susijęs su profilaktinės techninės priežiūros kontrole.</w:t>
            </w:r>
          </w:p>
        </w:tc>
        <w:tc>
          <w:tcPr>
            <w:tcW w:w="2513" w:type="dxa"/>
            <w:tcBorders>
              <w:top w:val="single" w:sz="4" w:space="0" w:color="auto"/>
              <w:left w:val="single" w:sz="4" w:space="0" w:color="auto"/>
              <w:bottom w:val="single" w:sz="4" w:space="0" w:color="auto"/>
              <w:right w:val="single" w:sz="4" w:space="0" w:color="auto"/>
            </w:tcBorders>
          </w:tcPr>
          <w:p w14:paraId="26620C44"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Durų, dalies tvoros keitimas, dingusio atsparumo vandeniui atkūrimas, pratekančio stogo taisymas.</w:t>
            </w:r>
          </w:p>
          <w:p w14:paraId="1A7D46B3" w14:textId="77777777" w:rsidR="003236D3" w:rsidRPr="00F564AC" w:rsidRDefault="003236D3" w:rsidP="002F233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Kompresoriaus vožtuvų, siurblių keitimas.</w:t>
            </w:r>
          </w:p>
        </w:tc>
      </w:tr>
    </w:tbl>
    <w:p w14:paraId="5CCDE37A" w14:textId="77777777" w:rsidR="00E91E01" w:rsidRPr="00F564AC" w:rsidRDefault="00E91E01" w:rsidP="00E91E01">
      <w:pPr>
        <w:spacing w:before="120" w:after="120"/>
        <w:rPr>
          <w:rFonts w:ascii="Times New Roman" w:hAnsi="Times New Roman" w:cs="Times New Roman"/>
          <w:sz w:val="24"/>
          <w:szCs w:val="24"/>
          <w:lang w:val="lt-LT"/>
        </w:rPr>
      </w:pPr>
    </w:p>
    <w:p w14:paraId="619CAE23" w14:textId="77777777" w:rsidR="007E4971" w:rsidRPr="00F564AC" w:rsidRDefault="007E497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veikla yra sudėtinė Techninės priežiūros paslaugos dalis. Privatus subjektas atsakingas už visas priešgaisrinės saugos veiklas, įskaitant:</w:t>
      </w:r>
    </w:p>
    <w:p w14:paraId="52D1675B"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atitiktį galiojantiems reglamentams;</w:t>
      </w:r>
    </w:p>
    <w:p w14:paraId="4676E473"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įrangos priežiūrą ir kontrolę;</w:t>
      </w:r>
    </w:p>
    <w:p w14:paraId="5A26FA2D"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lastRenderedPageBreak/>
        <w:t>Prevencines priešgaisrinės saugos patikras siekiant nustatyti galimą gaisro pavojų;</w:t>
      </w:r>
    </w:p>
    <w:p w14:paraId="2458677E"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Intervenciją prasidėjusio gaisro atveju, įskaitant pagalbą žmonėms;</w:t>
      </w:r>
    </w:p>
    <w:p w14:paraId="6E8709C3"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Pirmosios pagalbos teikimą nelaimingo atsitikimo atveju;</w:t>
      </w:r>
    </w:p>
    <w:p w14:paraId="4D8E787F"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Reguliarias avarinės evakuacijos pratybas;</w:t>
      </w:r>
    </w:p>
    <w:p w14:paraId="6DB1874F"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taisyklių nustatymą ir atnaujinimą, procedūrų vykdymą ir ženklinimą visose horizontalaus judėjimo zonose, taip pat laiptinėse ir liftuose;</w:t>
      </w:r>
    </w:p>
    <w:p w14:paraId="4EA0E679" w14:textId="77777777"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signalizacijų valdymą;</w:t>
      </w:r>
    </w:p>
    <w:p w14:paraId="0DB684B4" w14:textId="189D1158" w:rsidR="007E4971" w:rsidRPr="00F564AC" w:rsidRDefault="007E4971" w:rsidP="00451896">
      <w:pPr>
        <w:pStyle w:val="ListParagraph"/>
        <w:numPr>
          <w:ilvl w:val="0"/>
          <w:numId w:val="14"/>
        </w:numPr>
        <w:spacing w:before="120" w:after="120"/>
        <w:ind w:left="1003"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Priešgaisrinės saugos audito kas 2 metus organizavimą pasitel</w:t>
      </w:r>
      <w:r w:rsidR="0004335A" w:rsidRPr="00F564AC">
        <w:rPr>
          <w:rFonts w:ascii="Times New Roman" w:hAnsi="Times New Roman" w:cs="Times New Roman"/>
          <w:color w:val="000000" w:themeColor="text1"/>
          <w:sz w:val="24"/>
          <w:szCs w:val="24"/>
          <w:lang w:val="lt-LT"/>
        </w:rPr>
        <w:t>kiant nepriklausomą tikrintoją.</w:t>
      </w:r>
    </w:p>
    <w:p w14:paraId="2E0DB194" w14:textId="77777777" w:rsidR="007E4971" w:rsidRPr="00F564AC" w:rsidRDefault="007E497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Priešgaisrinės saugos paslaugas Privatus subjektas turi teikti visą parą, septynias dienas per savaitę. </w:t>
      </w:r>
    </w:p>
    <w:p w14:paraId="5E62397B" w14:textId="5355C4F8" w:rsidR="007E4971" w:rsidRPr="00F564AC" w:rsidRDefault="007E497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Privatus subjektas atsako už susijusių </w:t>
      </w:r>
      <w:r w:rsidR="00A31242" w:rsidRPr="00F564AC">
        <w:rPr>
          <w:rFonts w:ascii="Times New Roman" w:hAnsi="Times New Roman" w:cs="Times New Roman"/>
          <w:color w:val="000000" w:themeColor="text1"/>
          <w:sz w:val="24"/>
          <w:szCs w:val="24"/>
          <w:lang w:val="lt-LT"/>
        </w:rPr>
        <w:t>Vadžios subjekto</w:t>
      </w:r>
      <w:r w:rsidRPr="00F564AC">
        <w:rPr>
          <w:rFonts w:ascii="Times New Roman" w:hAnsi="Times New Roman" w:cs="Times New Roman"/>
          <w:color w:val="000000" w:themeColor="text1"/>
          <w:sz w:val="24"/>
          <w:szCs w:val="24"/>
          <w:lang w:val="lt-LT"/>
        </w:rPr>
        <w:t>darbuotojų, atsakingų už saugos valdymą, mokymą. Mokymo sesijos susijusios su:</w:t>
      </w:r>
    </w:p>
    <w:p w14:paraId="7943FECB"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Apsaugos nuo gaisro ir priešgaisrinės saugos priemonėmis;</w:t>
      </w:r>
    </w:p>
    <w:p w14:paraId="4092AD27"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Teritorijoje esančia technine įranga;</w:t>
      </w:r>
    </w:p>
    <w:p w14:paraId="5609914D"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Reglamentų reikalavimais, susijusiais su priešgaisrine sauga;</w:t>
      </w:r>
    </w:p>
    <w:p w14:paraId="48181289"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Gesintuvų naudojimu atliekant pratybas su tikra ugnimi, naudojant skirtingų tipų įrangą;</w:t>
      </w:r>
    </w:p>
    <w:p w14:paraId="5E8BEA42" w14:textId="77777777" w:rsidR="007E4971" w:rsidRPr="00F564AC" w:rsidRDefault="007E4971" w:rsidP="00451896">
      <w:pPr>
        <w:pStyle w:val="ListParagraph"/>
        <w:numPr>
          <w:ilvl w:val="0"/>
          <w:numId w:val="33"/>
        </w:numPr>
        <w:spacing w:before="120" w:after="120"/>
        <w:ind w:left="992" w:hanging="357"/>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Avarinės intervencijos manevrais pastatų viduje.</w:t>
      </w:r>
    </w:p>
    <w:p w14:paraId="73134453" w14:textId="05C9EDC4" w:rsidR="00085437" w:rsidRPr="00F564AC" w:rsidRDefault="007E4971" w:rsidP="00451896">
      <w:pPr>
        <w:spacing w:before="120" w:after="120"/>
        <w:rPr>
          <w:rFonts w:ascii="Times New Roman" w:eastAsiaTheme="majorEastAsia" w:hAnsi="Times New Roman" w:cs="Times New Roman"/>
          <w:b/>
          <w:bCs/>
          <w:i/>
          <w:sz w:val="24"/>
          <w:szCs w:val="24"/>
          <w:lang w:val="lt-LT"/>
        </w:rPr>
      </w:pPr>
      <w:r w:rsidRPr="00F564AC">
        <w:rPr>
          <w:rFonts w:ascii="Times New Roman" w:hAnsi="Times New Roman" w:cs="Times New Roman"/>
          <w:color w:val="000000" w:themeColor="text1"/>
          <w:sz w:val="24"/>
          <w:szCs w:val="24"/>
          <w:lang w:val="lt-LT"/>
        </w:rPr>
        <w:t>Privatus subjektas bus atsakingas už visų būtinų komunikacijos ir priešgaisrinės saugos prietaisų įsigijimą.</w:t>
      </w:r>
      <w:bookmarkStart w:id="169" w:name="_Toc456204834"/>
      <w:bookmarkStart w:id="170" w:name="_Toc456205030"/>
      <w:bookmarkStart w:id="171" w:name="_Toc456204835"/>
      <w:bookmarkStart w:id="172" w:name="_Toc456205031"/>
      <w:bookmarkStart w:id="173" w:name="_Toc456204836"/>
      <w:bookmarkStart w:id="174" w:name="_Toc456205032"/>
      <w:bookmarkStart w:id="175" w:name="_Toc456204837"/>
      <w:bookmarkStart w:id="176" w:name="_Toc456205033"/>
      <w:bookmarkStart w:id="177" w:name="_Toc441662355"/>
      <w:bookmarkEnd w:id="167"/>
      <w:bookmarkEnd w:id="169"/>
      <w:bookmarkEnd w:id="170"/>
      <w:bookmarkEnd w:id="171"/>
      <w:bookmarkEnd w:id="172"/>
      <w:bookmarkEnd w:id="173"/>
      <w:bookmarkEnd w:id="174"/>
      <w:bookmarkEnd w:id="175"/>
      <w:bookmarkEnd w:id="176"/>
    </w:p>
    <w:p w14:paraId="453111FF" w14:textId="77777777" w:rsidR="00512E91" w:rsidRPr="00F564AC" w:rsidRDefault="00666D68" w:rsidP="00D4722B">
      <w:pPr>
        <w:pStyle w:val="Heading3"/>
        <w:spacing w:before="120" w:after="120"/>
        <w:ind w:firstLine="567"/>
        <w:rPr>
          <w:rFonts w:ascii="Times New Roman" w:hAnsi="Times New Roman" w:cs="Times New Roman"/>
          <w:b/>
          <w:color w:val="000000" w:themeColor="text1"/>
          <w:sz w:val="24"/>
          <w:szCs w:val="24"/>
          <w:lang w:val="lt-LT"/>
        </w:rPr>
      </w:pPr>
      <w:bookmarkStart w:id="178" w:name="_Toc186456066"/>
      <w:r w:rsidRPr="00F564AC">
        <w:rPr>
          <w:rFonts w:ascii="Times New Roman" w:hAnsi="Times New Roman" w:cs="Times New Roman"/>
          <w:b/>
          <w:color w:val="000000" w:themeColor="text1"/>
          <w:sz w:val="24"/>
          <w:szCs w:val="24"/>
          <w:lang w:val="lt-LT"/>
        </w:rPr>
        <w:t>T</w:t>
      </w:r>
      <w:r w:rsidR="00F10036" w:rsidRPr="00F564AC">
        <w:rPr>
          <w:rFonts w:ascii="Times New Roman" w:hAnsi="Times New Roman" w:cs="Times New Roman"/>
          <w:b/>
          <w:color w:val="000000" w:themeColor="text1"/>
          <w:sz w:val="24"/>
          <w:szCs w:val="24"/>
          <w:lang w:val="lt-LT"/>
        </w:rPr>
        <w:t xml:space="preserve">echninės </w:t>
      </w:r>
      <w:r w:rsidR="00226CD4" w:rsidRPr="00F564AC">
        <w:rPr>
          <w:rFonts w:ascii="Times New Roman" w:hAnsi="Times New Roman" w:cs="Times New Roman"/>
          <w:b/>
          <w:color w:val="000000" w:themeColor="text1"/>
          <w:sz w:val="24"/>
          <w:szCs w:val="24"/>
          <w:lang w:val="lt-LT"/>
        </w:rPr>
        <w:t xml:space="preserve">priežiūros </w:t>
      </w:r>
      <w:r w:rsidR="00512E91" w:rsidRPr="00F564AC">
        <w:rPr>
          <w:rFonts w:ascii="Times New Roman" w:hAnsi="Times New Roman" w:cs="Times New Roman"/>
          <w:b/>
          <w:color w:val="000000" w:themeColor="text1"/>
          <w:sz w:val="24"/>
          <w:szCs w:val="24"/>
          <w:lang w:val="lt-LT"/>
        </w:rPr>
        <w:t xml:space="preserve">paslaugų </w:t>
      </w:r>
      <w:r w:rsidR="00226CD4" w:rsidRPr="00F564AC">
        <w:rPr>
          <w:rFonts w:ascii="Times New Roman" w:hAnsi="Times New Roman" w:cs="Times New Roman"/>
          <w:b/>
          <w:color w:val="000000" w:themeColor="text1"/>
          <w:sz w:val="24"/>
          <w:szCs w:val="24"/>
          <w:lang w:val="lt-LT"/>
        </w:rPr>
        <w:t>planas</w:t>
      </w:r>
      <w:bookmarkEnd w:id="177"/>
      <w:bookmarkEnd w:id="178"/>
    </w:p>
    <w:p w14:paraId="068C4892" w14:textId="52CCDF80" w:rsidR="00512E91" w:rsidRPr="00F564AC" w:rsidRDefault="00512E91" w:rsidP="00512E91">
      <w:pPr>
        <w:tabs>
          <w:tab w:val="left" w:pos="850"/>
        </w:tabs>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Kaip savo Pasiūlymo dalį Privatus subjektas </w:t>
      </w:r>
      <w:r w:rsidR="00DA033F" w:rsidRPr="00F564AC">
        <w:rPr>
          <w:rFonts w:ascii="Times New Roman" w:hAnsi="Times New Roman" w:cs="Times New Roman"/>
          <w:sz w:val="24"/>
          <w:szCs w:val="24"/>
          <w:lang w:val="lt-LT"/>
        </w:rPr>
        <w:t xml:space="preserve">Paslaugų teikimo plane, kuris yra sudėtinė Infrastruktūros sukūrimo, Paslaugų teikimo ir Sutarties valdymo plano dalis, </w:t>
      </w:r>
      <w:r w:rsidR="00237DF8" w:rsidRPr="00F564AC">
        <w:rPr>
          <w:rFonts w:ascii="Times New Roman" w:hAnsi="Times New Roman" w:cs="Times New Roman"/>
          <w:sz w:val="24"/>
          <w:szCs w:val="24"/>
          <w:lang w:val="lt-LT"/>
        </w:rPr>
        <w:t xml:space="preserve">turi pateikti Techninių priežiūros paslaugų planą. </w:t>
      </w:r>
      <w:r w:rsidR="00DA033F" w:rsidRPr="00F564AC">
        <w:rPr>
          <w:rFonts w:ascii="Times New Roman" w:hAnsi="Times New Roman" w:cs="Times New Roman"/>
          <w:sz w:val="24"/>
          <w:szCs w:val="24"/>
          <w:lang w:val="lt-LT"/>
        </w:rPr>
        <w:t xml:space="preserve"> </w:t>
      </w:r>
    </w:p>
    <w:p w14:paraId="4EC8AFDA" w14:textId="3ECEB37C" w:rsidR="00A17B87" w:rsidRPr="00F564AC" w:rsidRDefault="00512E9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Techninės priežiūros paslaugų plane</w:t>
      </w:r>
      <w:r w:rsidR="00A17B87" w:rsidRPr="00F564AC">
        <w:rPr>
          <w:rFonts w:ascii="Times New Roman" w:hAnsi="Times New Roman" w:cs="Times New Roman"/>
          <w:color w:val="000000" w:themeColor="text1"/>
          <w:sz w:val="24"/>
          <w:szCs w:val="24"/>
          <w:lang w:val="lt-LT"/>
        </w:rPr>
        <w:t xml:space="preserve"> pagal </w:t>
      </w:r>
      <w:r w:rsidRPr="00F564AC">
        <w:rPr>
          <w:rFonts w:ascii="Times New Roman" w:hAnsi="Times New Roman" w:cs="Times New Roman"/>
          <w:color w:val="000000" w:themeColor="text1"/>
          <w:sz w:val="24"/>
          <w:szCs w:val="24"/>
          <w:lang w:val="lt-LT"/>
        </w:rPr>
        <w:t xml:space="preserve">turi būti atsižvelgta į </w:t>
      </w:r>
      <w:r w:rsidR="00A17B87" w:rsidRPr="00F564AC">
        <w:rPr>
          <w:rFonts w:ascii="Times New Roman" w:hAnsi="Times New Roman" w:cs="Times New Roman"/>
          <w:color w:val="000000" w:themeColor="text1"/>
          <w:sz w:val="24"/>
          <w:szCs w:val="24"/>
          <w:lang w:val="lt-LT"/>
        </w:rPr>
        <w:t>techninės priežiūros poreikio apimtis, Techninės priežiūros</w:t>
      </w:r>
      <w:r w:rsidR="00A17B87" w:rsidRPr="00F564AC">
        <w:rPr>
          <w:rFonts w:ascii="Times New Roman" w:hAnsi="Times New Roman" w:cs="Times New Roman"/>
          <w:sz w:val="24"/>
          <w:szCs w:val="24"/>
          <w:lang w:val="lt-LT"/>
        </w:rPr>
        <w:t xml:space="preserve"> atlikimo grafiką ar periodiškumą</w:t>
      </w:r>
      <w:r w:rsidR="00EA1E04" w:rsidRPr="00F564AC">
        <w:rPr>
          <w:rFonts w:ascii="Times New Roman" w:hAnsi="Times New Roman" w:cs="Times New Roman"/>
          <w:sz w:val="24"/>
          <w:szCs w:val="24"/>
          <w:lang w:val="lt-LT"/>
        </w:rPr>
        <w:t>. Paslaugos aprašyme</w:t>
      </w:r>
      <w:r w:rsidR="005A717C" w:rsidRPr="00F564AC">
        <w:rPr>
          <w:rFonts w:ascii="Times New Roman" w:hAnsi="Times New Roman" w:cs="Times New Roman"/>
          <w:sz w:val="24"/>
          <w:szCs w:val="24"/>
          <w:lang w:val="lt-LT"/>
        </w:rPr>
        <w:t>, pagal galimybes,</w:t>
      </w:r>
      <w:r w:rsidR="00EA1E04" w:rsidRPr="00F564AC">
        <w:rPr>
          <w:rFonts w:ascii="Times New Roman" w:hAnsi="Times New Roman" w:cs="Times New Roman"/>
          <w:sz w:val="24"/>
          <w:szCs w:val="24"/>
          <w:lang w:val="lt-LT"/>
        </w:rPr>
        <w:t xml:space="preserve"> Privataus subjekto siūlomas</w:t>
      </w:r>
      <w:r w:rsidR="00A17B87" w:rsidRPr="00F564AC">
        <w:rPr>
          <w:rFonts w:ascii="Times New Roman" w:hAnsi="Times New Roman" w:cs="Times New Roman"/>
          <w:sz w:val="24"/>
          <w:szCs w:val="24"/>
          <w:lang w:val="lt-LT"/>
        </w:rPr>
        <w:t xml:space="preserve">  pagrindin</w:t>
      </w:r>
      <w:r w:rsidR="00EA1E04" w:rsidRPr="00F564AC">
        <w:rPr>
          <w:rFonts w:ascii="Times New Roman" w:hAnsi="Times New Roman" w:cs="Times New Roman"/>
          <w:sz w:val="24"/>
          <w:szCs w:val="24"/>
          <w:lang w:val="lt-LT"/>
        </w:rPr>
        <w:t>es</w:t>
      </w:r>
      <w:r w:rsidR="00A17B87" w:rsidRPr="00F564AC">
        <w:rPr>
          <w:rFonts w:ascii="Times New Roman" w:hAnsi="Times New Roman" w:cs="Times New Roman"/>
          <w:sz w:val="24"/>
          <w:szCs w:val="24"/>
          <w:lang w:val="lt-LT"/>
        </w:rPr>
        <w:t xml:space="preserve"> medžiag</w:t>
      </w:r>
      <w:r w:rsidR="00EA1E04" w:rsidRPr="00F564AC">
        <w:rPr>
          <w:rFonts w:ascii="Times New Roman" w:hAnsi="Times New Roman" w:cs="Times New Roman"/>
          <w:sz w:val="24"/>
          <w:szCs w:val="24"/>
          <w:lang w:val="lt-LT"/>
        </w:rPr>
        <w:t>as ar sistemas</w:t>
      </w:r>
      <w:r w:rsidR="00A17B87" w:rsidRPr="00F564AC">
        <w:rPr>
          <w:rFonts w:ascii="Times New Roman" w:hAnsi="Times New Roman" w:cs="Times New Roman"/>
          <w:sz w:val="24"/>
          <w:szCs w:val="24"/>
          <w:lang w:val="lt-LT"/>
        </w:rPr>
        <w:t xml:space="preserve">, kurios bus naudojamos, </w:t>
      </w:r>
      <w:r w:rsidR="00EA1E04" w:rsidRPr="00F564AC">
        <w:rPr>
          <w:rFonts w:ascii="Times New Roman" w:hAnsi="Times New Roman" w:cs="Times New Roman"/>
          <w:sz w:val="24"/>
          <w:szCs w:val="24"/>
          <w:lang w:val="lt-LT"/>
        </w:rPr>
        <w:t xml:space="preserve">sprendinius, </w:t>
      </w:r>
      <w:r w:rsidR="00A17B87" w:rsidRPr="00F564AC">
        <w:rPr>
          <w:rFonts w:ascii="Times New Roman" w:hAnsi="Times New Roman" w:cs="Times New Roman"/>
          <w:sz w:val="24"/>
          <w:szCs w:val="24"/>
          <w:lang w:val="lt-LT"/>
        </w:rPr>
        <w:t xml:space="preserve">taip pat techninės priežiūros </w:t>
      </w:r>
      <w:r w:rsidR="00EA1E04" w:rsidRPr="00F564AC">
        <w:rPr>
          <w:rFonts w:ascii="Times New Roman" w:hAnsi="Times New Roman" w:cs="Times New Roman"/>
          <w:sz w:val="24"/>
          <w:szCs w:val="24"/>
          <w:lang w:val="lt-LT"/>
        </w:rPr>
        <w:t>paslaugų darbų apimtis.</w:t>
      </w:r>
    </w:p>
    <w:p w14:paraId="529E1CFE" w14:textId="77777777" w:rsidR="00512E91" w:rsidRPr="00F564AC" w:rsidRDefault="00512E91" w:rsidP="0045189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Techninės priežiūros paslaugų plane turi būti nurodyta:</w:t>
      </w:r>
    </w:p>
    <w:p w14:paraId="16CB17EA"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Įvadas, kuriame nurodyta techninės priežiūros Paslaugų uždaviniai ir kuriame veiklos būtų konkrečiai suskirstytos į techninės priežiūros (profilaktinės ir technin</w:t>
      </w:r>
      <w:r w:rsidR="0072697B" w:rsidRPr="00F564AC">
        <w:rPr>
          <w:rFonts w:ascii="Times New Roman" w:hAnsi="Times New Roman" w:cs="Times New Roman"/>
          <w:sz w:val="24"/>
          <w:szCs w:val="24"/>
          <w:lang w:val="lt-LT"/>
        </w:rPr>
        <w:t>ės priežiūros šalinant gedimus).</w:t>
      </w:r>
    </w:p>
    <w:p w14:paraId="0861251B" w14:textId="77777777" w:rsidR="00512E91" w:rsidRPr="00F564AC" w:rsidRDefault="0072697B" w:rsidP="00451896">
      <w:pPr>
        <w:pStyle w:val="ListParagraph"/>
        <w:numPr>
          <w:ilvl w:val="0"/>
          <w:numId w:val="1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w:t>
      </w:r>
      <w:r w:rsidR="00512E91" w:rsidRPr="00F564AC">
        <w:rPr>
          <w:rFonts w:ascii="Times New Roman" w:hAnsi="Times New Roman" w:cs="Times New Roman"/>
          <w:sz w:val="24"/>
          <w:szCs w:val="24"/>
          <w:lang w:val="lt-LT"/>
        </w:rPr>
        <w:t>echninės priežiūros paslaugų apimtis, remiantis įrangos tiekėjų rekomendacijomis ir taikomais reglamentais.</w:t>
      </w:r>
    </w:p>
    <w:p w14:paraId="11D94006" w14:textId="25E6ACF8" w:rsidR="00512E91" w:rsidRPr="00F564AC" w:rsidRDefault="0072697B" w:rsidP="00451896">
      <w:pPr>
        <w:pStyle w:val="ListParagraph"/>
        <w:numPr>
          <w:ilvl w:val="0"/>
          <w:numId w:val="1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w:t>
      </w:r>
      <w:r w:rsidR="00512E91" w:rsidRPr="00F564AC">
        <w:rPr>
          <w:rFonts w:ascii="Times New Roman" w:hAnsi="Times New Roman" w:cs="Times New Roman"/>
          <w:sz w:val="24"/>
          <w:szCs w:val="24"/>
          <w:lang w:val="lt-LT"/>
        </w:rPr>
        <w:t xml:space="preserve">echninės priežiūros paslaugų apimtis, kurie </w:t>
      </w:r>
      <w:r w:rsidR="00512E91" w:rsidRPr="00F564AC">
        <w:rPr>
          <w:rFonts w:ascii="Times New Roman" w:hAnsi="Times New Roman" w:cs="Times New Roman"/>
          <w:color w:val="000000" w:themeColor="text1"/>
          <w:sz w:val="24"/>
          <w:szCs w:val="24"/>
          <w:lang w:val="lt-LT"/>
        </w:rPr>
        <w:t xml:space="preserve">bus atliekami </w:t>
      </w:r>
      <w:r w:rsidR="005A717C" w:rsidRPr="00F564AC">
        <w:rPr>
          <w:rFonts w:ascii="Times New Roman" w:hAnsi="Times New Roman" w:cs="Times New Roman"/>
          <w:color w:val="000000" w:themeColor="text1"/>
          <w:sz w:val="24"/>
          <w:szCs w:val="24"/>
          <w:lang w:val="lt-LT"/>
        </w:rPr>
        <w:t>P</w:t>
      </w:r>
      <w:r w:rsidR="00512E91" w:rsidRPr="00F564AC">
        <w:rPr>
          <w:rFonts w:ascii="Times New Roman" w:hAnsi="Times New Roman" w:cs="Times New Roman"/>
          <w:color w:val="000000" w:themeColor="text1"/>
          <w:sz w:val="24"/>
          <w:szCs w:val="24"/>
          <w:lang w:val="lt-LT"/>
        </w:rPr>
        <w:t xml:space="preserve">aslaugų teikimo </w:t>
      </w:r>
      <w:r w:rsidR="00512E91" w:rsidRPr="00F564AC">
        <w:rPr>
          <w:rFonts w:ascii="Times New Roman" w:hAnsi="Times New Roman" w:cs="Times New Roman"/>
          <w:sz w:val="24"/>
          <w:szCs w:val="24"/>
          <w:lang w:val="lt-LT"/>
        </w:rPr>
        <w:t>laikotarpiu, planuo</w:t>
      </w:r>
      <w:r w:rsidR="0004335A" w:rsidRPr="00F564AC">
        <w:rPr>
          <w:rFonts w:ascii="Times New Roman" w:hAnsi="Times New Roman" w:cs="Times New Roman"/>
          <w:sz w:val="24"/>
          <w:szCs w:val="24"/>
          <w:lang w:val="lt-LT"/>
        </w:rPr>
        <w:t>jamas dažnumas (periodiškumas).</w:t>
      </w:r>
    </w:p>
    <w:p w14:paraId="5679D708"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Žmogiškųjų ir materialinių išteklių naudojimas kiekvienoje techninės priežiūros veikloje (vieno žmogaus darbo dienų skaičius vienai techninės priežiūros veiklai ir pagrindiniai materialiniai ištekliai, būtini techninei priežiūrai vykdyti).</w:t>
      </w:r>
    </w:p>
    <w:p w14:paraId="1B3B383B"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Kiekvienos techninės priežiūros veiklos orientacinis veiksmų planas.</w:t>
      </w:r>
    </w:p>
    <w:p w14:paraId="49E8FF9B" w14:textId="77777777" w:rsidR="00512E91" w:rsidRPr="00F564AC" w:rsidRDefault="00512E91" w:rsidP="00451896">
      <w:pPr>
        <w:pStyle w:val="ListParagraph"/>
        <w:numPr>
          <w:ilvl w:val="0"/>
          <w:numId w:val="15"/>
        </w:numPr>
        <w:spacing w:before="120" w:after="120"/>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Parametrai, pagal kuriuos nustatomi techninės priežiūros darbai pagal poreikį ir prognozuojamosios techninės priežiūros darbai, aprašyti terminų žodyne ir Europos standarte EN 13306 (visų pirma Techninės priežiūros planas apibrėžia atitinkamas įspėjamąsias ribas pagal įrangos, dėl kurios reikalingi techninės priežiūros darbai, tipą, įrangos duomenų rinkimo metodiką ir pan.).</w:t>
      </w:r>
    </w:p>
    <w:p w14:paraId="216426F1" w14:textId="77777777" w:rsidR="00512E91" w:rsidRPr="00F564AC" w:rsidRDefault="00512E9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Atskira Techninės priežiūros plano dalimi turi būti Privataus subjekto parengtas Priešgaisrinės saugos planas. Jame turi būti pateiktas priešgaisrinės saugos veiklų veiksmingumas, įskaitant veiklų metodiką ir procedūras, darbuotojų skaičių ir įrangos tipą.</w:t>
      </w:r>
    </w:p>
    <w:p w14:paraId="04F53BE2" w14:textId="0A1FF6A8" w:rsidR="0005418F" w:rsidRPr="00F564AC" w:rsidRDefault="0005418F" w:rsidP="00451896">
      <w:pPr>
        <w:spacing w:before="120" w:after="120"/>
        <w:rPr>
          <w:rFonts w:ascii="Times New Roman" w:hAnsi="Times New Roman" w:cs="Times New Roman"/>
          <w:i/>
          <w:sz w:val="24"/>
          <w:szCs w:val="24"/>
          <w:lang w:val="lt-LT"/>
        </w:rPr>
      </w:pPr>
      <w:r w:rsidRPr="00F564AC">
        <w:rPr>
          <w:rFonts w:ascii="Times New Roman" w:hAnsi="Times New Roman" w:cs="Times New Roman"/>
          <w:i/>
          <w:sz w:val="24"/>
          <w:szCs w:val="24"/>
          <w:lang w:val="lt-LT"/>
        </w:rPr>
        <w:t xml:space="preserve">Techninės priežiūros paslaugų specifikacijas žiūrėti </w:t>
      </w:r>
      <w:r w:rsidR="00A31242" w:rsidRPr="00F564AC">
        <w:rPr>
          <w:rFonts w:ascii="Times New Roman" w:hAnsi="Times New Roman" w:cs="Times New Roman"/>
          <w:i/>
          <w:sz w:val="24"/>
          <w:szCs w:val="24"/>
          <w:lang w:val="lt-LT"/>
        </w:rPr>
        <w:t>3</w:t>
      </w:r>
      <w:r w:rsidR="005B5A12" w:rsidRPr="00F564AC">
        <w:rPr>
          <w:rFonts w:ascii="Times New Roman" w:hAnsi="Times New Roman" w:cs="Times New Roman"/>
          <w:i/>
          <w:sz w:val="24"/>
          <w:szCs w:val="24"/>
          <w:lang w:val="lt-LT"/>
        </w:rPr>
        <w:t xml:space="preserve"> pried</w:t>
      </w:r>
      <w:r w:rsidR="00A31242" w:rsidRPr="00F564AC">
        <w:rPr>
          <w:rFonts w:ascii="Times New Roman" w:hAnsi="Times New Roman" w:cs="Times New Roman"/>
          <w:i/>
          <w:sz w:val="24"/>
          <w:szCs w:val="24"/>
          <w:lang w:val="lt-LT"/>
        </w:rPr>
        <w:t>ėlyje</w:t>
      </w:r>
      <w:r w:rsidR="005B5A12" w:rsidRPr="00F564AC">
        <w:rPr>
          <w:rFonts w:ascii="Times New Roman" w:hAnsi="Times New Roman" w:cs="Times New Roman"/>
          <w:i/>
          <w:sz w:val="24"/>
          <w:szCs w:val="24"/>
          <w:lang w:val="lt-LT"/>
        </w:rPr>
        <w:t xml:space="preserve"> </w:t>
      </w:r>
      <w:r w:rsidRPr="00F564AC">
        <w:rPr>
          <w:rFonts w:ascii="Times New Roman" w:hAnsi="Times New Roman" w:cs="Times New Roman"/>
          <w:i/>
          <w:sz w:val="24"/>
          <w:szCs w:val="24"/>
          <w:lang w:val="lt-LT"/>
        </w:rPr>
        <w:t>Paslaugų specifikacijos (excel lentelėje ,,</w:t>
      </w:r>
      <w:r w:rsidR="008C3FBC" w:rsidRPr="00F564AC">
        <w:rPr>
          <w:rFonts w:ascii="Times New Roman" w:hAnsi="Times New Roman" w:cs="Times New Roman"/>
          <w:i/>
          <w:sz w:val="24"/>
          <w:szCs w:val="24"/>
          <w:lang w:val="lt-LT"/>
        </w:rPr>
        <w:t>2.</w:t>
      </w:r>
      <w:r w:rsidR="00A31242" w:rsidRPr="00F564AC">
        <w:rPr>
          <w:rFonts w:ascii="Times New Roman" w:hAnsi="Times New Roman" w:cs="Times New Roman"/>
          <w:i/>
          <w:sz w:val="24"/>
          <w:szCs w:val="24"/>
          <w:lang w:val="lt-LT"/>
        </w:rPr>
        <w:t xml:space="preserve"> darbalaukyje.</w:t>
      </w:r>
      <w:r w:rsidRPr="00F564AC">
        <w:rPr>
          <w:rFonts w:ascii="Times New Roman" w:hAnsi="Times New Roman" w:cs="Times New Roman"/>
          <w:i/>
          <w:sz w:val="24"/>
          <w:szCs w:val="24"/>
          <w:lang w:val="lt-LT"/>
        </w:rPr>
        <w:t xml:space="preserve"> Techninės priežiūros paslaugos“).</w:t>
      </w:r>
    </w:p>
    <w:p w14:paraId="34631605" w14:textId="77777777" w:rsidR="00451896" w:rsidRPr="00F564AC" w:rsidRDefault="00451896" w:rsidP="00451896">
      <w:pPr>
        <w:spacing w:before="120" w:after="120"/>
        <w:rPr>
          <w:rFonts w:ascii="Times New Roman" w:hAnsi="Times New Roman" w:cs="Times New Roman"/>
          <w:i/>
          <w:sz w:val="24"/>
          <w:szCs w:val="24"/>
          <w:lang w:val="lt-LT"/>
        </w:rPr>
      </w:pPr>
    </w:p>
    <w:p w14:paraId="75F2DD86" w14:textId="2ACC123F" w:rsidR="00226CD4" w:rsidRPr="00F564AC" w:rsidRDefault="00FC51CB" w:rsidP="009D0CE3">
      <w:pPr>
        <w:pStyle w:val="Heading2"/>
        <w:numPr>
          <w:ilvl w:val="3"/>
          <w:numId w:val="13"/>
        </w:numPr>
        <w:spacing w:before="120" w:after="120"/>
        <w:jc w:val="left"/>
        <w:rPr>
          <w:rFonts w:ascii="Times New Roman" w:hAnsi="Times New Roman" w:cs="Times New Roman"/>
          <w:i/>
          <w:color w:val="000000" w:themeColor="text1"/>
          <w:sz w:val="24"/>
          <w:szCs w:val="24"/>
          <w:lang w:val="lt-LT"/>
        </w:rPr>
      </w:pPr>
      <w:bookmarkStart w:id="179" w:name="_Toc456204840"/>
      <w:bookmarkStart w:id="180" w:name="_Toc456205036"/>
      <w:bookmarkStart w:id="181" w:name="_Toc456204842"/>
      <w:bookmarkStart w:id="182" w:name="_Toc456205038"/>
      <w:bookmarkStart w:id="183" w:name="_Toc456193972"/>
      <w:bookmarkStart w:id="184" w:name="_Toc456194417"/>
      <w:bookmarkStart w:id="185" w:name="_Toc456204845"/>
      <w:bookmarkStart w:id="186" w:name="_Toc456205041"/>
      <w:bookmarkStart w:id="187" w:name="_Toc441662360"/>
      <w:bookmarkStart w:id="188" w:name="_Toc186456067"/>
      <w:bookmarkEnd w:id="179"/>
      <w:bookmarkEnd w:id="180"/>
      <w:bookmarkEnd w:id="181"/>
      <w:bookmarkEnd w:id="182"/>
      <w:bookmarkEnd w:id="183"/>
      <w:bookmarkEnd w:id="184"/>
      <w:bookmarkEnd w:id="185"/>
      <w:bookmarkEnd w:id="186"/>
      <w:r w:rsidRPr="00F564AC">
        <w:rPr>
          <w:rFonts w:ascii="Times New Roman" w:hAnsi="Times New Roman" w:cs="Times New Roman"/>
          <w:i/>
          <w:color w:val="000000" w:themeColor="text1"/>
          <w:sz w:val="24"/>
          <w:szCs w:val="24"/>
          <w:lang w:val="lt-LT"/>
        </w:rPr>
        <w:t xml:space="preserve">Valymo </w:t>
      </w:r>
      <w:r w:rsidR="00627C66" w:rsidRPr="00F564AC">
        <w:rPr>
          <w:rFonts w:ascii="Times New Roman" w:hAnsi="Times New Roman" w:cs="Times New Roman"/>
          <w:i/>
          <w:color w:val="000000" w:themeColor="text1"/>
          <w:sz w:val="24"/>
          <w:szCs w:val="24"/>
          <w:lang w:val="lt-LT"/>
        </w:rPr>
        <w:t>bei</w:t>
      </w:r>
      <w:r w:rsidR="00226CD4" w:rsidRPr="00F564AC">
        <w:rPr>
          <w:rFonts w:ascii="Times New Roman" w:hAnsi="Times New Roman" w:cs="Times New Roman"/>
          <w:i/>
          <w:color w:val="000000" w:themeColor="text1"/>
          <w:sz w:val="24"/>
          <w:szCs w:val="24"/>
          <w:lang w:val="lt-LT"/>
        </w:rPr>
        <w:t xml:space="preserve"> atliekų tvarkymo </w:t>
      </w:r>
      <w:bookmarkEnd w:id="187"/>
      <w:r w:rsidR="0086101A" w:rsidRPr="00F564AC">
        <w:rPr>
          <w:rFonts w:ascii="Times New Roman" w:hAnsi="Times New Roman" w:cs="Times New Roman"/>
          <w:i/>
          <w:color w:val="000000" w:themeColor="text1"/>
          <w:sz w:val="24"/>
          <w:szCs w:val="24"/>
          <w:lang w:val="lt-LT"/>
        </w:rPr>
        <w:t>P</w:t>
      </w:r>
      <w:r w:rsidRPr="00F564AC">
        <w:rPr>
          <w:rFonts w:ascii="Times New Roman" w:hAnsi="Times New Roman" w:cs="Times New Roman"/>
          <w:i/>
          <w:color w:val="000000" w:themeColor="text1"/>
          <w:sz w:val="24"/>
          <w:szCs w:val="24"/>
          <w:lang w:val="lt-LT"/>
        </w:rPr>
        <w:t>aslaugų specifikacijos</w:t>
      </w:r>
      <w:bookmarkEnd w:id="188"/>
    </w:p>
    <w:p w14:paraId="01296288" w14:textId="430F9D28" w:rsidR="00B12012" w:rsidRPr="00F564AC" w:rsidRDefault="00E04B81"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Visas </w:t>
      </w:r>
      <w:r w:rsidR="005B76F6" w:rsidRPr="00F564AC">
        <w:rPr>
          <w:rFonts w:ascii="Times New Roman" w:hAnsi="Times New Roman" w:cs="Times New Roman"/>
          <w:color w:val="000000" w:themeColor="text1"/>
          <w:sz w:val="24"/>
          <w:szCs w:val="24"/>
          <w:lang w:val="lt-LT"/>
        </w:rPr>
        <w:t xml:space="preserve">Karinis </w:t>
      </w:r>
      <w:r w:rsidR="00CD0E21">
        <w:rPr>
          <w:rFonts w:ascii="Times New Roman" w:hAnsi="Times New Roman" w:cs="Times New Roman"/>
          <w:color w:val="000000" w:themeColor="text1"/>
          <w:sz w:val="24"/>
          <w:szCs w:val="24"/>
          <w:lang w:val="lt-LT"/>
        </w:rPr>
        <w:t>miestelis</w:t>
      </w:r>
      <w:r w:rsidR="005B76F6" w:rsidRPr="00F564AC">
        <w:rPr>
          <w:rFonts w:ascii="Times New Roman" w:hAnsi="Times New Roman" w:cs="Times New Roman"/>
          <w:color w:val="000000" w:themeColor="text1"/>
          <w:sz w:val="24"/>
          <w:szCs w:val="24"/>
          <w:lang w:val="lt-LT"/>
        </w:rPr>
        <w:t>, įskaitant</w:t>
      </w:r>
      <w:r w:rsidR="00B12012" w:rsidRPr="00F564AC">
        <w:rPr>
          <w:rFonts w:ascii="Times New Roman" w:hAnsi="Times New Roman" w:cs="Times New Roman"/>
          <w:color w:val="000000" w:themeColor="text1"/>
          <w:sz w:val="24"/>
          <w:szCs w:val="24"/>
          <w:lang w:val="lt-LT"/>
        </w:rPr>
        <w:t xml:space="preserve"> teritorija turi būti švar</w:t>
      </w:r>
      <w:r w:rsidR="005B76F6" w:rsidRPr="00F564AC">
        <w:rPr>
          <w:rFonts w:ascii="Times New Roman" w:hAnsi="Times New Roman" w:cs="Times New Roman"/>
          <w:color w:val="000000" w:themeColor="text1"/>
          <w:sz w:val="24"/>
          <w:szCs w:val="24"/>
          <w:lang w:val="lt-LT"/>
        </w:rPr>
        <w:t>u</w:t>
      </w:r>
      <w:r w:rsidR="00B12012" w:rsidRPr="00F564AC">
        <w:rPr>
          <w:rFonts w:ascii="Times New Roman" w:hAnsi="Times New Roman" w:cs="Times New Roman"/>
          <w:color w:val="000000" w:themeColor="text1"/>
          <w:sz w:val="24"/>
          <w:szCs w:val="24"/>
          <w:lang w:val="lt-LT"/>
        </w:rPr>
        <w:t>s.</w:t>
      </w:r>
      <w:r w:rsidR="00723222" w:rsidRPr="00F564AC">
        <w:rPr>
          <w:rFonts w:ascii="Times New Roman" w:hAnsi="Times New Roman" w:cs="Times New Roman"/>
          <w:color w:val="000000" w:themeColor="text1"/>
          <w:sz w:val="24"/>
          <w:szCs w:val="24"/>
          <w:lang w:val="lt-LT"/>
        </w:rPr>
        <w:t xml:space="preserve"> </w:t>
      </w:r>
      <w:r w:rsidR="00723222" w:rsidRPr="00F564AC">
        <w:rPr>
          <w:rFonts w:ascii="Times New Roman" w:hAnsi="Times New Roman" w:cs="Times New Roman"/>
          <w:sz w:val="24"/>
          <w:szCs w:val="24"/>
          <w:lang w:val="lt-LT"/>
        </w:rPr>
        <w:t xml:space="preserve">Karinio </w:t>
      </w:r>
      <w:r w:rsidR="00CD0E21" w:rsidRPr="00CD0E21">
        <w:rPr>
          <w:rFonts w:ascii="Times New Roman" w:hAnsi="Times New Roman" w:cs="Times New Roman"/>
          <w:sz w:val="24"/>
          <w:szCs w:val="24"/>
          <w:lang w:val="lt-LT"/>
        </w:rPr>
        <w:t>miestelio</w:t>
      </w:r>
      <w:r w:rsidR="00723222" w:rsidRPr="00F564AC">
        <w:rPr>
          <w:rFonts w:ascii="Times New Roman" w:hAnsi="Times New Roman" w:cs="Times New Roman"/>
          <w:sz w:val="24"/>
          <w:szCs w:val="24"/>
          <w:lang w:val="lt-LT"/>
        </w:rPr>
        <w:t xml:space="preserve">, įskaitant teritorijos valymas vykdomas Paslaugų teikimo </w:t>
      </w:r>
      <w:r w:rsidR="00100991" w:rsidRPr="00F564AC">
        <w:rPr>
          <w:rFonts w:ascii="Times New Roman" w:hAnsi="Times New Roman" w:cs="Times New Roman"/>
          <w:sz w:val="24"/>
          <w:szCs w:val="24"/>
          <w:lang w:val="lt-LT"/>
        </w:rPr>
        <w:t>p</w:t>
      </w:r>
      <w:r w:rsidR="00723222" w:rsidRPr="00F564AC">
        <w:rPr>
          <w:rFonts w:ascii="Times New Roman" w:hAnsi="Times New Roman" w:cs="Times New Roman"/>
          <w:sz w:val="24"/>
          <w:szCs w:val="24"/>
          <w:lang w:val="lt-LT"/>
        </w:rPr>
        <w:t>lane nurodytu periodiškumu.</w:t>
      </w:r>
    </w:p>
    <w:p w14:paraId="2BB5B0D5" w14:textId="77777777" w:rsidR="00B12012" w:rsidRPr="00F564AC" w:rsidRDefault="00B12012"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Valymo rezultatai privalo būti nuolat tikrinami ir pagal individualią metodiką fiksuojami dokumentuose. Turi būti sudaryta valymo kontrolę užtikrinanti sistema. Sistema turi atitikti LST EN 13549-2003 ir kitais galiojančiais higienos, saugaus naudojimo reikalavimus ir normas.</w:t>
      </w:r>
    </w:p>
    <w:p w14:paraId="744DA269" w14:textId="2CF0A15C" w:rsidR="00B12012" w:rsidRPr="00F564AC" w:rsidRDefault="00FE1CCC" w:rsidP="00451896">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sz w:val="24"/>
          <w:szCs w:val="24"/>
          <w:lang w:val="lt-LT"/>
        </w:rPr>
        <w:t xml:space="preserve">Karinio miestelio </w:t>
      </w:r>
      <w:r w:rsidR="00B12012" w:rsidRPr="00F564AC">
        <w:rPr>
          <w:rFonts w:ascii="Times New Roman" w:hAnsi="Times New Roman" w:cs="Times New Roman"/>
          <w:color w:val="000000" w:themeColor="text1"/>
          <w:sz w:val="24"/>
          <w:szCs w:val="24"/>
          <w:lang w:val="lt-LT"/>
        </w:rPr>
        <w:t>valymo darbų aprašymas apima mažiausią valymo dažnumą, kuris, esant optimaliai pastato būklei, užtikrina pakankamą valymo kokybę.</w:t>
      </w:r>
    </w:p>
    <w:p w14:paraId="3519978C" w14:textId="0C742157" w:rsidR="00226CD4" w:rsidRPr="00F564AC" w:rsidRDefault="00FC51CB" w:rsidP="0045189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w:t>
      </w:r>
      <w:r w:rsidR="006C1DD1" w:rsidRPr="00F564AC">
        <w:rPr>
          <w:rFonts w:ascii="Times New Roman" w:hAnsi="Times New Roman" w:cs="Times New Roman"/>
          <w:sz w:val="24"/>
          <w:szCs w:val="24"/>
          <w:lang w:val="lt-LT"/>
        </w:rPr>
        <w:t xml:space="preserve"> </w:t>
      </w:r>
      <w:r w:rsidR="00226CD4" w:rsidRPr="00F564AC">
        <w:rPr>
          <w:rFonts w:ascii="Times New Roman" w:hAnsi="Times New Roman" w:cs="Times New Roman"/>
          <w:sz w:val="24"/>
          <w:szCs w:val="24"/>
          <w:lang w:val="lt-LT"/>
        </w:rPr>
        <w:t>pasirūpins valymo</w:t>
      </w:r>
      <w:r w:rsidR="00627C66" w:rsidRPr="00F564AC">
        <w:rPr>
          <w:rFonts w:ascii="Times New Roman" w:hAnsi="Times New Roman" w:cs="Times New Roman"/>
          <w:sz w:val="24"/>
          <w:szCs w:val="24"/>
          <w:lang w:val="lt-LT"/>
        </w:rPr>
        <w:t xml:space="preserve"> ir generalinio valymo, bei</w:t>
      </w:r>
      <w:r w:rsidR="00226CD4" w:rsidRPr="00F564AC">
        <w:rPr>
          <w:rFonts w:ascii="Times New Roman" w:hAnsi="Times New Roman" w:cs="Times New Roman"/>
          <w:sz w:val="24"/>
          <w:szCs w:val="24"/>
          <w:lang w:val="lt-LT"/>
        </w:rPr>
        <w:t xml:space="preserve"> atliekų tvarkymo</w:t>
      </w:r>
      <w:r w:rsidR="00723222" w:rsidRPr="00F564AC">
        <w:rPr>
          <w:rFonts w:ascii="Times New Roman" w:hAnsi="Times New Roman" w:cs="Times New Roman"/>
          <w:sz w:val="24"/>
          <w:szCs w:val="24"/>
          <w:lang w:val="lt-LT"/>
        </w:rPr>
        <w:t>, išskyrus</w:t>
      </w:r>
      <w:r w:rsidR="00A25075" w:rsidRPr="00F564AC">
        <w:rPr>
          <w:rFonts w:ascii="Times New Roman" w:hAnsi="Times New Roman" w:cs="Times New Roman"/>
          <w:sz w:val="24"/>
          <w:szCs w:val="24"/>
          <w:lang w:val="lt-LT"/>
        </w:rPr>
        <w:t xml:space="preserve"> maisto ir farmacinių/medicininių atliekų tvarkymo</w:t>
      </w:r>
      <w:r w:rsidR="00226CD4" w:rsidRPr="00F564AC">
        <w:rPr>
          <w:rFonts w:ascii="Times New Roman" w:hAnsi="Times New Roman" w:cs="Times New Roman"/>
          <w:sz w:val="24"/>
          <w:szCs w:val="24"/>
          <w:lang w:val="lt-LT"/>
        </w:rPr>
        <w:t xml:space="preserve"> </w:t>
      </w:r>
      <w:r w:rsidR="00AF7727" w:rsidRPr="00F564AC">
        <w:rPr>
          <w:rFonts w:ascii="Times New Roman" w:hAnsi="Times New Roman" w:cs="Times New Roman"/>
          <w:sz w:val="24"/>
          <w:szCs w:val="24"/>
          <w:lang w:val="lt-LT"/>
        </w:rPr>
        <w:t>paslaugomis</w:t>
      </w:r>
      <w:r w:rsidR="00627C66" w:rsidRPr="00F564AC">
        <w:rPr>
          <w:rFonts w:ascii="Times New Roman" w:hAnsi="Times New Roman" w:cs="Times New Roman"/>
          <w:sz w:val="24"/>
          <w:szCs w:val="24"/>
          <w:lang w:val="lt-LT"/>
        </w:rPr>
        <w:t>.</w:t>
      </w:r>
    </w:p>
    <w:p w14:paraId="31D7B0D3" w14:textId="249049E0" w:rsidR="00256ADA" w:rsidRPr="00F564AC" w:rsidRDefault="00256ADA" w:rsidP="00451896">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Ka</w:t>
      </w:r>
      <w:r w:rsidR="00436071" w:rsidRPr="00F564AC">
        <w:rPr>
          <w:rFonts w:ascii="Times New Roman" w:hAnsi="Times New Roman" w:cs="Times New Roman"/>
          <w:sz w:val="24"/>
          <w:szCs w:val="24"/>
          <w:lang w:val="lt-LT"/>
        </w:rPr>
        <w:t xml:space="preserve">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patalpų valymo reikalavimai, atitinkantys sutartinius, aplinkos apsaugos ir higienos reikalavimus:</w:t>
      </w:r>
    </w:p>
    <w:p w14:paraId="3AA755C3" w14:textId="77777777" w:rsidR="00256ADA" w:rsidRPr="00F564AC" w:rsidRDefault="00256ADA" w:rsidP="00451896">
      <w:pPr>
        <w:spacing w:before="120" w:after="120"/>
        <w:ind w:firstLine="7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A) Bendra informacija:</w:t>
      </w:r>
    </w:p>
    <w:p w14:paraId="4091DBC7"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Patalpų, turinčių ypatingą higieninę reikšme, tokių kaip tualeto, dušo pa</w:t>
      </w:r>
      <w:r w:rsidR="00436071" w:rsidRPr="00F564AC">
        <w:rPr>
          <w:rFonts w:ascii="Times New Roman" w:hAnsi="Times New Roman" w:cs="Times New Roman"/>
          <w:sz w:val="24"/>
          <w:szCs w:val="24"/>
          <w:lang w:val="lt-LT"/>
        </w:rPr>
        <w:t>talpų, persirengimo kambarių, valgyklos, medicinos punkto</w:t>
      </w:r>
      <w:r w:rsidRPr="00F564AC">
        <w:rPr>
          <w:rFonts w:ascii="Times New Roman" w:hAnsi="Times New Roman" w:cs="Times New Roman"/>
          <w:sz w:val="24"/>
          <w:szCs w:val="24"/>
          <w:lang w:val="lt-LT"/>
        </w:rPr>
        <w:t xml:space="preserve"> ir pan., priežiūra turi užtikrinti, kad buvimas šiose patalpose neturės neigiamo poveikio sveikatai.</w:t>
      </w:r>
    </w:p>
    <w:p w14:paraId="36A93523" w14:textId="376BB67B"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Bendro naudojimo plotai turi būti valomi tokiais valymo būdais, kad dulkių didžiausia leidžiama koncentracija neviršytų LR Sveikatos apsaugos ministro 2007 m. gegužės 10 d. įsakymas Nr. V-362 “Dėl Lietuvos higienos normos HN 35:2007 „Didžiausia leidžiama cheminių medžiagų (teršalų) koncentracija gyvenamosios aplinkos ore“ patvirtinimo“ </w:t>
      </w:r>
      <w:r w:rsidR="00723222" w:rsidRPr="00F564AC">
        <w:rPr>
          <w:rFonts w:ascii="Times New Roman" w:hAnsi="Times New Roman" w:cs="Times New Roman"/>
          <w:sz w:val="24"/>
          <w:szCs w:val="24"/>
          <w:lang w:val="lt-LT"/>
        </w:rPr>
        <w:t>ar jį pakeitusio teisės akto</w:t>
      </w:r>
      <w:r w:rsidRPr="00F564AC">
        <w:rPr>
          <w:rFonts w:ascii="Times New Roman" w:hAnsi="Times New Roman" w:cs="Times New Roman"/>
          <w:sz w:val="24"/>
          <w:szCs w:val="24"/>
          <w:lang w:val="lt-LT"/>
        </w:rPr>
        <w:t xml:space="preserve"> leistinų verčių.</w:t>
      </w:r>
    </w:p>
    <w:p w14:paraId="1468635F" w14:textId="3CA6F6B8"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Padidinto saugumo zonose visas paslaugas bus galima atlikti tik darbo dienomis nuo </w:t>
      </w:r>
      <w:r w:rsidR="00D9614F" w:rsidRPr="00F564AC">
        <w:rPr>
          <w:rFonts w:ascii="Times New Roman" w:hAnsi="Times New Roman" w:cs="Times New Roman"/>
          <w:sz w:val="24"/>
          <w:szCs w:val="24"/>
          <w:lang w:val="lt-LT"/>
        </w:rPr>
        <w:t>7</w:t>
      </w:r>
      <w:r w:rsidRPr="00F564AC">
        <w:rPr>
          <w:rFonts w:ascii="Times New Roman" w:hAnsi="Times New Roman" w:cs="Times New Roman"/>
          <w:sz w:val="24"/>
          <w:szCs w:val="24"/>
          <w:lang w:val="lt-LT"/>
        </w:rPr>
        <w:t>.00 val. iki 1</w:t>
      </w:r>
      <w:r w:rsidR="00D9614F" w:rsidRPr="00F564AC">
        <w:rPr>
          <w:rFonts w:ascii="Times New Roman" w:hAnsi="Times New Roman" w:cs="Times New Roman"/>
          <w:sz w:val="24"/>
          <w:szCs w:val="24"/>
          <w:lang w:val="lt-LT"/>
        </w:rPr>
        <w:t>8</w:t>
      </w:r>
      <w:r w:rsidRPr="00F564AC">
        <w:rPr>
          <w:rFonts w:ascii="Times New Roman" w:hAnsi="Times New Roman" w:cs="Times New Roman"/>
          <w:sz w:val="24"/>
          <w:szCs w:val="24"/>
          <w:lang w:val="lt-LT"/>
        </w:rPr>
        <w:t xml:space="preserve"> val., todėl šioms zonoms </w:t>
      </w:r>
      <w:r w:rsidR="00723222"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aslaugų teikimo laikotarpiui turės būti sudarytas atskiras </w:t>
      </w:r>
      <w:r w:rsidR="00723222"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aslaugų teikimo grafikas ir suderintas su Valdžios subjekto atsakingų už </w:t>
      </w:r>
      <w:r w:rsidR="00723222" w:rsidRPr="00F564AC">
        <w:rPr>
          <w:rFonts w:ascii="Times New Roman" w:hAnsi="Times New Roman" w:cs="Times New Roman"/>
          <w:sz w:val="24"/>
          <w:szCs w:val="24"/>
          <w:lang w:val="lt-LT"/>
        </w:rPr>
        <w:t>S</w:t>
      </w:r>
      <w:r w:rsidRPr="00F564AC">
        <w:rPr>
          <w:rFonts w:ascii="Times New Roman" w:hAnsi="Times New Roman" w:cs="Times New Roman"/>
          <w:sz w:val="24"/>
          <w:szCs w:val="24"/>
          <w:lang w:val="lt-LT"/>
        </w:rPr>
        <w:t xml:space="preserve">utarties </w:t>
      </w:r>
      <w:r w:rsidR="00723222" w:rsidRPr="00F564AC">
        <w:rPr>
          <w:rFonts w:ascii="Times New Roman" w:hAnsi="Times New Roman" w:cs="Times New Roman"/>
          <w:sz w:val="24"/>
          <w:szCs w:val="24"/>
          <w:lang w:val="lt-LT"/>
        </w:rPr>
        <w:t>priežiūrą</w:t>
      </w:r>
      <w:r w:rsidRPr="00F564AC">
        <w:rPr>
          <w:rFonts w:ascii="Times New Roman" w:hAnsi="Times New Roman" w:cs="Times New Roman"/>
          <w:sz w:val="24"/>
          <w:szCs w:val="24"/>
          <w:lang w:val="lt-LT"/>
        </w:rPr>
        <w:t xml:space="preserve"> darbuotoju</w:t>
      </w:r>
      <w:r w:rsidR="00723222" w:rsidRPr="00F564AC">
        <w:rPr>
          <w:rFonts w:ascii="Times New Roman" w:hAnsi="Times New Roman" w:cs="Times New Roman"/>
          <w:sz w:val="24"/>
          <w:szCs w:val="24"/>
          <w:lang w:val="lt-LT"/>
        </w:rPr>
        <w:t xml:space="preserve"> ir tai turi būti numatyta Paslaugų teikimo plane</w:t>
      </w:r>
      <w:r w:rsidRPr="00F564AC">
        <w:rPr>
          <w:rFonts w:ascii="Times New Roman" w:hAnsi="Times New Roman" w:cs="Times New Roman"/>
          <w:sz w:val="24"/>
          <w:szCs w:val="24"/>
          <w:lang w:val="lt-LT"/>
        </w:rPr>
        <w:t>.</w:t>
      </w:r>
    </w:p>
    <w:p w14:paraId="03B8FD52" w14:textId="4816F58A" w:rsidR="007C1B7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Intensyvaus (nuolatinio) naudojimo patalpoms, kuriose turi būti teikiamos valymo Paslaugos 5 (penkis) kartus per savaitę, priskiriamos šios Ka</w:t>
      </w:r>
      <w:r w:rsidR="00436071" w:rsidRPr="00F564AC">
        <w:rPr>
          <w:rFonts w:ascii="Times New Roman" w:hAnsi="Times New Roman" w:cs="Times New Roman"/>
          <w:sz w:val="24"/>
          <w:szCs w:val="24"/>
          <w:lang w:val="lt-LT"/>
        </w:rPr>
        <w:t xml:space="preserve">rinio </w:t>
      </w:r>
      <w:r w:rsidR="00CD0E21" w:rsidRPr="00CD0E21">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 xml:space="preserve">patalpos: </w:t>
      </w:r>
      <w:r w:rsidR="00436071" w:rsidRPr="00F564AC">
        <w:rPr>
          <w:rFonts w:ascii="Times New Roman" w:hAnsi="Times New Roman" w:cs="Times New Roman"/>
          <w:sz w:val="24"/>
          <w:szCs w:val="24"/>
          <w:lang w:val="lt-LT"/>
        </w:rPr>
        <w:t>Medicino p</w:t>
      </w:r>
      <w:r w:rsidR="00D9614F" w:rsidRPr="00F564AC">
        <w:rPr>
          <w:rFonts w:ascii="Times New Roman" w:hAnsi="Times New Roman" w:cs="Times New Roman"/>
          <w:sz w:val="24"/>
          <w:szCs w:val="24"/>
          <w:lang w:val="lt-LT"/>
        </w:rPr>
        <w:t xml:space="preserve">unkto, Sporto komplekso </w:t>
      </w:r>
      <w:r w:rsidR="007C1B7A" w:rsidRPr="00F564AC">
        <w:rPr>
          <w:rFonts w:ascii="Times New Roman" w:hAnsi="Times New Roman" w:cs="Times New Roman"/>
          <w:sz w:val="24"/>
          <w:szCs w:val="24"/>
          <w:lang w:val="lt-LT"/>
        </w:rPr>
        <w:t>ir pan.</w:t>
      </w:r>
    </w:p>
    <w:p w14:paraId="54953B20" w14:textId="77777777" w:rsidR="00306E45" w:rsidRPr="00F564AC" w:rsidRDefault="00306E45" w:rsidP="00256ADA">
      <w:pPr>
        <w:spacing w:before="120" w:after="120"/>
        <w:rPr>
          <w:rFonts w:ascii="Times New Roman" w:hAnsi="Times New Roman" w:cs="Times New Roman"/>
          <w:sz w:val="24"/>
          <w:szCs w:val="24"/>
          <w:lang w:val="lt-LT"/>
        </w:rPr>
      </w:pPr>
    </w:p>
    <w:p w14:paraId="1E6507F9" w14:textId="74299315" w:rsidR="00F101B1" w:rsidRPr="00F564AC" w:rsidRDefault="00451896" w:rsidP="00F101B1">
      <w:pPr>
        <w:spacing w:before="120" w:after="120"/>
        <w:rPr>
          <w:rFonts w:ascii="Times New Roman" w:hAnsi="Times New Roman" w:cs="Times New Roman"/>
          <w:sz w:val="24"/>
          <w:szCs w:val="24"/>
          <w:lang w:val="lt-LT"/>
        </w:rPr>
      </w:pPr>
      <w:r w:rsidRPr="00F564AC">
        <w:rPr>
          <w:rFonts w:ascii="Times New Roman" w:hAnsi="Times New Roman" w:cs="Times New Roman"/>
          <w:b/>
          <w:sz w:val="24"/>
          <w:szCs w:val="24"/>
          <w:lang w:val="lt-LT"/>
        </w:rPr>
        <w:t>3 lent.</w:t>
      </w:r>
      <w:r w:rsidRPr="00F564AC">
        <w:rPr>
          <w:rFonts w:ascii="Times New Roman" w:hAnsi="Times New Roman" w:cs="Times New Roman"/>
          <w:sz w:val="24"/>
          <w:szCs w:val="24"/>
          <w:lang w:val="lt-LT"/>
        </w:rPr>
        <w:t xml:space="preserve"> </w:t>
      </w:r>
      <w:r w:rsidR="00F101B1" w:rsidRPr="00F564AC">
        <w:rPr>
          <w:rFonts w:ascii="Times New Roman" w:hAnsi="Times New Roman" w:cs="Times New Roman"/>
          <w:sz w:val="24"/>
          <w:szCs w:val="24"/>
          <w:lang w:val="lt-LT"/>
        </w:rPr>
        <w:t>Patalpų grupavimas</w:t>
      </w:r>
    </w:p>
    <w:tbl>
      <w:tblPr>
        <w:tblpPr w:leftFromText="180" w:rightFromText="180" w:vertAnchor="text" w:tblpXSpec="cen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6"/>
        <w:gridCol w:w="3439"/>
        <w:gridCol w:w="1470"/>
        <w:gridCol w:w="2182"/>
      </w:tblGrid>
      <w:tr w:rsidR="00F101B1" w:rsidRPr="00F564AC" w14:paraId="75F59911" w14:textId="77777777" w:rsidTr="007C20A4">
        <w:tc>
          <w:tcPr>
            <w:tcW w:w="0" w:type="auto"/>
            <w:gridSpan w:val="2"/>
            <w:shd w:val="clear" w:color="auto" w:fill="D9D9D9" w:themeFill="background1" w:themeFillShade="D9"/>
            <w:tcMar>
              <w:top w:w="0" w:type="dxa"/>
              <w:left w:w="108" w:type="dxa"/>
              <w:bottom w:w="0" w:type="dxa"/>
              <w:right w:w="108" w:type="dxa"/>
            </w:tcMar>
            <w:vAlign w:val="center"/>
            <w:hideMark/>
          </w:tcPr>
          <w:p w14:paraId="24EFA4AA"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Patalpos </w:t>
            </w:r>
          </w:p>
        </w:tc>
        <w:tc>
          <w:tcPr>
            <w:tcW w:w="0" w:type="auto"/>
            <w:shd w:val="clear" w:color="auto" w:fill="D9D9D9" w:themeFill="background1" w:themeFillShade="D9"/>
            <w:tcMar>
              <w:top w:w="0" w:type="dxa"/>
              <w:left w:w="108" w:type="dxa"/>
              <w:bottom w:w="0" w:type="dxa"/>
              <w:right w:w="108" w:type="dxa"/>
            </w:tcMar>
            <w:vAlign w:val="center"/>
            <w:hideMark/>
          </w:tcPr>
          <w:p w14:paraId="188CD2F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Padidinto saugumo </w:t>
            </w:r>
          </w:p>
        </w:tc>
        <w:tc>
          <w:tcPr>
            <w:tcW w:w="0" w:type="auto"/>
            <w:shd w:val="clear" w:color="auto" w:fill="D9D9D9" w:themeFill="background1" w:themeFillShade="D9"/>
            <w:tcMar>
              <w:top w:w="0" w:type="dxa"/>
              <w:left w:w="108" w:type="dxa"/>
              <w:bottom w:w="0" w:type="dxa"/>
              <w:right w:w="108" w:type="dxa"/>
            </w:tcMar>
            <w:vAlign w:val="center"/>
            <w:hideMark/>
          </w:tcPr>
          <w:p w14:paraId="6D872DD1"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Intensyvaus (nuolatinio) naudojimo </w:t>
            </w:r>
          </w:p>
        </w:tc>
      </w:tr>
      <w:tr w:rsidR="00F101B1" w:rsidRPr="00F564AC" w14:paraId="3BFDCCCB" w14:textId="77777777" w:rsidTr="007C20A4">
        <w:tc>
          <w:tcPr>
            <w:tcW w:w="0" w:type="auto"/>
            <w:vMerge w:val="restart"/>
            <w:tcMar>
              <w:top w:w="0" w:type="dxa"/>
              <w:left w:w="108" w:type="dxa"/>
              <w:bottom w:w="0" w:type="dxa"/>
              <w:right w:w="108" w:type="dxa"/>
            </w:tcMar>
            <w:hideMark/>
          </w:tcPr>
          <w:p w14:paraId="69FE21FA"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Administracinės ir bendro naudojimo </w:t>
            </w:r>
          </w:p>
          <w:p w14:paraId="556A56F3"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6B968E07"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09D39603"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152EA11F"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38E7E64C"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337AC8C1"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0874511C"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71584D1A"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6392C58B"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10B1634E"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003B59D8"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7FF250E9"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tc>
        <w:tc>
          <w:tcPr>
            <w:tcW w:w="0" w:type="auto"/>
            <w:tcMar>
              <w:top w:w="0" w:type="dxa"/>
              <w:left w:w="108" w:type="dxa"/>
              <w:bottom w:w="0" w:type="dxa"/>
              <w:right w:w="108" w:type="dxa"/>
            </w:tcMar>
            <w:hideMark/>
          </w:tcPr>
          <w:p w14:paraId="0E17099D"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darbo kabinetai </w:t>
            </w:r>
          </w:p>
        </w:tc>
        <w:tc>
          <w:tcPr>
            <w:tcW w:w="0" w:type="auto"/>
            <w:tcMar>
              <w:top w:w="0" w:type="dxa"/>
              <w:left w:w="108" w:type="dxa"/>
              <w:bottom w:w="0" w:type="dxa"/>
              <w:right w:w="108" w:type="dxa"/>
            </w:tcMar>
            <w:hideMark/>
          </w:tcPr>
          <w:p w14:paraId="24D87D6A"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205019E3"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35D52662" w14:textId="77777777" w:rsidTr="007C20A4">
        <w:tc>
          <w:tcPr>
            <w:tcW w:w="0" w:type="auto"/>
            <w:vMerge/>
            <w:vAlign w:val="center"/>
            <w:hideMark/>
          </w:tcPr>
          <w:p w14:paraId="12A64B7C"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10AA8F52"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apgyvendinimo, miegamieji </w:t>
            </w:r>
          </w:p>
        </w:tc>
        <w:tc>
          <w:tcPr>
            <w:tcW w:w="0" w:type="auto"/>
            <w:tcMar>
              <w:top w:w="0" w:type="dxa"/>
              <w:left w:w="108" w:type="dxa"/>
              <w:bottom w:w="0" w:type="dxa"/>
              <w:right w:w="108" w:type="dxa"/>
            </w:tcMar>
            <w:hideMark/>
          </w:tcPr>
          <w:p w14:paraId="7A48E3E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595BE7B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515CB914" w14:textId="77777777" w:rsidTr="007C20A4">
        <w:tc>
          <w:tcPr>
            <w:tcW w:w="0" w:type="auto"/>
            <w:vMerge/>
            <w:vAlign w:val="center"/>
            <w:hideMark/>
          </w:tcPr>
          <w:p w14:paraId="4D2E3B58"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1A76C39"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poilsio </w:t>
            </w:r>
          </w:p>
        </w:tc>
        <w:tc>
          <w:tcPr>
            <w:tcW w:w="0" w:type="auto"/>
            <w:tcMar>
              <w:top w:w="0" w:type="dxa"/>
              <w:left w:w="108" w:type="dxa"/>
              <w:bottom w:w="0" w:type="dxa"/>
              <w:right w:w="108" w:type="dxa"/>
            </w:tcMar>
            <w:hideMark/>
          </w:tcPr>
          <w:p w14:paraId="0EEF849A"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15BEBCC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0543DED1" w14:textId="77777777" w:rsidTr="007C20A4">
        <w:tc>
          <w:tcPr>
            <w:tcW w:w="0" w:type="auto"/>
            <w:vMerge/>
            <w:vAlign w:val="center"/>
            <w:hideMark/>
          </w:tcPr>
          <w:p w14:paraId="6D351ED9"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29ED669E"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svečių </w:t>
            </w:r>
          </w:p>
        </w:tc>
        <w:tc>
          <w:tcPr>
            <w:tcW w:w="0" w:type="auto"/>
            <w:tcMar>
              <w:top w:w="0" w:type="dxa"/>
              <w:left w:w="108" w:type="dxa"/>
              <w:bottom w:w="0" w:type="dxa"/>
              <w:right w:w="108" w:type="dxa"/>
            </w:tcMar>
            <w:hideMark/>
          </w:tcPr>
          <w:p w14:paraId="13867193"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27BFD465"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4E62B703" w14:textId="77777777" w:rsidTr="007C20A4">
        <w:tc>
          <w:tcPr>
            <w:tcW w:w="0" w:type="auto"/>
            <w:vMerge/>
            <w:tcMar>
              <w:top w:w="0" w:type="dxa"/>
              <w:left w:w="108" w:type="dxa"/>
              <w:bottom w:w="0" w:type="dxa"/>
              <w:right w:w="108" w:type="dxa"/>
            </w:tcMar>
            <w:vAlign w:val="center"/>
            <w:hideMark/>
          </w:tcPr>
          <w:p w14:paraId="17C7AD47"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24F3CDB"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budėtojo </w:t>
            </w:r>
          </w:p>
        </w:tc>
        <w:tc>
          <w:tcPr>
            <w:tcW w:w="0" w:type="auto"/>
            <w:tcMar>
              <w:top w:w="0" w:type="dxa"/>
              <w:left w:w="108" w:type="dxa"/>
              <w:bottom w:w="0" w:type="dxa"/>
              <w:right w:w="108" w:type="dxa"/>
            </w:tcMar>
            <w:hideMark/>
          </w:tcPr>
          <w:p w14:paraId="14DE830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3754E1A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328625DB" w14:textId="77777777" w:rsidTr="007C20A4">
        <w:tc>
          <w:tcPr>
            <w:tcW w:w="0" w:type="auto"/>
            <w:vMerge/>
            <w:tcMar>
              <w:top w:w="0" w:type="dxa"/>
              <w:left w:w="108" w:type="dxa"/>
              <w:bottom w:w="0" w:type="dxa"/>
              <w:right w:w="108" w:type="dxa"/>
            </w:tcMar>
            <w:vAlign w:val="center"/>
            <w:hideMark/>
          </w:tcPr>
          <w:p w14:paraId="3C13D006"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5F20392A"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posėdžių, susirinkimų, mokymų </w:t>
            </w:r>
          </w:p>
        </w:tc>
        <w:tc>
          <w:tcPr>
            <w:tcW w:w="0" w:type="auto"/>
            <w:tcMar>
              <w:top w:w="0" w:type="dxa"/>
              <w:left w:w="108" w:type="dxa"/>
              <w:bottom w:w="0" w:type="dxa"/>
              <w:right w:w="108" w:type="dxa"/>
            </w:tcMar>
            <w:hideMark/>
          </w:tcPr>
          <w:p w14:paraId="723DE8E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4C1DE92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6AF0873B" w14:textId="77777777" w:rsidTr="007C20A4">
        <w:tc>
          <w:tcPr>
            <w:tcW w:w="0" w:type="auto"/>
            <w:vMerge/>
            <w:tcMar>
              <w:top w:w="0" w:type="dxa"/>
              <w:left w:w="108" w:type="dxa"/>
              <w:bottom w:w="0" w:type="dxa"/>
              <w:right w:w="108" w:type="dxa"/>
            </w:tcMar>
            <w:vAlign w:val="center"/>
            <w:hideMark/>
          </w:tcPr>
          <w:p w14:paraId="5F670E3C"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F99FF2C"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sporto salė </w:t>
            </w:r>
          </w:p>
        </w:tc>
        <w:tc>
          <w:tcPr>
            <w:tcW w:w="0" w:type="auto"/>
            <w:tcMar>
              <w:top w:w="0" w:type="dxa"/>
              <w:left w:w="108" w:type="dxa"/>
              <w:bottom w:w="0" w:type="dxa"/>
              <w:right w:w="108" w:type="dxa"/>
            </w:tcMar>
            <w:hideMark/>
          </w:tcPr>
          <w:p w14:paraId="21DEF9A0"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021B434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3279BA9F" w14:textId="77777777" w:rsidTr="007C20A4">
        <w:tc>
          <w:tcPr>
            <w:tcW w:w="0" w:type="auto"/>
            <w:vMerge/>
            <w:tcMar>
              <w:top w:w="0" w:type="dxa"/>
              <w:left w:w="108" w:type="dxa"/>
              <w:bottom w:w="0" w:type="dxa"/>
              <w:right w:w="108" w:type="dxa"/>
            </w:tcMar>
            <w:vAlign w:val="center"/>
            <w:hideMark/>
          </w:tcPr>
          <w:p w14:paraId="2880C21F"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EA3E804"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kino salė </w:t>
            </w:r>
          </w:p>
        </w:tc>
        <w:tc>
          <w:tcPr>
            <w:tcW w:w="0" w:type="auto"/>
            <w:tcMar>
              <w:top w:w="0" w:type="dxa"/>
              <w:left w:w="108" w:type="dxa"/>
              <w:bottom w:w="0" w:type="dxa"/>
              <w:right w:w="108" w:type="dxa"/>
            </w:tcMar>
            <w:hideMark/>
          </w:tcPr>
          <w:p w14:paraId="2108C99B"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692B055D"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6441AC7A" w14:textId="77777777" w:rsidTr="007C20A4">
        <w:tc>
          <w:tcPr>
            <w:tcW w:w="0" w:type="auto"/>
            <w:vMerge/>
            <w:tcMar>
              <w:top w:w="0" w:type="dxa"/>
              <w:left w:w="108" w:type="dxa"/>
              <w:bottom w:w="0" w:type="dxa"/>
              <w:right w:w="108" w:type="dxa"/>
            </w:tcMar>
            <w:vAlign w:val="center"/>
            <w:hideMark/>
          </w:tcPr>
          <w:p w14:paraId="02F92694"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2B49B3D0"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religinėms apeigoms atlikti </w:t>
            </w:r>
          </w:p>
        </w:tc>
        <w:tc>
          <w:tcPr>
            <w:tcW w:w="0" w:type="auto"/>
            <w:tcMar>
              <w:top w:w="0" w:type="dxa"/>
              <w:left w:w="108" w:type="dxa"/>
              <w:bottom w:w="0" w:type="dxa"/>
              <w:right w:w="108" w:type="dxa"/>
            </w:tcMar>
            <w:hideMark/>
          </w:tcPr>
          <w:p w14:paraId="4584074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75193CE2"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29D17B81" w14:textId="77777777" w:rsidTr="007C20A4">
        <w:tc>
          <w:tcPr>
            <w:tcW w:w="0" w:type="auto"/>
            <w:vMerge/>
            <w:tcMar>
              <w:top w:w="0" w:type="dxa"/>
              <w:left w:w="108" w:type="dxa"/>
              <w:bottom w:w="0" w:type="dxa"/>
              <w:right w:w="108" w:type="dxa"/>
            </w:tcMar>
            <w:vAlign w:val="center"/>
            <w:hideMark/>
          </w:tcPr>
          <w:p w14:paraId="4682A042"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1C4AD8F3"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ekspozicijų, muziejų </w:t>
            </w:r>
          </w:p>
        </w:tc>
        <w:tc>
          <w:tcPr>
            <w:tcW w:w="0" w:type="auto"/>
            <w:tcMar>
              <w:top w:w="0" w:type="dxa"/>
              <w:left w:w="108" w:type="dxa"/>
              <w:bottom w:w="0" w:type="dxa"/>
              <w:right w:w="108" w:type="dxa"/>
            </w:tcMar>
            <w:hideMark/>
          </w:tcPr>
          <w:p w14:paraId="7E719500"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666E201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215B4402" w14:textId="77777777" w:rsidTr="007C20A4">
        <w:tc>
          <w:tcPr>
            <w:tcW w:w="0" w:type="auto"/>
            <w:vMerge/>
            <w:tcMar>
              <w:top w:w="0" w:type="dxa"/>
              <w:left w:w="108" w:type="dxa"/>
              <w:bottom w:w="0" w:type="dxa"/>
              <w:right w:w="108" w:type="dxa"/>
            </w:tcMar>
            <w:vAlign w:val="center"/>
            <w:hideMark/>
          </w:tcPr>
          <w:p w14:paraId="647BCE57"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7CA7CE92"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rūbinės </w:t>
            </w:r>
          </w:p>
        </w:tc>
        <w:tc>
          <w:tcPr>
            <w:tcW w:w="0" w:type="auto"/>
            <w:tcMar>
              <w:top w:w="0" w:type="dxa"/>
              <w:left w:w="108" w:type="dxa"/>
              <w:bottom w:w="0" w:type="dxa"/>
              <w:right w:w="108" w:type="dxa"/>
            </w:tcMar>
            <w:hideMark/>
          </w:tcPr>
          <w:p w14:paraId="4CACB79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190CF68D"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74F5B81B" w14:textId="77777777" w:rsidTr="007C20A4">
        <w:tc>
          <w:tcPr>
            <w:tcW w:w="0" w:type="auto"/>
            <w:vMerge/>
            <w:tcMar>
              <w:top w:w="0" w:type="dxa"/>
              <w:left w:w="108" w:type="dxa"/>
              <w:bottom w:w="0" w:type="dxa"/>
              <w:right w:w="108" w:type="dxa"/>
            </w:tcMar>
            <w:vAlign w:val="center"/>
            <w:hideMark/>
          </w:tcPr>
          <w:p w14:paraId="454CD0D3"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2EF40F29"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medicinos punktas </w:t>
            </w:r>
          </w:p>
        </w:tc>
        <w:tc>
          <w:tcPr>
            <w:tcW w:w="0" w:type="auto"/>
            <w:tcMar>
              <w:top w:w="0" w:type="dxa"/>
              <w:left w:w="108" w:type="dxa"/>
              <w:bottom w:w="0" w:type="dxa"/>
              <w:right w:w="108" w:type="dxa"/>
            </w:tcMar>
            <w:hideMark/>
          </w:tcPr>
          <w:p w14:paraId="63F66FE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00310E1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040A365A" w14:textId="77777777" w:rsidTr="007C20A4">
        <w:tc>
          <w:tcPr>
            <w:tcW w:w="0" w:type="auto"/>
            <w:vMerge/>
            <w:tcMar>
              <w:top w:w="0" w:type="dxa"/>
              <w:left w:w="108" w:type="dxa"/>
              <w:bottom w:w="0" w:type="dxa"/>
              <w:right w:w="108" w:type="dxa"/>
            </w:tcMar>
            <w:vAlign w:val="center"/>
            <w:hideMark/>
          </w:tcPr>
          <w:p w14:paraId="11A4CF69"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7AB5AAB6"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asmens higienos </w:t>
            </w:r>
          </w:p>
        </w:tc>
        <w:tc>
          <w:tcPr>
            <w:tcW w:w="0" w:type="auto"/>
            <w:tcMar>
              <w:top w:w="0" w:type="dxa"/>
              <w:left w:w="108" w:type="dxa"/>
              <w:bottom w:w="0" w:type="dxa"/>
              <w:right w:w="108" w:type="dxa"/>
            </w:tcMar>
            <w:hideMark/>
          </w:tcPr>
          <w:p w14:paraId="2662F178"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3CD64B0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631DA4E5" w14:textId="77777777" w:rsidTr="007C20A4">
        <w:tc>
          <w:tcPr>
            <w:tcW w:w="0" w:type="auto"/>
            <w:vMerge/>
            <w:tcMar>
              <w:top w:w="0" w:type="dxa"/>
              <w:left w:w="108" w:type="dxa"/>
              <w:bottom w:w="0" w:type="dxa"/>
              <w:right w:w="108" w:type="dxa"/>
            </w:tcMar>
            <w:vAlign w:val="center"/>
            <w:hideMark/>
          </w:tcPr>
          <w:p w14:paraId="16D3BB24"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53BF2081"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maitinimo (išskyrus gamybines) </w:t>
            </w:r>
          </w:p>
        </w:tc>
        <w:tc>
          <w:tcPr>
            <w:tcW w:w="0" w:type="auto"/>
            <w:tcMar>
              <w:top w:w="0" w:type="dxa"/>
              <w:left w:w="108" w:type="dxa"/>
              <w:bottom w:w="0" w:type="dxa"/>
              <w:right w:w="108" w:type="dxa"/>
            </w:tcMar>
            <w:hideMark/>
          </w:tcPr>
          <w:p w14:paraId="664ED931"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79EF0EF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54D63319" w14:textId="77777777" w:rsidTr="007C20A4">
        <w:tc>
          <w:tcPr>
            <w:tcW w:w="0" w:type="auto"/>
            <w:vMerge/>
            <w:tcMar>
              <w:top w:w="0" w:type="dxa"/>
              <w:left w:w="108" w:type="dxa"/>
              <w:bottom w:w="0" w:type="dxa"/>
              <w:right w:w="108" w:type="dxa"/>
            </w:tcMar>
            <w:vAlign w:val="center"/>
            <w:hideMark/>
          </w:tcPr>
          <w:p w14:paraId="034BC195"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C4E232F"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kavinės </w:t>
            </w:r>
          </w:p>
        </w:tc>
        <w:tc>
          <w:tcPr>
            <w:tcW w:w="0" w:type="auto"/>
            <w:tcMar>
              <w:top w:w="0" w:type="dxa"/>
              <w:left w:w="108" w:type="dxa"/>
              <w:bottom w:w="0" w:type="dxa"/>
              <w:right w:w="108" w:type="dxa"/>
            </w:tcMar>
            <w:hideMark/>
          </w:tcPr>
          <w:p w14:paraId="2CA88271"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57A0F4A5"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40ED8F31" w14:textId="77777777" w:rsidTr="007C20A4">
        <w:tc>
          <w:tcPr>
            <w:tcW w:w="0" w:type="auto"/>
            <w:vMerge/>
            <w:tcMar>
              <w:top w:w="0" w:type="dxa"/>
              <w:left w:w="108" w:type="dxa"/>
              <w:bottom w:w="0" w:type="dxa"/>
              <w:right w:w="108" w:type="dxa"/>
            </w:tcMar>
            <w:vAlign w:val="center"/>
            <w:hideMark/>
          </w:tcPr>
          <w:p w14:paraId="38731D73"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333D96AD"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kontrolės punkto praėjimo </w:t>
            </w:r>
          </w:p>
        </w:tc>
        <w:tc>
          <w:tcPr>
            <w:tcW w:w="0" w:type="auto"/>
            <w:tcMar>
              <w:top w:w="0" w:type="dxa"/>
              <w:left w:w="108" w:type="dxa"/>
              <w:bottom w:w="0" w:type="dxa"/>
              <w:right w:w="108" w:type="dxa"/>
            </w:tcMar>
            <w:hideMark/>
          </w:tcPr>
          <w:p w14:paraId="5CCA32C7"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540AE48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5617BAB9" w14:textId="77777777" w:rsidTr="007C20A4">
        <w:tc>
          <w:tcPr>
            <w:tcW w:w="0" w:type="auto"/>
            <w:vMerge w:val="restart"/>
            <w:tcMar>
              <w:top w:w="0" w:type="dxa"/>
              <w:left w:w="108" w:type="dxa"/>
              <w:bottom w:w="0" w:type="dxa"/>
              <w:right w:w="108" w:type="dxa"/>
            </w:tcMar>
            <w:hideMark/>
          </w:tcPr>
          <w:p w14:paraId="749B3293"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Specialiosios paskirties </w:t>
            </w:r>
          </w:p>
        </w:tc>
        <w:tc>
          <w:tcPr>
            <w:tcW w:w="0" w:type="auto"/>
            <w:tcMar>
              <w:top w:w="0" w:type="dxa"/>
              <w:left w:w="108" w:type="dxa"/>
              <w:bottom w:w="0" w:type="dxa"/>
              <w:right w:w="108" w:type="dxa"/>
            </w:tcMar>
            <w:hideMark/>
          </w:tcPr>
          <w:p w14:paraId="00F02133"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ginklų saugojimo, valymo </w:t>
            </w:r>
          </w:p>
        </w:tc>
        <w:tc>
          <w:tcPr>
            <w:tcW w:w="0" w:type="auto"/>
            <w:tcMar>
              <w:top w:w="0" w:type="dxa"/>
              <w:left w:w="108" w:type="dxa"/>
              <w:bottom w:w="0" w:type="dxa"/>
              <w:right w:w="108" w:type="dxa"/>
            </w:tcMar>
            <w:hideMark/>
          </w:tcPr>
          <w:p w14:paraId="1736554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1A73588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030A1F39" w14:textId="77777777" w:rsidTr="007C20A4">
        <w:tc>
          <w:tcPr>
            <w:tcW w:w="0" w:type="auto"/>
            <w:vMerge/>
            <w:vAlign w:val="center"/>
            <w:hideMark/>
          </w:tcPr>
          <w:p w14:paraId="67632994"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23EF72B"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dokumentų saugojimo (archyvai) </w:t>
            </w:r>
          </w:p>
        </w:tc>
        <w:tc>
          <w:tcPr>
            <w:tcW w:w="0" w:type="auto"/>
            <w:tcMar>
              <w:top w:w="0" w:type="dxa"/>
              <w:left w:w="108" w:type="dxa"/>
              <w:bottom w:w="0" w:type="dxa"/>
              <w:right w:w="108" w:type="dxa"/>
            </w:tcMar>
            <w:hideMark/>
          </w:tcPr>
          <w:p w14:paraId="249D15B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39581428"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7FBEE7D4" w14:textId="77777777" w:rsidTr="007C20A4">
        <w:tc>
          <w:tcPr>
            <w:tcW w:w="0" w:type="auto"/>
            <w:vMerge/>
            <w:vAlign w:val="center"/>
            <w:hideMark/>
          </w:tcPr>
          <w:p w14:paraId="365C7545"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140BAE50"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garažai </w:t>
            </w:r>
          </w:p>
        </w:tc>
        <w:tc>
          <w:tcPr>
            <w:tcW w:w="0" w:type="auto"/>
            <w:tcMar>
              <w:top w:w="0" w:type="dxa"/>
              <w:left w:w="108" w:type="dxa"/>
              <w:bottom w:w="0" w:type="dxa"/>
              <w:right w:w="108" w:type="dxa"/>
            </w:tcMar>
            <w:hideMark/>
          </w:tcPr>
          <w:p w14:paraId="1F2B002B"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4FB22193"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522350D5" w14:textId="77777777" w:rsidTr="007C20A4">
        <w:tc>
          <w:tcPr>
            <w:tcW w:w="0" w:type="auto"/>
            <w:vMerge/>
            <w:vAlign w:val="center"/>
            <w:hideMark/>
          </w:tcPr>
          <w:p w14:paraId="59D0B1A4"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363BC3B6"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dirbtuvės </w:t>
            </w:r>
          </w:p>
        </w:tc>
        <w:tc>
          <w:tcPr>
            <w:tcW w:w="0" w:type="auto"/>
            <w:tcMar>
              <w:top w:w="0" w:type="dxa"/>
              <w:left w:w="108" w:type="dxa"/>
              <w:bottom w:w="0" w:type="dxa"/>
              <w:right w:w="108" w:type="dxa"/>
            </w:tcMar>
            <w:hideMark/>
          </w:tcPr>
          <w:p w14:paraId="2DCFDC82"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1A4B3455"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001798A7" w14:textId="77777777" w:rsidTr="007C20A4">
        <w:tc>
          <w:tcPr>
            <w:tcW w:w="0" w:type="auto"/>
            <w:vMerge/>
            <w:vAlign w:val="center"/>
            <w:hideMark/>
          </w:tcPr>
          <w:p w14:paraId="2FE0DECF"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0D08676"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sandėliavimo </w:t>
            </w:r>
          </w:p>
        </w:tc>
        <w:tc>
          <w:tcPr>
            <w:tcW w:w="0" w:type="auto"/>
            <w:tcMar>
              <w:top w:w="0" w:type="dxa"/>
              <w:left w:w="108" w:type="dxa"/>
              <w:bottom w:w="0" w:type="dxa"/>
              <w:right w:w="108" w:type="dxa"/>
            </w:tcMar>
            <w:hideMark/>
          </w:tcPr>
          <w:p w14:paraId="3AC33FD9"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6F753FA5"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7380ED36" w14:textId="77777777" w:rsidTr="007C20A4">
        <w:tc>
          <w:tcPr>
            <w:tcW w:w="0" w:type="auto"/>
            <w:vMerge/>
            <w:vAlign w:val="center"/>
            <w:hideMark/>
          </w:tcPr>
          <w:p w14:paraId="2447EDF3"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76804E5B"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plovyklos </w:t>
            </w:r>
          </w:p>
        </w:tc>
        <w:tc>
          <w:tcPr>
            <w:tcW w:w="0" w:type="auto"/>
            <w:tcMar>
              <w:top w:w="0" w:type="dxa"/>
              <w:left w:w="108" w:type="dxa"/>
              <w:bottom w:w="0" w:type="dxa"/>
              <w:right w:w="108" w:type="dxa"/>
            </w:tcMar>
            <w:hideMark/>
          </w:tcPr>
          <w:p w14:paraId="334AE0A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5A9A7B81"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60CDCE7B" w14:textId="77777777" w:rsidTr="007C20A4">
        <w:tc>
          <w:tcPr>
            <w:tcW w:w="0" w:type="auto"/>
            <w:vMerge/>
            <w:vAlign w:val="center"/>
            <w:hideMark/>
          </w:tcPr>
          <w:p w14:paraId="3419194B"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41EC22A5"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komutacinė ryšių ir apsaugos </w:t>
            </w:r>
          </w:p>
        </w:tc>
        <w:tc>
          <w:tcPr>
            <w:tcW w:w="0" w:type="auto"/>
            <w:tcMar>
              <w:top w:w="0" w:type="dxa"/>
              <w:left w:w="108" w:type="dxa"/>
              <w:bottom w:w="0" w:type="dxa"/>
              <w:right w:w="108" w:type="dxa"/>
            </w:tcMar>
            <w:hideMark/>
          </w:tcPr>
          <w:p w14:paraId="1AF9E9F6"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009149E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214DE2C2" w14:textId="77777777" w:rsidTr="007C20A4">
        <w:tc>
          <w:tcPr>
            <w:tcW w:w="0" w:type="auto"/>
            <w:vMerge/>
            <w:vAlign w:val="center"/>
            <w:hideMark/>
          </w:tcPr>
          <w:p w14:paraId="5277262A"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40000AA0"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serverinė </w:t>
            </w:r>
          </w:p>
        </w:tc>
        <w:tc>
          <w:tcPr>
            <w:tcW w:w="0" w:type="auto"/>
            <w:tcMar>
              <w:top w:w="0" w:type="dxa"/>
              <w:left w:w="108" w:type="dxa"/>
              <w:bottom w:w="0" w:type="dxa"/>
              <w:right w:w="108" w:type="dxa"/>
            </w:tcMar>
            <w:hideMark/>
          </w:tcPr>
          <w:p w14:paraId="5CA46F25"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c>
          <w:tcPr>
            <w:tcW w:w="0" w:type="auto"/>
            <w:tcMar>
              <w:top w:w="0" w:type="dxa"/>
              <w:left w:w="108" w:type="dxa"/>
              <w:bottom w:w="0" w:type="dxa"/>
              <w:right w:w="108" w:type="dxa"/>
            </w:tcMar>
            <w:hideMark/>
          </w:tcPr>
          <w:p w14:paraId="2B48C22C"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2B1955F5" w14:textId="77777777" w:rsidTr="007C20A4">
        <w:tc>
          <w:tcPr>
            <w:tcW w:w="0" w:type="auto"/>
            <w:vMerge w:val="restart"/>
            <w:tcMar>
              <w:top w:w="0" w:type="dxa"/>
              <w:left w:w="108" w:type="dxa"/>
              <w:bottom w:w="0" w:type="dxa"/>
              <w:right w:w="108" w:type="dxa"/>
            </w:tcMar>
            <w:hideMark/>
          </w:tcPr>
          <w:p w14:paraId="4400FEF9"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Sanitarinės </w:t>
            </w:r>
          </w:p>
          <w:p w14:paraId="75426FC5"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10C6C631"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p w14:paraId="34ADEF63" w14:textId="77777777" w:rsidR="00F101B1" w:rsidRPr="00F564AC" w:rsidRDefault="00F101B1" w:rsidP="00F101B1">
            <w:pPr>
              <w:jc w:val="left"/>
              <w:rPr>
                <w:rFonts w:ascii="Times New Roman" w:eastAsia="Calibri" w:hAnsi="Times New Roman" w:cs="Times New Roman"/>
                <w:sz w:val="22"/>
                <w:szCs w:val="22"/>
                <w:lang w:val="lt-LT"/>
              </w:rPr>
            </w:pPr>
            <w:r w:rsidRPr="00F564AC">
              <w:rPr>
                <w:rFonts w:ascii="Times New Roman" w:eastAsia="Calibri" w:hAnsi="Times New Roman" w:cs="Times New Roman"/>
                <w:sz w:val="24"/>
                <w:szCs w:val="24"/>
                <w:lang w:val="lt-LT"/>
              </w:rPr>
              <w:t xml:space="preserve">  </w:t>
            </w:r>
          </w:p>
        </w:tc>
        <w:tc>
          <w:tcPr>
            <w:tcW w:w="0" w:type="auto"/>
            <w:tcMar>
              <w:top w:w="0" w:type="dxa"/>
              <w:left w:w="108" w:type="dxa"/>
              <w:bottom w:w="0" w:type="dxa"/>
              <w:right w:w="108" w:type="dxa"/>
            </w:tcMar>
            <w:hideMark/>
          </w:tcPr>
          <w:p w14:paraId="0FC57B8A"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sanitarinės patalpos (tualetai) </w:t>
            </w:r>
          </w:p>
        </w:tc>
        <w:tc>
          <w:tcPr>
            <w:tcW w:w="0" w:type="auto"/>
            <w:tcMar>
              <w:top w:w="0" w:type="dxa"/>
              <w:left w:w="108" w:type="dxa"/>
              <w:bottom w:w="0" w:type="dxa"/>
              <w:right w:w="108" w:type="dxa"/>
            </w:tcMar>
            <w:hideMark/>
          </w:tcPr>
          <w:p w14:paraId="2621170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5E7E3738"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300AC597" w14:textId="77777777" w:rsidTr="007C20A4">
        <w:trPr>
          <w:trHeight w:val="177"/>
        </w:trPr>
        <w:tc>
          <w:tcPr>
            <w:tcW w:w="0" w:type="auto"/>
            <w:vMerge/>
            <w:vAlign w:val="center"/>
            <w:hideMark/>
          </w:tcPr>
          <w:p w14:paraId="06036017"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4A89FBCA"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dušai, prausyklos </w:t>
            </w:r>
          </w:p>
        </w:tc>
        <w:tc>
          <w:tcPr>
            <w:tcW w:w="0" w:type="auto"/>
            <w:tcMar>
              <w:top w:w="0" w:type="dxa"/>
              <w:left w:w="108" w:type="dxa"/>
              <w:bottom w:w="0" w:type="dxa"/>
              <w:right w:w="108" w:type="dxa"/>
            </w:tcMar>
            <w:hideMark/>
          </w:tcPr>
          <w:p w14:paraId="2A8D5F62"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0C90F4C4"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5530DE9F" w14:textId="77777777" w:rsidTr="007C20A4">
        <w:trPr>
          <w:trHeight w:val="281"/>
        </w:trPr>
        <w:tc>
          <w:tcPr>
            <w:tcW w:w="0" w:type="auto"/>
            <w:vMerge/>
            <w:vAlign w:val="center"/>
            <w:hideMark/>
          </w:tcPr>
          <w:p w14:paraId="284B0926"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1AAC1BB"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persirengimo patalpa </w:t>
            </w:r>
          </w:p>
        </w:tc>
        <w:tc>
          <w:tcPr>
            <w:tcW w:w="0" w:type="auto"/>
            <w:tcMar>
              <w:top w:w="0" w:type="dxa"/>
              <w:left w:w="108" w:type="dxa"/>
              <w:bottom w:w="0" w:type="dxa"/>
              <w:right w:w="108" w:type="dxa"/>
            </w:tcMar>
            <w:hideMark/>
          </w:tcPr>
          <w:p w14:paraId="6ED71559"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4C5ADF2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1F76183E" w14:textId="77777777" w:rsidTr="007C20A4">
        <w:trPr>
          <w:trHeight w:val="281"/>
        </w:trPr>
        <w:tc>
          <w:tcPr>
            <w:tcW w:w="0" w:type="auto"/>
            <w:vMerge/>
            <w:tcMar>
              <w:top w:w="0" w:type="dxa"/>
              <w:left w:w="108" w:type="dxa"/>
              <w:bottom w:w="0" w:type="dxa"/>
              <w:right w:w="108" w:type="dxa"/>
            </w:tcMar>
            <w:vAlign w:val="center"/>
            <w:hideMark/>
          </w:tcPr>
          <w:p w14:paraId="4ED95DB7"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3ED1B2A"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skalbimo </w:t>
            </w:r>
          </w:p>
        </w:tc>
        <w:tc>
          <w:tcPr>
            <w:tcW w:w="0" w:type="auto"/>
            <w:tcMar>
              <w:top w:w="0" w:type="dxa"/>
              <w:left w:w="108" w:type="dxa"/>
              <w:bottom w:w="0" w:type="dxa"/>
              <w:right w:w="108" w:type="dxa"/>
            </w:tcMar>
            <w:hideMark/>
          </w:tcPr>
          <w:p w14:paraId="3A37BA07"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06E878FC"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35E68221" w14:textId="77777777" w:rsidTr="007C20A4">
        <w:trPr>
          <w:trHeight w:val="281"/>
        </w:trPr>
        <w:tc>
          <w:tcPr>
            <w:tcW w:w="0" w:type="auto"/>
            <w:vMerge/>
            <w:tcMar>
              <w:top w:w="0" w:type="dxa"/>
              <w:left w:w="108" w:type="dxa"/>
              <w:bottom w:w="0" w:type="dxa"/>
              <w:right w:w="108" w:type="dxa"/>
            </w:tcMar>
            <w:vAlign w:val="center"/>
            <w:hideMark/>
          </w:tcPr>
          <w:p w14:paraId="108CBAF3"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1ECA724"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avalinės, drabužių džiovyklos </w:t>
            </w:r>
          </w:p>
        </w:tc>
        <w:tc>
          <w:tcPr>
            <w:tcW w:w="0" w:type="auto"/>
            <w:tcMar>
              <w:top w:w="0" w:type="dxa"/>
              <w:left w:w="108" w:type="dxa"/>
              <w:bottom w:w="0" w:type="dxa"/>
              <w:right w:w="108" w:type="dxa"/>
            </w:tcMar>
            <w:hideMark/>
          </w:tcPr>
          <w:p w14:paraId="6ED4BFA8"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72C976FB"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0137409C" w14:textId="77777777" w:rsidTr="007C20A4">
        <w:trPr>
          <w:trHeight w:val="281"/>
        </w:trPr>
        <w:tc>
          <w:tcPr>
            <w:tcW w:w="0" w:type="auto"/>
            <w:vMerge/>
            <w:tcMar>
              <w:top w:w="0" w:type="dxa"/>
              <w:left w:w="108" w:type="dxa"/>
              <w:bottom w:w="0" w:type="dxa"/>
              <w:right w:w="108" w:type="dxa"/>
            </w:tcMar>
            <w:vAlign w:val="center"/>
            <w:hideMark/>
          </w:tcPr>
          <w:p w14:paraId="671B0B12"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13849EA3"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sauna </w:t>
            </w:r>
          </w:p>
        </w:tc>
        <w:tc>
          <w:tcPr>
            <w:tcW w:w="0" w:type="auto"/>
            <w:tcMar>
              <w:top w:w="0" w:type="dxa"/>
              <w:left w:w="108" w:type="dxa"/>
              <w:bottom w:w="0" w:type="dxa"/>
              <w:right w:w="108" w:type="dxa"/>
            </w:tcMar>
            <w:hideMark/>
          </w:tcPr>
          <w:p w14:paraId="61C698AC"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1ADBE6F0"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1B113FBF" w14:textId="77777777" w:rsidTr="007C20A4">
        <w:trPr>
          <w:trHeight w:val="274"/>
        </w:trPr>
        <w:tc>
          <w:tcPr>
            <w:tcW w:w="0" w:type="auto"/>
            <w:tcMar>
              <w:top w:w="0" w:type="dxa"/>
              <w:left w:w="108" w:type="dxa"/>
              <w:bottom w:w="0" w:type="dxa"/>
              <w:right w:w="108" w:type="dxa"/>
            </w:tcMar>
            <w:hideMark/>
          </w:tcPr>
          <w:p w14:paraId="3FB655B9"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Pagalbinės </w:t>
            </w:r>
          </w:p>
        </w:tc>
        <w:tc>
          <w:tcPr>
            <w:tcW w:w="0" w:type="auto"/>
            <w:tcMar>
              <w:top w:w="0" w:type="dxa"/>
              <w:left w:w="108" w:type="dxa"/>
              <w:bottom w:w="0" w:type="dxa"/>
              <w:right w:w="108" w:type="dxa"/>
            </w:tcMar>
            <w:hideMark/>
          </w:tcPr>
          <w:p w14:paraId="510364C3"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valymo priemonių laikymo </w:t>
            </w:r>
          </w:p>
        </w:tc>
        <w:tc>
          <w:tcPr>
            <w:tcW w:w="0" w:type="auto"/>
            <w:tcMar>
              <w:top w:w="0" w:type="dxa"/>
              <w:left w:w="108" w:type="dxa"/>
              <w:bottom w:w="0" w:type="dxa"/>
              <w:right w:w="108" w:type="dxa"/>
            </w:tcMar>
            <w:hideMark/>
          </w:tcPr>
          <w:p w14:paraId="0A3D67E2"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70C6F0D0"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1044F1D2" w14:textId="77777777" w:rsidTr="007C20A4">
        <w:tc>
          <w:tcPr>
            <w:tcW w:w="0" w:type="auto"/>
            <w:vMerge w:val="restart"/>
            <w:tcMar>
              <w:top w:w="0" w:type="dxa"/>
              <w:left w:w="108" w:type="dxa"/>
              <w:bottom w:w="0" w:type="dxa"/>
              <w:right w:w="108" w:type="dxa"/>
            </w:tcMar>
            <w:hideMark/>
          </w:tcPr>
          <w:p w14:paraId="7FC73050"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Techninės </w:t>
            </w:r>
          </w:p>
        </w:tc>
        <w:tc>
          <w:tcPr>
            <w:tcW w:w="0" w:type="auto"/>
            <w:tcMar>
              <w:top w:w="0" w:type="dxa"/>
              <w:left w:w="108" w:type="dxa"/>
              <w:bottom w:w="0" w:type="dxa"/>
              <w:right w:w="108" w:type="dxa"/>
            </w:tcMar>
            <w:hideMark/>
          </w:tcPr>
          <w:p w14:paraId="17957A88"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techniniai koridoriai </w:t>
            </w:r>
          </w:p>
        </w:tc>
        <w:tc>
          <w:tcPr>
            <w:tcW w:w="0" w:type="auto"/>
            <w:tcMar>
              <w:top w:w="0" w:type="dxa"/>
              <w:left w:w="108" w:type="dxa"/>
              <w:bottom w:w="0" w:type="dxa"/>
              <w:right w:w="108" w:type="dxa"/>
            </w:tcMar>
            <w:hideMark/>
          </w:tcPr>
          <w:p w14:paraId="5C8A647C"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443DC1E9"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6814BE7A" w14:textId="77777777" w:rsidTr="007C20A4">
        <w:trPr>
          <w:trHeight w:val="562"/>
        </w:trPr>
        <w:tc>
          <w:tcPr>
            <w:tcW w:w="0" w:type="auto"/>
            <w:vMerge/>
            <w:vAlign w:val="center"/>
            <w:hideMark/>
          </w:tcPr>
          <w:p w14:paraId="3FFDC787"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05DC4F67"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techninės elektros, šildymo, ventiliacijos, vandentiekio įrenginių </w:t>
            </w:r>
          </w:p>
        </w:tc>
        <w:tc>
          <w:tcPr>
            <w:tcW w:w="0" w:type="auto"/>
            <w:tcMar>
              <w:top w:w="0" w:type="dxa"/>
              <w:left w:w="108" w:type="dxa"/>
              <w:bottom w:w="0" w:type="dxa"/>
              <w:right w:w="108" w:type="dxa"/>
            </w:tcMar>
            <w:hideMark/>
          </w:tcPr>
          <w:p w14:paraId="6FDECF39"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51C0AF5F"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r>
      <w:tr w:rsidR="00F101B1" w:rsidRPr="00F564AC" w14:paraId="08F2F2FC" w14:textId="77777777" w:rsidTr="007C20A4">
        <w:tc>
          <w:tcPr>
            <w:tcW w:w="0" w:type="auto"/>
            <w:vMerge w:val="restart"/>
            <w:tcMar>
              <w:top w:w="0" w:type="dxa"/>
              <w:left w:w="108" w:type="dxa"/>
              <w:bottom w:w="0" w:type="dxa"/>
              <w:right w:w="108" w:type="dxa"/>
            </w:tcMar>
            <w:hideMark/>
          </w:tcPr>
          <w:p w14:paraId="7EDC4EE5"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lastRenderedPageBreak/>
              <w:t xml:space="preserve">Bendro naudojimo </w:t>
            </w:r>
          </w:p>
        </w:tc>
        <w:tc>
          <w:tcPr>
            <w:tcW w:w="0" w:type="auto"/>
            <w:tcMar>
              <w:top w:w="0" w:type="dxa"/>
              <w:left w:w="108" w:type="dxa"/>
              <w:bottom w:w="0" w:type="dxa"/>
              <w:right w:w="108" w:type="dxa"/>
            </w:tcMar>
            <w:hideMark/>
          </w:tcPr>
          <w:p w14:paraId="64CB9BB4"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laiptinės, koridoriai, holai </w:t>
            </w:r>
          </w:p>
        </w:tc>
        <w:tc>
          <w:tcPr>
            <w:tcW w:w="0" w:type="auto"/>
            <w:tcMar>
              <w:top w:w="0" w:type="dxa"/>
              <w:left w:w="108" w:type="dxa"/>
              <w:bottom w:w="0" w:type="dxa"/>
              <w:right w:w="108" w:type="dxa"/>
            </w:tcMar>
            <w:hideMark/>
          </w:tcPr>
          <w:p w14:paraId="7221339C"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7EC5E519"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r w:rsidR="00F101B1" w:rsidRPr="00F564AC" w14:paraId="7AE9F83C" w14:textId="77777777" w:rsidTr="007C20A4">
        <w:tc>
          <w:tcPr>
            <w:tcW w:w="0" w:type="auto"/>
            <w:vMerge/>
            <w:vAlign w:val="center"/>
            <w:hideMark/>
          </w:tcPr>
          <w:p w14:paraId="6B606D9C" w14:textId="77777777" w:rsidR="00F101B1" w:rsidRPr="00F564AC" w:rsidRDefault="00F101B1" w:rsidP="00F101B1">
            <w:pPr>
              <w:jc w:val="left"/>
              <w:rPr>
                <w:rFonts w:ascii="Times New Roman" w:eastAsia="Calibri" w:hAnsi="Times New Roman" w:cs="Times New Roman"/>
                <w:sz w:val="22"/>
                <w:szCs w:val="22"/>
                <w:lang w:val="lt-LT"/>
              </w:rPr>
            </w:pPr>
          </w:p>
        </w:tc>
        <w:tc>
          <w:tcPr>
            <w:tcW w:w="0" w:type="auto"/>
            <w:tcMar>
              <w:top w:w="0" w:type="dxa"/>
              <w:left w:w="108" w:type="dxa"/>
              <w:bottom w:w="0" w:type="dxa"/>
              <w:right w:w="108" w:type="dxa"/>
            </w:tcMar>
            <w:hideMark/>
          </w:tcPr>
          <w:p w14:paraId="6D59DF1F" w14:textId="77777777" w:rsidR="00F101B1" w:rsidRPr="00F564AC" w:rsidRDefault="00F101B1" w:rsidP="00F101B1">
            <w:pPr>
              <w:jc w:val="left"/>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liftai </w:t>
            </w:r>
          </w:p>
        </w:tc>
        <w:tc>
          <w:tcPr>
            <w:tcW w:w="0" w:type="auto"/>
            <w:tcMar>
              <w:top w:w="0" w:type="dxa"/>
              <w:left w:w="108" w:type="dxa"/>
              <w:bottom w:w="0" w:type="dxa"/>
              <w:right w:w="108" w:type="dxa"/>
            </w:tcMar>
            <w:hideMark/>
          </w:tcPr>
          <w:p w14:paraId="2BD1A65E"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  </w:t>
            </w:r>
          </w:p>
        </w:tc>
        <w:tc>
          <w:tcPr>
            <w:tcW w:w="0" w:type="auto"/>
            <w:tcMar>
              <w:top w:w="0" w:type="dxa"/>
              <w:left w:w="108" w:type="dxa"/>
              <w:bottom w:w="0" w:type="dxa"/>
              <w:right w:w="108" w:type="dxa"/>
            </w:tcMar>
            <w:hideMark/>
          </w:tcPr>
          <w:p w14:paraId="24E8329A" w14:textId="77777777" w:rsidR="00F101B1" w:rsidRPr="00F564AC" w:rsidRDefault="00F101B1" w:rsidP="00F101B1">
            <w:pPr>
              <w:jc w:val="center"/>
              <w:rPr>
                <w:rFonts w:ascii="Times New Roman" w:eastAsia="Calibri" w:hAnsi="Times New Roman" w:cs="Times New Roman"/>
                <w:sz w:val="22"/>
                <w:szCs w:val="22"/>
                <w:lang w:val="lt-LT" w:eastAsia="lt-LT"/>
              </w:rPr>
            </w:pPr>
            <w:r w:rsidRPr="00F564AC">
              <w:rPr>
                <w:rFonts w:ascii="Times New Roman" w:eastAsia="Calibri" w:hAnsi="Times New Roman" w:cs="Times New Roman"/>
                <w:sz w:val="24"/>
                <w:szCs w:val="24"/>
                <w:lang w:val="lt-LT" w:eastAsia="lt-LT"/>
              </w:rPr>
              <w:t xml:space="preserve">X </w:t>
            </w:r>
          </w:p>
        </w:tc>
      </w:tr>
    </w:tbl>
    <w:p w14:paraId="5DDE7DCC" w14:textId="77777777" w:rsidR="00F135F1" w:rsidRPr="00F564AC" w:rsidRDefault="00F135F1" w:rsidP="00492940">
      <w:pPr>
        <w:spacing w:before="120" w:after="120"/>
        <w:rPr>
          <w:rFonts w:ascii="Times New Roman" w:hAnsi="Times New Roman" w:cs="Times New Roman"/>
          <w:color w:val="00B050"/>
          <w:sz w:val="24"/>
          <w:szCs w:val="24"/>
          <w:lang w:val="lt-LT"/>
        </w:rPr>
      </w:pPr>
    </w:p>
    <w:p w14:paraId="3EFC3456" w14:textId="2E993AC4" w:rsidR="00F135F1" w:rsidRPr="00F564AC" w:rsidRDefault="007C1B7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Valgyklos patalpų </w:t>
      </w:r>
      <w:r w:rsidR="00042DAD" w:rsidRPr="00F564AC">
        <w:rPr>
          <w:rFonts w:ascii="Times New Roman" w:hAnsi="Times New Roman" w:cs="Times New Roman"/>
          <w:sz w:val="24"/>
          <w:szCs w:val="24"/>
          <w:lang w:val="lt-LT"/>
        </w:rPr>
        <w:t xml:space="preserve">(išskyrus gamybines patalpas) </w:t>
      </w:r>
      <w:r w:rsidRPr="00F564AC">
        <w:rPr>
          <w:rFonts w:ascii="Times New Roman" w:hAnsi="Times New Roman" w:cs="Times New Roman"/>
          <w:sz w:val="24"/>
          <w:szCs w:val="24"/>
          <w:lang w:val="lt-LT"/>
        </w:rPr>
        <w:t>valymas turi būti atliekamas kiekvieną kalendorinę dieną po kiekv</w:t>
      </w:r>
      <w:r w:rsidR="009C535B" w:rsidRPr="00F564AC">
        <w:rPr>
          <w:rFonts w:ascii="Times New Roman" w:hAnsi="Times New Roman" w:cs="Times New Roman"/>
          <w:sz w:val="24"/>
          <w:szCs w:val="24"/>
          <w:lang w:val="lt-LT"/>
        </w:rPr>
        <w:t xml:space="preserve">ieno maitinimo. </w:t>
      </w:r>
    </w:p>
    <w:p w14:paraId="6F6B6FF0" w14:textId="1D038ED7" w:rsidR="00F135F1" w:rsidRPr="00F564AC" w:rsidRDefault="009C535B" w:rsidP="00256ADA">
      <w:pPr>
        <w:spacing w:before="120" w:after="120"/>
        <w:rPr>
          <w:rFonts w:ascii="Times New Roman" w:hAnsi="Times New Roman" w:cs="Times New Roman"/>
          <w:b/>
          <w:color w:val="00B050"/>
          <w:sz w:val="24"/>
          <w:szCs w:val="24"/>
          <w:lang w:val="lt-LT"/>
        </w:rPr>
      </w:pPr>
      <w:r w:rsidRPr="00F564AC">
        <w:rPr>
          <w:rFonts w:ascii="Times New Roman" w:hAnsi="Times New Roman" w:cs="Times New Roman"/>
          <w:sz w:val="24"/>
          <w:szCs w:val="24"/>
          <w:lang w:val="lt-LT"/>
        </w:rPr>
        <w:t>Kareivinių miegojimo</w:t>
      </w:r>
      <w:r w:rsidR="007C1B7A" w:rsidRPr="00F564AC">
        <w:rPr>
          <w:rFonts w:ascii="Times New Roman" w:hAnsi="Times New Roman" w:cs="Times New Roman"/>
          <w:sz w:val="24"/>
          <w:szCs w:val="24"/>
          <w:lang w:val="lt-LT"/>
        </w:rPr>
        <w:t xml:space="preserve"> patalpas valo kariai kievieną dieną, tačiau atlikti Privačiam subjektui šių patalpų generalinį valymą – ne rečiau kaip kartą per mėnesį. </w:t>
      </w:r>
      <w:r w:rsidR="00F462B0" w:rsidRPr="00F564AC">
        <w:rPr>
          <w:rFonts w:ascii="Times New Roman" w:hAnsi="Times New Roman" w:cs="Times New Roman"/>
          <w:sz w:val="24"/>
          <w:szCs w:val="24"/>
          <w:lang w:val="lt-LT"/>
        </w:rPr>
        <w:t>Iš miegamųjų patalpų šiukšlės turi būti išnešamos Privataus subjekto kiekvieną dieną.</w:t>
      </w:r>
    </w:p>
    <w:p w14:paraId="6ADAE30A" w14:textId="64151E72" w:rsidR="00256ADA" w:rsidRPr="00F564AC" w:rsidRDefault="007C1B7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Valymas su palyda atliekamas tik tokiose patalpose, kurios turės tam tikrą žymą, visos kitos patalpos valomos be palydos. </w:t>
      </w:r>
      <w:r w:rsidR="00436071" w:rsidRPr="00F564AC">
        <w:rPr>
          <w:rFonts w:ascii="Times New Roman" w:hAnsi="Times New Roman" w:cs="Times New Roman"/>
          <w:sz w:val="24"/>
          <w:szCs w:val="24"/>
          <w:lang w:val="lt-LT"/>
        </w:rPr>
        <w:t xml:space="preserve">Visose kitose patalpose gali būti teikiamos valymo </w:t>
      </w:r>
      <w:r w:rsidR="00723222" w:rsidRPr="00F564AC">
        <w:rPr>
          <w:rFonts w:ascii="Times New Roman" w:hAnsi="Times New Roman" w:cs="Times New Roman"/>
          <w:sz w:val="24"/>
          <w:szCs w:val="24"/>
          <w:lang w:val="lt-LT"/>
        </w:rPr>
        <w:t>P</w:t>
      </w:r>
      <w:r w:rsidR="00436071" w:rsidRPr="00F564AC">
        <w:rPr>
          <w:rFonts w:ascii="Times New Roman" w:hAnsi="Times New Roman" w:cs="Times New Roman"/>
          <w:sz w:val="24"/>
          <w:szCs w:val="24"/>
          <w:lang w:val="lt-LT"/>
        </w:rPr>
        <w:t>aslaugos rečiau nei 5 kartus per savaitę</w:t>
      </w:r>
      <w:r w:rsidR="00723222" w:rsidRPr="00F564AC">
        <w:rPr>
          <w:rFonts w:ascii="Times New Roman" w:hAnsi="Times New Roman" w:cs="Times New Roman"/>
          <w:sz w:val="24"/>
          <w:szCs w:val="24"/>
          <w:lang w:val="lt-LT"/>
        </w:rPr>
        <w:t>, tačiau ne rečiau, kaip nurodyta Paslaugų teikimo plane</w:t>
      </w:r>
      <w:r w:rsidR="00D9614F" w:rsidRPr="00F564AC">
        <w:rPr>
          <w:rFonts w:ascii="Times New Roman" w:hAnsi="Times New Roman" w:cs="Times New Roman"/>
          <w:sz w:val="24"/>
          <w:szCs w:val="24"/>
          <w:lang w:val="lt-LT"/>
        </w:rPr>
        <w:t>.</w:t>
      </w:r>
    </w:p>
    <w:p w14:paraId="729BC30A" w14:textId="6E51C35D" w:rsidR="00256ADA" w:rsidRPr="00F564AC" w:rsidRDefault="00436071"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w:t>
      </w:r>
      <w:r w:rsidR="00256ADA" w:rsidRPr="00F564AC">
        <w:rPr>
          <w:rFonts w:ascii="Times New Roman" w:hAnsi="Times New Roman" w:cs="Times New Roman"/>
          <w:sz w:val="24"/>
          <w:szCs w:val="24"/>
          <w:lang w:val="lt-LT"/>
        </w:rPr>
        <w:t xml:space="preserve">alymo periodiškumas turi būti toks, kad būtų užtikrinta pakankama švara, apibūdinama valymo kontrolės reglamentuose. Valdžios subjektas neturi siūlymų dėl valymo darbų periodiškumo. Valdžios subjektas numato atliekų </w:t>
      </w:r>
      <w:r w:rsidR="00723222" w:rsidRPr="00F564AC">
        <w:rPr>
          <w:rFonts w:ascii="Times New Roman" w:hAnsi="Times New Roman" w:cs="Times New Roman"/>
          <w:sz w:val="24"/>
          <w:szCs w:val="24"/>
          <w:lang w:val="lt-LT"/>
        </w:rPr>
        <w:t xml:space="preserve">tvarkymą </w:t>
      </w:r>
      <w:r w:rsidR="00256ADA" w:rsidRPr="00F564AC">
        <w:rPr>
          <w:rFonts w:ascii="Times New Roman" w:hAnsi="Times New Roman" w:cs="Times New Roman"/>
          <w:sz w:val="24"/>
          <w:szCs w:val="24"/>
          <w:lang w:val="lt-LT"/>
        </w:rPr>
        <w:t>išvežimą</w:t>
      </w:r>
      <w:r w:rsidR="00723222" w:rsidRPr="00F564AC">
        <w:rPr>
          <w:rFonts w:ascii="Times New Roman" w:hAnsi="Times New Roman" w:cs="Times New Roman"/>
          <w:sz w:val="24"/>
          <w:szCs w:val="24"/>
          <w:lang w:val="lt-LT"/>
        </w:rPr>
        <w:t xml:space="preserve">, išskyrus </w:t>
      </w:r>
      <w:r w:rsidR="00A25075" w:rsidRPr="00F564AC">
        <w:rPr>
          <w:rFonts w:ascii="Times New Roman" w:hAnsi="Times New Roman" w:cs="Times New Roman"/>
          <w:sz w:val="24"/>
          <w:szCs w:val="24"/>
          <w:lang w:val="lt-LT"/>
        </w:rPr>
        <w:t xml:space="preserve">maisto ir farmacines/medicinines </w:t>
      </w:r>
      <w:r w:rsidR="00723222" w:rsidRPr="00F564AC">
        <w:rPr>
          <w:rFonts w:ascii="Times New Roman" w:hAnsi="Times New Roman" w:cs="Times New Roman"/>
          <w:sz w:val="24"/>
          <w:szCs w:val="24"/>
          <w:lang w:val="lt-LT"/>
        </w:rPr>
        <w:t>atliekas</w:t>
      </w:r>
      <w:r w:rsidR="002730C5" w:rsidRPr="00F564AC">
        <w:rPr>
          <w:rFonts w:ascii="Times New Roman" w:hAnsi="Times New Roman" w:cs="Times New Roman"/>
          <w:sz w:val="24"/>
          <w:szCs w:val="24"/>
          <w:lang w:val="lt-LT"/>
        </w:rPr>
        <w:t>,</w:t>
      </w:r>
      <w:r w:rsidR="00256ADA" w:rsidRPr="00F564AC">
        <w:rPr>
          <w:rFonts w:ascii="Times New Roman" w:hAnsi="Times New Roman" w:cs="Times New Roman"/>
          <w:sz w:val="24"/>
          <w:szCs w:val="24"/>
          <w:lang w:val="lt-LT"/>
        </w:rPr>
        <w:t xml:space="preserve"> apmokėti pagal faktą. Privatus subjektas bus atsakingas už atliekų surinkimą, paruošimą jas išvežti, atliekų surinkimui ir laikinam saugojimui reikalingos infrastruktūros sukūrimą ir priežiūrą.</w:t>
      </w:r>
    </w:p>
    <w:p w14:paraId="5C964214" w14:textId="193DDFE5" w:rsidR="00256ADA" w:rsidRPr="00F564AC" w:rsidRDefault="00256ADA" w:rsidP="00436071">
      <w:pPr>
        <w:spacing w:before="120" w:after="120"/>
        <w:ind w:firstLine="7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 xml:space="preserve">B) Reikalavimai, būtini pasiekti reikiamą </w:t>
      </w:r>
      <w:r w:rsidR="00723222" w:rsidRPr="00F564AC">
        <w:rPr>
          <w:rFonts w:ascii="Times New Roman" w:hAnsi="Times New Roman" w:cs="Times New Roman"/>
          <w:color w:val="000000" w:themeColor="text1"/>
          <w:sz w:val="24"/>
          <w:szCs w:val="24"/>
          <w:lang w:val="lt-LT"/>
        </w:rPr>
        <w:t xml:space="preserve">Paslaugų kokybės </w:t>
      </w:r>
      <w:r w:rsidRPr="00F564AC">
        <w:rPr>
          <w:rFonts w:ascii="Times New Roman" w:hAnsi="Times New Roman" w:cs="Times New Roman"/>
          <w:color w:val="000000" w:themeColor="text1"/>
          <w:sz w:val="24"/>
          <w:szCs w:val="24"/>
          <w:lang w:val="lt-LT"/>
        </w:rPr>
        <w:t>rezultatą:</w:t>
      </w:r>
    </w:p>
    <w:p w14:paraId="0B71E564" w14:textId="75C31DEB"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1) valymo </w:t>
      </w:r>
      <w:r w:rsidR="00723222" w:rsidRPr="00F564AC">
        <w:rPr>
          <w:rFonts w:ascii="Times New Roman" w:hAnsi="Times New Roman" w:cs="Times New Roman"/>
          <w:sz w:val="24"/>
          <w:szCs w:val="24"/>
          <w:lang w:val="lt-LT"/>
        </w:rPr>
        <w:t>Paslaugos</w:t>
      </w:r>
    </w:p>
    <w:p w14:paraId="2B79E4ED" w14:textId="2E63A4C9"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Valymo </w:t>
      </w:r>
      <w:r w:rsidR="00723222" w:rsidRPr="00F564AC">
        <w:rPr>
          <w:rFonts w:ascii="Times New Roman" w:hAnsi="Times New Roman" w:cs="Times New Roman"/>
          <w:sz w:val="24"/>
          <w:szCs w:val="24"/>
          <w:lang w:val="lt-LT"/>
        </w:rPr>
        <w:t>Paslaugas teikiantys</w:t>
      </w:r>
      <w:r w:rsidRPr="00F564AC">
        <w:rPr>
          <w:rFonts w:ascii="Times New Roman" w:hAnsi="Times New Roman" w:cs="Times New Roman"/>
          <w:sz w:val="24"/>
          <w:szCs w:val="24"/>
          <w:lang w:val="lt-LT"/>
        </w:rPr>
        <w:t xml:space="preserve"> </w:t>
      </w:r>
      <w:r w:rsidR="00723222" w:rsidRPr="00F564AC">
        <w:rPr>
          <w:rFonts w:ascii="Times New Roman" w:hAnsi="Times New Roman" w:cs="Times New Roman"/>
          <w:sz w:val="24"/>
          <w:szCs w:val="24"/>
          <w:lang w:val="lt-LT"/>
        </w:rPr>
        <w:t>Privatus subjektas ar Subtiekėjas</w:t>
      </w:r>
      <w:r w:rsidRPr="00F564AC">
        <w:rPr>
          <w:rFonts w:ascii="Times New Roman" w:hAnsi="Times New Roman" w:cs="Times New Roman"/>
          <w:sz w:val="24"/>
          <w:szCs w:val="24"/>
          <w:lang w:val="lt-LT"/>
        </w:rPr>
        <w:t xml:space="preserve"> turi pateikti įrodymus, kad vykdys sąlygas, reikalingas užduočiai tinkamai atlikti, turint omenyje objekty</w:t>
      </w:r>
      <w:r w:rsidR="00436071" w:rsidRPr="00F564AC">
        <w:rPr>
          <w:rFonts w:ascii="Times New Roman" w:hAnsi="Times New Roman" w:cs="Times New Roman"/>
          <w:sz w:val="24"/>
          <w:szCs w:val="24"/>
          <w:lang w:val="lt-LT"/>
        </w:rPr>
        <w:t>vius specifinius reikalavimus (</w:t>
      </w:r>
      <w:r w:rsidR="00723222" w:rsidRPr="00F564AC">
        <w:rPr>
          <w:rFonts w:ascii="Times New Roman" w:hAnsi="Times New Roman" w:cs="Times New Roman"/>
          <w:sz w:val="24"/>
          <w:szCs w:val="24"/>
          <w:lang w:val="lt-LT"/>
        </w:rPr>
        <w:t>valymo P</w:t>
      </w:r>
      <w:r w:rsidR="00436071" w:rsidRPr="00F564AC">
        <w:rPr>
          <w:rFonts w:ascii="Times New Roman" w:hAnsi="Times New Roman" w:cs="Times New Roman"/>
          <w:sz w:val="24"/>
          <w:szCs w:val="24"/>
          <w:lang w:val="lt-LT"/>
        </w:rPr>
        <w:t>aslaugų</w:t>
      </w:r>
      <w:r w:rsidRPr="00F564AC">
        <w:rPr>
          <w:rFonts w:ascii="Times New Roman" w:hAnsi="Times New Roman" w:cs="Times New Roman"/>
          <w:sz w:val="24"/>
          <w:szCs w:val="24"/>
          <w:lang w:val="lt-LT"/>
        </w:rPr>
        <w:t xml:space="preserve"> aprašymą).</w:t>
      </w:r>
    </w:p>
    <w:p w14:paraId="7E502964" w14:textId="33A47D30"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Valymo </w:t>
      </w:r>
      <w:r w:rsidR="00723222" w:rsidRPr="00F564AC">
        <w:rPr>
          <w:rFonts w:ascii="Times New Roman" w:hAnsi="Times New Roman" w:cs="Times New Roman"/>
          <w:sz w:val="24"/>
          <w:szCs w:val="24"/>
          <w:lang w:val="lt-LT"/>
        </w:rPr>
        <w:t>Paslaugas teikiantys Privatus subjektas ar Subtiekėjas</w:t>
      </w:r>
      <w:r w:rsidRPr="00F564AC">
        <w:rPr>
          <w:rFonts w:ascii="Times New Roman" w:hAnsi="Times New Roman" w:cs="Times New Roman"/>
          <w:sz w:val="24"/>
          <w:szCs w:val="24"/>
          <w:lang w:val="lt-LT"/>
        </w:rPr>
        <w:t xml:space="preserve">privalo užtikrinti, kad pakankamai turi žinių apie technologijas, patirties ir įgūdžių, taip pat reikiamą inventorių, kad profesionaliai </w:t>
      </w:r>
      <w:r w:rsidR="00723222" w:rsidRPr="00F564AC">
        <w:rPr>
          <w:rFonts w:ascii="Times New Roman" w:hAnsi="Times New Roman" w:cs="Times New Roman"/>
          <w:sz w:val="24"/>
          <w:szCs w:val="24"/>
          <w:lang w:val="lt-LT"/>
        </w:rPr>
        <w:t>teikti Paslaugas</w:t>
      </w:r>
      <w:r w:rsidRPr="00F564AC">
        <w:rPr>
          <w:rFonts w:ascii="Times New Roman" w:hAnsi="Times New Roman" w:cs="Times New Roman"/>
          <w:sz w:val="24"/>
          <w:szCs w:val="24"/>
          <w:lang w:val="lt-LT"/>
        </w:rPr>
        <w:t>.</w:t>
      </w:r>
    </w:p>
    <w:p w14:paraId="6450E49A"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2) valymo metodai ir sistemos</w:t>
      </w:r>
    </w:p>
    <w:p w14:paraId="0E5ECAC7"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Valoma atitinkamoje erdvėje su joje esančiais valomais daiktais. Naudojamos technikos būklė neturi kelti pavojaus aplinkai ir žmonių sveikatai. Atliekant kasdieninį valymą reikia tausoti esamus daiktus ir grindų dangas.</w:t>
      </w:r>
    </w:p>
    <w:p w14:paraId="6595FE2C"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Valymui skirtas inventorius ir mašinos turi būti nepriekaištingai techniškai tvarkingi ir švarūs. Mašinos turi atitikti galiojančias technines saugos instrukcijas ir, kaip joms numatyta, turi būti tikrinama jų techninė būklė.</w:t>
      </w:r>
    </w:p>
    <w:p w14:paraId="4644BB92" w14:textId="670033F2"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Sutartį sudariusioms šalims turi būti pateikiamos aptarnavimo instrukcijos, valymo ir priežiūros nuorodos, informacija apie produktą, o naudojant pavojingas (išskyrus draudžiamas nuodingas) medžiagas – LR Sveikatos apsaugos ministro 2001 m. gruodžio 29 d. įsakymu Nr. 687 Dėl saugos duomenų lapo reikalavimų ir jo pateikimo profesionaliems naudotojams tvarkos patvirtinimo </w:t>
      </w:r>
      <w:r w:rsidR="00723222" w:rsidRPr="00F564AC">
        <w:rPr>
          <w:rFonts w:ascii="Times New Roman" w:hAnsi="Times New Roman" w:cs="Times New Roman"/>
          <w:sz w:val="24"/>
          <w:szCs w:val="24"/>
          <w:lang w:val="lt-LT"/>
        </w:rPr>
        <w:t xml:space="preserve">(ar jį keičiančiu teisės aktu) </w:t>
      </w:r>
      <w:r w:rsidRPr="00F564AC">
        <w:rPr>
          <w:rFonts w:ascii="Times New Roman" w:hAnsi="Times New Roman" w:cs="Times New Roman"/>
          <w:sz w:val="24"/>
          <w:szCs w:val="24"/>
          <w:lang w:val="lt-LT"/>
        </w:rPr>
        <w:t xml:space="preserve">nustatyta tvarka įforminti saugos duomenų lapai ir LR Sveikatos apsaugos ministro 2002 m. rugpjūčio 14 d. įsakymu Nr. 421 Dėl biocidų autorizacijos ir registracijos taisyklių patvirtinimo </w:t>
      </w:r>
      <w:r w:rsidR="00723222" w:rsidRPr="00F564AC">
        <w:rPr>
          <w:rFonts w:ascii="Times New Roman" w:hAnsi="Times New Roman" w:cs="Times New Roman"/>
          <w:sz w:val="24"/>
          <w:szCs w:val="24"/>
          <w:lang w:val="lt-LT"/>
        </w:rPr>
        <w:t xml:space="preserve">(ar jį keičiančiu teisės aktu) </w:t>
      </w:r>
      <w:r w:rsidRPr="00F564AC">
        <w:rPr>
          <w:rFonts w:ascii="Times New Roman" w:hAnsi="Times New Roman" w:cs="Times New Roman"/>
          <w:sz w:val="24"/>
          <w:szCs w:val="24"/>
          <w:lang w:val="lt-LT"/>
        </w:rPr>
        <w:t>nustatyta tvarka Visuomenės sveikatos priežiūros tarnybos prie Sveikatos apsaugos ministerijos išduotų biocidų autorizacijos ir registracijos liudijimų kopijos.</w:t>
      </w:r>
    </w:p>
    <w:p w14:paraId="0CAD5714"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Turi būti atsižvelgta į šiuos higienos reikalavimus:</w:t>
      </w:r>
    </w:p>
    <w:p w14:paraId="70F254DB" w14:textId="48637480"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 </w:t>
      </w:r>
      <w:r w:rsidR="00723222"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aviršiai (tualetuose, kitose sanitarinėse – higieninėse patalpose, bendro naudojimo plotuose, virtuvėse) turi būti valomi naudojant kiekvienai patalpai skirtą valymo inventorių. Praktikoje skirtingų patalpų valymo inventorius ženklinamas tokiomis spalvomis:</w:t>
      </w:r>
    </w:p>
    <w:p w14:paraId="1BAE5769"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Raudona – tualetai, unitazai ar pisuarai;</w:t>
      </w:r>
    </w:p>
    <w:p w14:paraId="0A5C28BF"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Geltona – kita sanitarinė įranga, tokia kaip praustuvai, higienos reikmenų laikikliai ir pan.;</w:t>
      </w:r>
    </w:p>
    <w:p w14:paraId="0C93D373"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Mėlyna – bendrojo naudojimo patalpos su baldais;</w:t>
      </w:r>
    </w:p>
    <w:p w14:paraId="55289A37"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b) Bendro naudojimo plotuose dulkės valomos drėgnuoju būdu, kadangi jos kelia nemažą pavojų. Reikia atsižvelgti į galimas alergijas dulkėms;</w:t>
      </w:r>
    </w:p>
    <w:p w14:paraId="11B125D9"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c) kituose plotuose taip pat valoma drėgnuoju būdu;</w:t>
      </w:r>
    </w:p>
    <w:p w14:paraId="54059E98"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d) dezinfekuojančios priemonės gali būti naudojamos tik išimtinais atvejais;</w:t>
      </w:r>
    </w:p>
    <w:p w14:paraId="76A1FFDD" w14:textId="7BC3116E"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e) profilaktiniam dezinfekavimui gali būti naudojamos tik tos priemonės, kurios registruotos LR Sveikatos apsaugos ministro  2016 m. vasario 24 d. įsakymas  Nr. V-289 “Dėl Lietuvos Respublikos sveikatos apsaugos ministro 2002 m. rugpjūčio 14 d. įsakymo Nr. 421 „Dėl biocidų autorizacijos ir registracijos taisyklių patvirtinimo“ pakeitimo“ (nauja redakcija) ir atnaujinimuose Dėl biocidų autorizacijos ir registracijos taisyklių patvirtinimo </w:t>
      </w:r>
      <w:r w:rsidR="0090467B" w:rsidRPr="00F564AC">
        <w:rPr>
          <w:rFonts w:ascii="Times New Roman" w:hAnsi="Times New Roman" w:cs="Times New Roman"/>
          <w:sz w:val="24"/>
          <w:szCs w:val="24"/>
          <w:lang w:val="lt-LT"/>
        </w:rPr>
        <w:t xml:space="preserve">(arba juos keičiančiuose teisės aktuose) </w:t>
      </w:r>
      <w:r w:rsidRPr="00F564AC">
        <w:rPr>
          <w:rFonts w:ascii="Times New Roman" w:hAnsi="Times New Roman" w:cs="Times New Roman"/>
          <w:sz w:val="24"/>
          <w:szCs w:val="24"/>
          <w:lang w:val="lt-LT"/>
        </w:rPr>
        <w:t>nustatyta tvarka;</w:t>
      </w:r>
    </w:p>
    <w:p w14:paraId="3FE1A889"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f) valymo ir dezinfekavimo priemonės turi būti naudojamos pagal gamintojo instrukcijas ir saugos duomenų lapus;</w:t>
      </w:r>
    </w:p>
    <w:p w14:paraId="4F0B754C" w14:textId="77777777" w:rsidR="00256ADA" w:rsidRPr="00F564AC" w:rsidRDefault="00256ADA" w:rsidP="00436071">
      <w:pPr>
        <w:spacing w:before="120" w:after="120"/>
        <w:ind w:firstLine="720"/>
        <w:rPr>
          <w:rFonts w:ascii="Times New Roman" w:hAnsi="Times New Roman" w:cs="Times New Roman"/>
          <w:sz w:val="24"/>
          <w:szCs w:val="24"/>
          <w:lang w:val="lt-LT"/>
        </w:rPr>
      </w:pPr>
      <w:r w:rsidRPr="00F564AC">
        <w:rPr>
          <w:rFonts w:ascii="Times New Roman" w:hAnsi="Times New Roman" w:cs="Times New Roman"/>
          <w:sz w:val="24"/>
          <w:szCs w:val="24"/>
          <w:lang w:val="lt-LT"/>
        </w:rPr>
        <w:t>g) tekstilė, skirta valyti (šluostės rėmeliams, servetėlės, kempinės), turi būti apdorota pagal higienos reikalavimus.</w:t>
      </w:r>
    </w:p>
    <w:p w14:paraId="059FC32C" w14:textId="77777777" w:rsidR="00256ADA" w:rsidRPr="00F564AC" w:rsidRDefault="00256ADA" w:rsidP="00436071">
      <w:pPr>
        <w:spacing w:before="120" w:after="120"/>
        <w:ind w:firstLine="7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C) Kasdieninis valymas:</w:t>
      </w:r>
    </w:p>
    <w:p w14:paraId="5D0F2B4D"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1) apimtys ir dažnumas:</w:t>
      </w:r>
    </w:p>
    <w:p w14:paraId="29FD0B48"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nustatomos kasdieninio valymo apimtys, numatoma, kokie darbai turi būti atliekami.</w:t>
      </w:r>
    </w:p>
    <w:p w14:paraId="6BA6889E"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2) valymo dažnumo nustatymas:</w:t>
      </w:r>
    </w:p>
    <w:p w14:paraId="6ED40FD4"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Individualiai nustatant valymo dažnumą, reikia atkreipti dėmesį į šiuos veiksnius: vietą, statybines medžiagas, metų laiką.</w:t>
      </w:r>
    </w:p>
    <w:p w14:paraId="587030B9" w14:textId="77777777" w:rsidR="00256ADA" w:rsidRPr="00F564AC" w:rsidRDefault="00256ADA" w:rsidP="00436071">
      <w:pPr>
        <w:spacing w:before="120" w:after="120"/>
        <w:ind w:firstLine="7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D) Valymo ir priežiūros priemonės:</w:t>
      </w:r>
    </w:p>
    <w:p w14:paraId="630A1B05"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Šalia kasdieninio valymo, norint atitikti higienos reikalavimus ir gerą valymo kokybę, turi būti atliekamas pagrindinis, papildomas valymas ir langų valymas bei priežiūra.</w:t>
      </w:r>
    </w:p>
    <w:p w14:paraId="15BB8BA6"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1) pagrindinis valymas:</w:t>
      </w:r>
    </w:p>
    <w:p w14:paraId="56E92A4F"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Grindų dangos ir valomieji paviršiai, kurių nereikia valyti kiekvieną dieną, priskiriami pagrindiniam valymui (pvz., plaunamųjų sienų paviršiai, žaliuzės, orlaidės, šviestuvų vidus ir išorė).</w:t>
      </w:r>
    </w:p>
    <w:p w14:paraId="4A08EBB8"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2) papildomas valymas:</w:t>
      </w:r>
    </w:p>
    <w:p w14:paraId="5347D593"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Papildomam valymui priskiriami neįprasti užteršimai, kurie neišvalomi per kasdieninį valymą. Papildomam valymui taip pat priskiriamas kompiuterių ir kitos organizacinės technikos valymas.</w:t>
      </w:r>
    </w:p>
    <w:p w14:paraId="05D9392E"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3) langų valymas:</w:t>
      </w:r>
    </w:p>
    <w:p w14:paraId="797345D7"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Langai, šviesos prieduobės turi būti valomi iš dviejų ar daugiau pusių. Taip pat turi būti aptariamas išorinių bei vidinių rėmų valymas, įskaitant langų aksesuarų valymą. Jeigu būtinos rėmų priežiūros priemonės (pvz., rėmai lakuoti), tai taip pat turi būti numatyta teikiant valymo paslaugas.</w:t>
      </w:r>
    </w:p>
    <w:p w14:paraId="564B48C8"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4) priežiūros priemonės:</w:t>
      </w:r>
    </w:p>
    <w:p w14:paraId="21340E47"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Atsižvelgiant į patalpų paviršiaus dangą (pvz., linoleumas, PVC, elastinė danga, medinis paviršius), jos savybes (pvz., atnaujintas paviršius, gamyklinis klojinys) ir būklę (nusidėvėjimo laipsnis), tam, kad jie išlaikytų savo vertę, po pagrindinio valymo būtinos papildomos priežiūros priemonės.</w:t>
      </w:r>
    </w:p>
    <w:p w14:paraId="651489AA" w14:textId="77777777" w:rsidR="00256ADA" w:rsidRPr="00F564AC" w:rsidRDefault="00256ADA" w:rsidP="00A63A42">
      <w:pPr>
        <w:keepNext/>
        <w:spacing w:before="120" w:after="120"/>
        <w:ind w:firstLine="72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E) Valymo kokybės kontrolė:</w:t>
      </w:r>
    </w:p>
    <w:p w14:paraId="5FF230B9" w14:textId="773CAFDB" w:rsidR="00F30C38" w:rsidRPr="00F564AC" w:rsidRDefault="0004335A" w:rsidP="00F30C3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Valymo </w:t>
      </w:r>
      <w:r w:rsidR="00F30C38" w:rsidRPr="00F564AC">
        <w:rPr>
          <w:rFonts w:ascii="Times New Roman" w:hAnsi="Times New Roman" w:cs="Times New Roman"/>
          <w:sz w:val="24"/>
          <w:szCs w:val="24"/>
          <w:lang w:val="lt-LT"/>
        </w:rPr>
        <w:t>bei atliekų tvarkymo</w:t>
      </w:r>
      <w:r w:rsidR="0090467B" w:rsidRPr="00F564AC">
        <w:rPr>
          <w:rFonts w:ascii="Times New Roman" w:hAnsi="Times New Roman" w:cs="Times New Roman"/>
          <w:sz w:val="24"/>
          <w:szCs w:val="24"/>
          <w:lang w:val="lt-LT"/>
        </w:rPr>
        <w:t xml:space="preserve">, išskyrus </w:t>
      </w:r>
      <w:r w:rsidR="00977933" w:rsidRPr="00F564AC">
        <w:rPr>
          <w:rFonts w:ascii="Times New Roman" w:hAnsi="Times New Roman" w:cs="Times New Roman"/>
          <w:sz w:val="24"/>
          <w:szCs w:val="24"/>
          <w:lang w:val="lt-LT"/>
        </w:rPr>
        <w:t xml:space="preserve">maisto ir farmacinių/medicininių atliekų </w:t>
      </w:r>
      <w:r w:rsidR="0090467B" w:rsidRPr="00F564AC">
        <w:rPr>
          <w:rFonts w:ascii="Times New Roman" w:hAnsi="Times New Roman" w:cs="Times New Roman"/>
          <w:sz w:val="24"/>
          <w:szCs w:val="24"/>
          <w:lang w:val="lt-LT"/>
        </w:rPr>
        <w:t>tvarkymą,</w:t>
      </w:r>
      <w:r w:rsidR="00F30C38" w:rsidRPr="00F564AC">
        <w:rPr>
          <w:rFonts w:ascii="Times New Roman" w:hAnsi="Times New Roman" w:cs="Times New Roman"/>
          <w:sz w:val="24"/>
          <w:szCs w:val="24"/>
          <w:lang w:val="lt-LT"/>
        </w:rPr>
        <w:t xml:space="preserve"> </w:t>
      </w:r>
      <w:r w:rsidR="0090467B" w:rsidRPr="00F564AC">
        <w:rPr>
          <w:rFonts w:ascii="Times New Roman" w:hAnsi="Times New Roman" w:cs="Times New Roman"/>
          <w:sz w:val="24"/>
          <w:szCs w:val="24"/>
          <w:lang w:val="lt-LT"/>
        </w:rPr>
        <w:t>P</w:t>
      </w:r>
      <w:r w:rsidR="00F30C38" w:rsidRPr="00F564AC">
        <w:rPr>
          <w:rFonts w:ascii="Times New Roman" w:hAnsi="Times New Roman" w:cs="Times New Roman"/>
          <w:sz w:val="24"/>
          <w:szCs w:val="24"/>
          <w:lang w:val="lt-LT"/>
        </w:rPr>
        <w:t xml:space="preserve">aslaugos turi būti teikiamos laikantis kokybės ir aplinkosaugos standartų, visų pirma susijusių su ES ekologiniu ženklu paženklintų valymo produktų naudojimu ir LST EN 13549-2003 standartu. Visos Karinio </w:t>
      </w:r>
      <w:r w:rsidR="00CD0E21" w:rsidRPr="00CD0E21">
        <w:rPr>
          <w:rFonts w:ascii="Times New Roman" w:hAnsi="Times New Roman" w:cs="Times New Roman"/>
          <w:sz w:val="24"/>
          <w:szCs w:val="24"/>
          <w:lang w:val="lt-LT"/>
        </w:rPr>
        <w:t xml:space="preserve">miestelio </w:t>
      </w:r>
      <w:r w:rsidR="00F30C38" w:rsidRPr="00F564AC">
        <w:rPr>
          <w:rFonts w:ascii="Times New Roman" w:hAnsi="Times New Roman" w:cs="Times New Roman"/>
          <w:sz w:val="24"/>
          <w:szCs w:val="24"/>
          <w:lang w:val="lt-LT"/>
        </w:rPr>
        <w:t>patalpos, įrenginiai ir baldai turi būti švarūs.</w:t>
      </w:r>
    </w:p>
    <w:p w14:paraId="69440D9C" w14:textId="0EC79176" w:rsidR="00F30C38" w:rsidRPr="00F564AC" w:rsidRDefault="00F30C38" w:rsidP="00F30C3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Valymo rezultatai privalo būti nuolat tikrinami ir pagal individualią metodiką fiksuojami dokumentuose. Turi būti sudaryta valymo kontrolę užtikrinant</w:t>
      </w:r>
      <w:r w:rsidR="0004335A" w:rsidRPr="00F564AC">
        <w:rPr>
          <w:rFonts w:ascii="Times New Roman" w:hAnsi="Times New Roman" w:cs="Times New Roman"/>
          <w:sz w:val="24"/>
          <w:szCs w:val="24"/>
          <w:lang w:val="lt-LT"/>
        </w:rPr>
        <w:t>i sistema.</w:t>
      </w:r>
    </w:p>
    <w:p w14:paraId="72CB02CB" w14:textId="77777777"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Kokybės vertinimo sistemos pritaikymo sąlyga yra atskirų patalpų dydžių nustatymas ir patalpų suskirstymas į grupes. Kokybės vertinimo sistemoje nustatytas kokybės lygis, kaip privaloma norma, informuojant apie toleruojamą užterštumą pagal patalpos dydį. Kuo aukštesnis kokybės lygis, tuo mažiau toleruojami leidžiami užteršimai. Pasirinktinai tikrinant patalpas apžiūros būdu pagal standartą LST ISO 28559-1, įvertinant valymą ir patalpų naudojimą bei nustatytą valymo kokybės lygį, palyginama su privalomu reikalavimu. Atrankinio patikrinimo rezultatas apsprendžia, ar laikomasi reikalavimų.</w:t>
      </w:r>
    </w:p>
    <w:p w14:paraId="71371FE0" w14:textId="1F6C9334"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Visos </w:t>
      </w:r>
      <w:r w:rsidR="003411BB"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patalpos, įrenginiai ir baldai turi būti švarūs, langai ir durys sandarūs. Patalpose ant sienų ir lub</w:t>
      </w:r>
      <w:r w:rsidR="00436071" w:rsidRPr="00F564AC">
        <w:rPr>
          <w:rFonts w:ascii="Times New Roman" w:hAnsi="Times New Roman" w:cs="Times New Roman"/>
          <w:sz w:val="24"/>
          <w:szCs w:val="24"/>
          <w:lang w:val="lt-LT"/>
        </w:rPr>
        <w:t>ų paviršių neturi būti pelėsių,</w:t>
      </w:r>
      <w:r w:rsidR="00BD1E49"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neturi būti graužikų ir buitinių parazitų.</w:t>
      </w:r>
    </w:p>
    <w:p w14:paraId="6ACED792" w14:textId="17BC9E53"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Dušinių, sanitarinių mazgų grindys, santechniniai įrenginiai, praustuvės kiekvieną dieną turi būti plaunamos karštu vandeniu, valomos su valikliais, turinčiais dezinfekantų. Patalpoms, įrenginiams valyti bei dezinfekuoti turi būti naudojamos leistinos naudoti priemonės</w:t>
      </w:r>
      <w:r w:rsidR="0004335A" w:rsidRPr="00F564AC">
        <w:rPr>
          <w:rFonts w:ascii="Times New Roman" w:hAnsi="Times New Roman" w:cs="Times New Roman"/>
          <w:sz w:val="24"/>
          <w:szCs w:val="24"/>
          <w:lang w:val="lt-LT"/>
        </w:rPr>
        <w:t>.</w:t>
      </w:r>
    </w:p>
    <w:p w14:paraId="1C30FE58" w14:textId="00D749E9" w:rsidR="00324CD1" w:rsidRPr="00F564AC" w:rsidRDefault="00324CD1" w:rsidP="005F18D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pasirūpins valymo ir generalinio valymo, bei atliekų tvarkymo</w:t>
      </w:r>
      <w:r w:rsidR="0090467B" w:rsidRPr="00F564AC">
        <w:rPr>
          <w:rFonts w:ascii="Times New Roman" w:hAnsi="Times New Roman" w:cs="Times New Roman"/>
          <w:sz w:val="24"/>
          <w:szCs w:val="24"/>
          <w:lang w:val="lt-LT"/>
        </w:rPr>
        <w:t xml:space="preserve">, </w:t>
      </w:r>
      <w:r w:rsidR="00977933" w:rsidRPr="00F564AC">
        <w:rPr>
          <w:rFonts w:ascii="Times New Roman" w:hAnsi="Times New Roman" w:cs="Times New Roman"/>
          <w:sz w:val="24"/>
          <w:szCs w:val="24"/>
          <w:lang w:val="lt-LT"/>
        </w:rPr>
        <w:t>išskyrus maisto ir farmacinių/medicininių atliekų tvarkymą,</w:t>
      </w:r>
      <w:r w:rsidRPr="00F564AC">
        <w:rPr>
          <w:rFonts w:ascii="Times New Roman" w:hAnsi="Times New Roman" w:cs="Times New Roman"/>
          <w:sz w:val="24"/>
          <w:szCs w:val="24"/>
          <w:lang w:val="lt-LT"/>
        </w:rPr>
        <w:t xml:space="preserve"> paslaugomis ir valymo priemonių įsigijimu. Toliau nurodytos </w:t>
      </w:r>
      <w:r w:rsidR="0090467B" w:rsidRPr="00F564AC">
        <w:rPr>
          <w:rFonts w:ascii="Times New Roman" w:hAnsi="Times New Roman" w:cs="Times New Roman"/>
          <w:sz w:val="24"/>
          <w:szCs w:val="24"/>
          <w:lang w:val="lt-LT"/>
        </w:rPr>
        <w:t xml:space="preserve">valymo Paslaugų teikimo </w:t>
      </w:r>
      <w:r w:rsidR="00FA5C76" w:rsidRPr="00F564AC">
        <w:rPr>
          <w:rFonts w:ascii="Times New Roman" w:hAnsi="Times New Roman" w:cs="Times New Roman"/>
          <w:sz w:val="24"/>
          <w:szCs w:val="24"/>
          <w:lang w:val="lt-LT"/>
        </w:rPr>
        <w:t xml:space="preserve">Kariniame miestelyje </w:t>
      </w:r>
      <w:r w:rsidRPr="00F564AC">
        <w:rPr>
          <w:rFonts w:ascii="Times New Roman" w:hAnsi="Times New Roman" w:cs="Times New Roman"/>
          <w:sz w:val="24"/>
          <w:szCs w:val="24"/>
          <w:lang w:val="lt-LT"/>
        </w:rPr>
        <w:t>sritys:</w:t>
      </w:r>
    </w:p>
    <w:p w14:paraId="1E9A24A7"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Kabinetai ir patalpos;</w:t>
      </w:r>
    </w:p>
    <w:p w14:paraId="1A7CD45E"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Baldai ir darbiniai paviršiai;</w:t>
      </w:r>
    </w:p>
    <w:p w14:paraId="41EBC861"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Elektroniniai prietaisai (org. technika);</w:t>
      </w:r>
    </w:p>
    <w:p w14:paraId="0D730DDA"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Kita įranga;</w:t>
      </w:r>
    </w:p>
    <w:p w14:paraId="11E72B28"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Vidinės ir išorinės judėjimo zonos;</w:t>
      </w:r>
    </w:p>
    <w:p w14:paraId="6C6F5187"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Išorės fasadai ir jų elementai;</w:t>
      </w:r>
    </w:p>
    <w:p w14:paraId="0597AA7F"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Langai;</w:t>
      </w:r>
    </w:p>
    <w:p w14:paraId="267486C1"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Durys ir stiklai, palangės ir kitų horizontalūs paviršiai;</w:t>
      </w:r>
    </w:p>
    <w:p w14:paraId="5F6271ED"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Grafyčiai ir neteisėtai iškabinti plakatai;</w:t>
      </w:r>
    </w:p>
    <w:p w14:paraId="5EB98CCD"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Įrangos dalių ir vartojamų prekių (muilas, skystasis muilas, rankšluosčiai, tualetinis popierius ir pan.) įsigijimas ir valdymas. Tokių prekių įsigijimas ir valdymas turi būti vykdomas nuolatos;</w:t>
      </w:r>
    </w:p>
    <w:p w14:paraId="0F5B9068" w14:textId="21970576"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w:t>
      </w:r>
      <w:r w:rsidR="00977933" w:rsidRPr="00F564AC">
        <w:rPr>
          <w:rFonts w:ascii="Times New Roman" w:hAnsi="Times New Roman" w:cs="Times New Roman"/>
          <w:sz w:val="24"/>
          <w:szCs w:val="24"/>
          <w:lang w:val="lt-LT"/>
        </w:rPr>
        <w:t xml:space="preserve">tliekų, išskyrus maisto ir farmacinių/medicininių </w:t>
      </w:r>
      <w:r w:rsidRPr="00F564AC">
        <w:rPr>
          <w:rFonts w:ascii="Times New Roman" w:hAnsi="Times New Roman" w:cs="Times New Roman"/>
          <w:sz w:val="24"/>
          <w:szCs w:val="24"/>
          <w:lang w:val="lt-LT"/>
        </w:rPr>
        <w:t>rinkimas ir šalinimas, įskaitant vidinius ir išor</w:t>
      </w:r>
      <w:r w:rsidR="0004335A" w:rsidRPr="00F564AC">
        <w:rPr>
          <w:rFonts w:ascii="Times New Roman" w:hAnsi="Times New Roman" w:cs="Times New Roman"/>
          <w:sz w:val="24"/>
          <w:szCs w:val="24"/>
          <w:lang w:val="lt-LT"/>
        </w:rPr>
        <w:t>inius takus bei judėjimo zonas;</w:t>
      </w:r>
    </w:p>
    <w:p w14:paraId="46BFA9E4" w14:textId="4B5CAC9E"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Atliekų</w:t>
      </w:r>
      <w:r w:rsidR="00977933" w:rsidRPr="00F564AC">
        <w:rPr>
          <w:rFonts w:ascii="Times New Roman" w:hAnsi="Times New Roman" w:cs="Times New Roman"/>
          <w:sz w:val="24"/>
          <w:szCs w:val="24"/>
          <w:lang w:val="lt-LT"/>
        </w:rPr>
        <w:t xml:space="preserve">, išskyrus maisto ir farmacinių/medicininių </w:t>
      </w:r>
      <w:r w:rsidRPr="00F564AC">
        <w:rPr>
          <w:rFonts w:ascii="Times New Roman" w:hAnsi="Times New Roman" w:cs="Times New Roman"/>
          <w:sz w:val="24"/>
          <w:szCs w:val="24"/>
          <w:lang w:val="lt-LT"/>
        </w:rPr>
        <w:t>(popieriaus, pakuočių, buitinių atliekų) rūšiavimas;</w:t>
      </w:r>
    </w:p>
    <w:p w14:paraId="41E56DF0" w14:textId="77777777"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Žiurkių naikinimas, dezinfekcija, vabzdžių, paukščių šalinimas;</w:t>
      </w:r>
    </w:p>
    <w:p w14:paraId="19B76F6D" w14:textId="1A835835" w:rsidR="00256ADA" w:rsidRPr="00F564AC" w:rsidRDefault="00256ADA" w:rsidP="00256ADA">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Valymo bei atliekų tvarkymo</w:t>
      </w:r>
      <w:r w:rsidR="0090467B" w:rsidRPr="00F564AC">
        <w:rPr>
          <w:rFonts w:ascii="Times New Roman" w:hAnsi="Times New Roman" w:cs="Times New Roman"/>
          <w:sz w:val="24"/>
          <w:szCs w:val="24"/>
          <w:lang w:val="lt-LT"/>
        </w:rPr>
        <w:t>,</w:t>
      </w:r>
      <w:r w:rsidR="00977933" w:rsidRPr="00F564AC">
        <w:rPr>
          <w:rFonts w:ascii="Times New Roman" w:hAnsi="Times New Roman" w:cs="Times New Roman"/>
          <w:sz w:val="24"/>
          <w:szCs w:val="24"/>
          <w:lang w:val="lt-LT"/>
        </w:rPr>
        <w:t xml:space="preserve"> išskyrus maisto ir farmacinių/medicininių atliekų </w:t>
      </w:r>
      <w:r w:rsidR="0090467B"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aslaugų </w:t>
      </w:r>
      <w:r w:rsidR="0090467B" w:rsidRPr="00F564AC">
        <w:rPr>
          <w:rFonts w:ascii="Times New Roman" w:hAnsi="Times New Roman" w:cs="Times New Roman"/>
          <w:sz w:val="24"/>
          <w:szCs w:val="24"/>
          <w:lang w:val="lt-LT"/>
        </w:rPr>
        <w:t xml:space="preserve">teikimo </w:t>
      </w:r>
      <w:r w:rsidRPr="00F564AC">
        <w:rPr>
          <w:rFonts w:ascii="Times New Roman" w:hAnsi="Times New Roman" w:cs="Times New Roman"/>
          <w:sz w:val="24"/>
          <w:szCs w:val="24"/>
          <w:lang w:val="lt-LT"/>
        </w:rPr>
        <w:t xml:space="preserve">veiksmingumą, įskaitant Paslaugų metodiką ir procedūras, darbuotojų skaičių dirbant normaliu, budėjimo arba </w:t>
      </w:r>
      <w:r w:rsidR="0004335A" w:rsidRPr="00F564AC">
        <w:rPr>
          <w:rFonts w:ascii="Times New Roman" w:hAnsi="Times New Roman" w:cs="Times New Roman"/>
          <w:sz w:val="24"/>
          <w:szCs w:val="24"/>
          <w:lang w:val="lt-LT"/>
        </w:rPr>
        <w:t>renginio režimu</w:t>
      </w:r>
      <w:r w:rsidRPr="00F564AC">
        <w:rPr>
          <w:rFonts w:ascii="Times New Roman" w:hAnsi="Times New Roman" w:cs="Times New Roman"/>
          <w:sz w:val="24"/>
          <w:szCs w:val="24"/>
          <w:lang w:val="lt-LT"/>
        </w:rPr>
        <w:t xml:space="preserve">, </w:t>
      </w:r>
      <w:r w:rsidR="00362449" w:rsidRPr="00F564AC">
        <w:rPr>
          <w:rFonts w:ascii="Times New Roman" w:hAnsi="Times New Roman" w:cs="Times New Roman"/>
          <w:sz w:val="24"/>
          <w:szCs w:val="24"/>
          <w:lang w:val="lt-LT"/>
        </w:rPr>
        <w:t>Privatus subjektas</w:t>
      </w:r>
      <w:r w:rsidRPr="00F564AC">
        <w:rPr>
          <w:rFonts w:ascii="Times New Roman" w:hAnsi="Times New Roman" w:cs="Times New Roman"/>
          <w:sz w:val="24"/>
          <w:szCs w:val="24"/>
          <w:lang w:val="lt-LT"/>
        </w:rPr>
        <w:t xml:space="preserve"> turi </w:t>
      </w:r>
      <w:r w:rsidR="0090467B" w:rsidRPr="00F564AC">
        <w:rPr>
          <w:rFonts w:ascii="Times New Roman" w:hAnsi="Times New Roman" w:cs="Times New Roman"/>
          <w:sz w:val="24"/>
          <w:szCs w:val="24"/>
          <w:lang w:val="lt-LT"/>
        </w:rPr>
        <w:t xml:space="preserve">būti </w:t>
      </w:r>
      <w:r w:rsidRPr="00F564AC">
        <w:rPr>
          <w:rFonts w:ascii="Times New Roman" w:hAnsi="Times New Roman" w:cs="Times New Roman"/>
          <w:sz w:val="24"/>
          <w:szCs w:val="24"/>
          <w:lang w:val="lt-LT"/>
        </w:rPr>
        <w:t>aprašyt</w:t>
      </w:r>
      <w:r w:rsidR="0090467B" w:rsidRPr="00F564AC">
        <w:rPr>
          <w:rFonts w:ascii="Times New Roman" w:hAnsi="Times New Roman" w:cs="Times New Roman"/>
          <w:sz w:val="24"/>
          <w:szCs w:val="24"/>
          <w:lang w:val="lt-LT"/>
        </w:rPr>
        <w:t>as kartu su Pasiūlymu teikiamame</w:t>
      </w:r>
      <w:r w:rsidRPr="00F564AC">
        <w:rPr>
          <w:rFonts w:ascii="Times New Roman" w:hAnsi="Times New Roman" w:cs="Times New Roman"/>
          <w:sz w:val="24"/>
          <w:szCs w:val="24"/>
          <w:lang w:val="lt-LT"/>
        </w:rPr>
        <w:t xml:space="preserve"> </w:t>
      </w:r>
      <w:r w:rsidR="005B5A12" w:rsidRPr="00F564AC">
        <w:rPr>
          <w:rFonts w:ascii="Times New Roman" w:hAnsi="Times New Roman" w:cs="Times New Roman"/>
          <w:sz w:val="24"/>
          <w:szCs w:val="24"/>
          <w:lang w:val="lt-LT"/>
        </w:rPr>
        <w:t>Infrastruktūros sukūrimo, p</w:t>
      </w:r>
      <w:r w:rsidRPr="00F564AC">
        <w:rPr>
          <w:rFonts w:ascii="Times New Roman" w:hAnsi="Times New Roman" w:cs="Times New Roman"/>
          <w:sz w:val="24"/>
          <w:szCs w:val="24"/>
          <w:lang w:val="lt-LT"/>
        </w:rPr>
        <w:t xml:space="preserve">aslaugų teikimo </w:t>
      </w:r>
      <w:r w:rsidR="005B5A12" w:rsidRPr="00F564AC">
        <w:rPr>
          <w:rFonts w:ascii="Times New Roman" w:hAnsi="Times New Roman" w:cs="Times New Roman"/>
          <w:sz w:val="24"/>
          <w:szCs w:val="24"/>
          <w:lang w:val="lt-LT"/>
        </w:rPr>
        <w:t xml:space="preserve">ir sutarties valdymo </w:t>
      </w:r>
      <w:r w:rsidRPr="00F564AC">
        <w:rPr>
          <w:rFonts w:ascii="Times New Roman" w:hAnsi="Times New Roman" w:cs="Times New Roman"/>
          <w:sz w:val="24"/>
          <w:szCs w:val="24"/>
          <w:lang w:val="lt-LT"/>
        </w:rPr>
        <w:t>pla</w:t>
      </w:r>
      <w:r w:rsidR="0004335A" w:rsidRPr="00F564AC">
        <w:rPr>
          <w:rFonts w:ascii="Times New Roman" w:hAnsi="Times New Roman" w:cs="Times New Roman"/>
          <w:sz w:val="24"/>
          <w:szCs w:val="24"/>
          <w:lang w:val="lt-LT"/>
        </w:rPr>
        <w:t>n</w:t>
      </w:r>
      <w:r w:rsidR="0090467B" w:rsidRPr="00F564AC">
        <w:rPr>
          <w:rFonts w:ascii="Times New Roman" w:hAnsi="Times New Roman" w:cs="Times New Roman"/>
          <w:sz w:val="24"/>
          <w:szCs w:val="24"/>
          <w:lang w:val="lt-LT"/>
        </w:rPr>
        <w:t>e</w:t>
      </w:r>
      <w:r w:rsidR="0004335A" w:rsidRPr="00F564AC">
        <w:rPr>
          <w:rFonts w:ascii="Times New Roman" w:hAnsi="Times New Roman" w:cs="Times New Roman"/>
          <w:sz w:val="24"/>
          <w:szCs w:val="24"/>
          <w:lang w:val="lt-LT"/>
        </w:rPr>
        <w:t>.</w:t>
      </w:r>
    </w:p>
    <w:p w14:paraId="2D3A56E8" w14:textId="58965989" w:rsidR="00034027" w:rsidRPr="00F564AC" w:rsidRDefault="0090467B" w:rsidP="00FC51C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Paslaugų teikimo plane nurodytas </w:t>
      </w:r>
      <w:r w:rsidR="00FE1CCC" w:rsidRPr="00F564AC">
        <w:rPr>
          <w:rFonts w:ascii="Times New Roman" w:hAnsi="Times New Roman" w:cs="Times New Roman"/>
          <w:sz w:val="24"/>
          <w:szCs w:val="24"/>
          <w:lang w:val="lt-LT"/>
        </w:rPr>
        <w:t xml:space="preserve">Karinio miestelio </w:t>
      </w:r>
      <w:r w:rsidR="00F30C38" w:rsidRPr="00F564AC">
        <w:rPr>
          <w:rFonts w:ascii="Times New Roman" w:hAnsi="Times New Roman" w:cs="Times New Roman"/>
          <w:sz w:val="24"/>
          <w:szCs w:val="24"/>
          <w:lang w:val="lt-LT"/>
        </w:rPr>
        <w:t xml:space="preserve">valymo </w:t>
      </w:r>
      <w:r w:rsidRPr="00F564AC">
        <w:rPr>
          <w:rFonts w:ascii="Times New Roman" w:hAnsi="Times New Roman" w:cs="Times New Roman"/>
          <w:sz w:val="24"/>
          <w:szCs w:val="24"/>
          <w:lang w:val="lt-LT"/>
        </w:rPr>
        <w:t>P</w:t>
      </w:r>
      <w:r w:rsidR="00F30C38" w:rsidRPr="00F564AC">
        <w:rPr>
          <w:rFonts w:ascii="Times New Roman" w:hAnsi="Times New Roman" w:cs="Times New Roman"/>
          <w:sz w:val="24"/>
          <w:szCs w:val="24"/>
          <w:lang w:val="lt-LT"/>
        </w:rPr>
        <w:t xml:space="preserve">aslaugų </w:t>
      </w:r>
      <w:r w:rsidRPr="00F564AC">
        <w:rPr>
          <w:rFonts w:ascii="Times New Roman" w:hAnsi="Times New Roman" w:cs="Times New Roman"/>
          <w:sz w:val="24"/>
          <w:szCs w:val="24"/>
          <w:lang w:val="lt-LT"/>
        </w:rPr>
        <w:t xml:space="preserve">teikimo periodiškumas </w:t>
      </w:r>
      <w:r w:rsidR="00F30C38" w:rsidRPr="00F564AC">
        <w:rPr>
          <w:rFonts w:ascii="Times New Roman" w:hAnsi="Times New Roman" w:cs="Times New Roman"/>
          <w:sz w:val="24"/>
          <w:szCs w:val="24"/>
          <w:lang w:val="lt-LT"/>
        </w:rPr>
        <w:t xml:space="preserve">apima mažiausią valymo dažnumą, kuris, esant optimaliai </w:t>
      </w:r>
      <w:r w:rsidRPr="00F564AC">
        <w:rPr>
          <w:rFonts w:ascii="Times New Roman" w:hAnsi="Times New Roman" w:cs="Times New Roman"/>
          <w:sz w:val="24"/>
          <w:szCs w:val="24"/>
          <w:lang w:val="lt-LT"/>
        </w:rPr>
        <w:t xml:space="preserve">Karinio </w:t>
      </w:r>
      <w:r w:rsidR="00CD0E21" w:rsidRPr="00CD0E21">
        <w:rPr>
          <w:rFonts w:ascii="Times New Roman" w:hAnsi="Times New Roman" w:cs="Times New Roman"/>
          <w:sz w:val="24"/>
          <w:szCs w:val="24"/>
          <w:lang w:val="lt-LT"/>
        </w:rPr>
        <w:t xml:space="preserve">miestelio </w:t>
      </w:r>
      <w:r w:rsidR="00F30C38" w:rsidRPr="00F564AC">
        <w:rPr>
          <w:rFonts w:ascii="Times New Roman" w:hAnsi="Times New Roman" w:cs="Times New Roman"/>
          <w:sz w:val="24"/>
          <w:szCs w:val="24"/>
          <w:lang w:val="lt-LT"/>
        </w:rPr>
        <w:t>būklei, užt</w:t>
      </w:r>
      <w:r w:rsidR="0004335A" w:rsidRPr="00F564AC">
        <w:rPr>
          <w:rFonts w:ascii="Times New Roman" w:hAnsi="Times New Roman" w:cs="Times New Roman"/>
          <w:sz w:val="24"/>
          <w:szCs w:val="24"/>
          <w:lang w:val="lt-LT"/>
        </w:rPr>
        <w:t xml:space="preserve">ikrina pakankamą </w:t>
      </w:r>
      <w:r w:rsidRPr="00F564AC">
        <w:rPr>
          <w:rFonts w:ascii="Times New Roman" w:hAnsi="Times New Roman" w:cs="Times New Roman"/>
          <w:sz w:val="24"/>
          <w:szCs w:val="24"/>
          <w:lang w:val="lt-LT"/>
        </w:rPr>
        <w:t>Paslaugos</w:t>
      </w:r>
      <w:r w:rsidR="0004335A" w:rsidRPr="00F564AC">
        <w:rPr>
          <w:rFonts w:ascii="Times New Roman" w:hAnsi="Times New Roman" w:cs="Times New Roman"/>
          <w:sz w:val="24"/>
          <w:szCs w:val="24"/>
          <w:lang w:val="lt-LT"/>
        </w:rPr>
        <w:t xml:space="preserve"> kokybę.</w:t>
      </w:r>
    </w:p>
    <w:p w14:paraId="46D35456" w14:textId="77777777" w:rsidR="00324CD1" w:rsidRPr="00F564AC" w:rsidRDefault="00324CD1" w:rsidP="0005418F">
      <w:pPr>
        <w:spacing w:before="120" w:after="120"/>
        <w:ind w:firstLine="567"/>
        <w:rPr>
          <w:rFonts w:ascii="Times New Roman" w:hAnsi="Times New Roman" w:cs="Times New Roman"/>
          <w:b/>
          <w:i/>
          <w:iCs/>
          <w:color w:val="000000" w:themeColor="text1"/>
          <w:sz w:val="24"/>
          <w:szCs w:val="24"/>
          <w:lang w:val="lt-LT"/>
        </w:rPr>
      </w:pPr>
      <w:r w:rsidRPr="00F564AC">
        <w:rPr>
          <w:rFonts w:ascii="Times New Roman" w:hAnsi="Times New Roman" w:cs="Times New Roman"/>
          <w:b/>
          <w:i/>
          <w:iCs/>
          <w:color w:val="000000" w:themeColor="text1"/>
          <w:sz w:val="24"/>
          <w:szCs w:val="24"/>
          <w:lang w:val="lt-LT"/>
        </w:rPr>
        <w:t xml:space="preserve">Valymo </w:t>
      </w:r>
      <w:r w:rsidR="00520083" w:rsidRPr="00F564AC">
        <w:rPr>
          <w:rFonts w:ascii="Times New Roman" w:hAnsi="Times New Roman" w:cs="Times New Roman"/>
          <w:b/>
          <w:i/>
          <w:iCs/>
          <w:color w:val="000000" w:themeColor="text1"/>
          <w:sz w:val="24"/>
          <w:szCs w:val="24"/>
          <w:lang w:val="lt-LT"/>
        </w:rPr>
        <w:t>bei atliekų tvarkymo</w:t>
      </w:r>
      <w:r w:rsidR="00520083" w:rsidRPr="00F564AC">
        <w:rPr>
          <w:rFonts w:ascii="Times New Roman" w:hAnsi="Times New Roman" w:cs="Times New Roman"/>
          <w:i/>
          <w:color w:val="000000" w:themeColor="text1"/>
          <w:sz w:val="24"/>
          <w:szCs w:val="24"/>
          <w:lang w:val="lt-LT"/>
        </w:rPr>
        <w:t xml:space="preserve"> </w:t>
      </w:r>
      <w:r w:rsidRPr="00F564AC">
        <w:rPr>
          <w:rFonts w:ascii="Times New Roman" w:hAnsi="Times New Roman" w:cs="Times New Roman"/>
          <w:b/>
          <w:i/>
          <w:iCs/>
          <w:color w:val="000000" w:themeColor="text1"/>
          <w:sz w:val="24"/>
          <w:szCs w:val="24"/>
          <w:lang w:val="lt-LT"/>
        </w:rPr>
        <w:t>paslaugų planas</w:t>
      </w:r>
    </w:p>
    <w:p w14:paraId="345741FB" w14:textId="65E55606" w:rsidR="00324CD1" w:rsidRPr="00F564AC" w:rsidRDefault="00324CD1" w:rsidP="00324CD1">
      <w:pPr>
        <w:spacing w:before="120" w:after="120"/>
        <w:rPr>
          <w:rFonts w:ascii="Times New Roman" w:hAnsi="Times New Roman" w:cs="Times New Roman"/>
          <w:color w:val="7030A0"/>
          <w:sz w:val="24"/>
          <w:szCs w:val="24"/>
          <w:lang w:val="lt-LT"/>
        </w:rPr>
      </w:pPr>
      <w:r w:rsidRPr="00F564AC">
        <w:rPr>
          <w:rFonts w:ascii="Times New Roman" w:hAnsi="Times New Roman" w:cs="Times New Roman"/>
          <w:sz w:val="24"/>
          <w:szCs w:val="24"/>
          <w:lang w:val="lt-LT"/>
        </w:rPr>
        <w:t>Valymo ir generalinio valymo bei atliekų tvarkymo paslaugų veiksmingum</w:t>
      </w:r>
      <w:r w:rsidR="00100991" w:rsidRPr="00F564AC">
        <w:rPr>
          <w:rFonts w:ascii="Times New Roman" w:hAnsi="Times New Roman" w:cs="Times New Roman"/>
          <w:sz w:val="24"/>
          <w:szCs w:val="24"/>
          <w:lang w:val="lt-LT"/>
        </w:rPr>
        <w:t>a</w:t>
      </w:r>
      <w:r w:rsidR="0090467B" w:rsidRPr="00F564AC">
        <w:rPr>
          <w:rFonts w:ascii="Times New Roman" w:hAnsi="Times New Roman" w:cs="Times New Roman"/>
          <w:sz w:val="24"/>
          <w:szCs w:val="24"/>
          <w:lang w:val="lt-LT"/>
        </w:rPr>
        <w:t>s</w:t>
      </w:r>
      <w:r w:rsidRPr="00F564AC">
        <w:rPr>
          <w:rFonts w:ascii="Times New Roman" w:hAnsi="Times New Roman" w:cs="Times New Roman"/>
          <w:sz w:val="24"/>
          <w:szCs w:val="24"/>
          <w:lang w:val="lt-LT"/>
        </w:rPr>
        <w:t xml:space="preserve">, įskaitant Paslaugų metodiką ir procedūras, darbuotojų skaičių ir </w:t>
      </w:r>
      <w:r w:rsidR="00695E94" w:rsidRPr="00F564AC">
        <w:rPr>
          <w:rFonts w:ascii="Times New Roman" w:hAnsi="Times New Roman" w:cs="Times New Roman"/>
          <w:color w:val="000000" w:themeColor="text1"/>
          <w:sz w:val="24"/>
          <w:szCs w:val="24"/>
          <w:lang w:val="lt-LT"/>
        </w:rPr>
        <w:t xml:space="preserve">Karinio </w:t>
      </w:r>
      <w:r w:rsidR="00CD0E21" w:rsidRPr="00CD0E21">
        <w:rPr>
          <w:rFonts w:ascii="Times New Roman" w:hAnsi="Times New Roman" w:cs="Times New Roman"/>
          <w:color w:val="000000" w:themeColor="text1"/>
          <w:sz w:val="24"/>
          <w:szCs w:val="24"/>
          <w:lang w:val="lt-LT"/>
        </w:rPr>
        <w:t xml:space="preserve">miestelio </w:t>
      </w:r>
      <w:r w:rsidR="00F10783" w:rsidRPr="00F564AC">
        <w:rPr>
          <w:rFonts w:ascii="Times New Roman" w:hAnsi="Times New Roman" w:cs="Times New Roman"/>
          <w:color w:val="000000" w:themeColor="text1"/>
          <w:sz w:val="24"/>
          <w:szCs w:val="24"/>
          <w:lang w:val="lt-LT"/>
        </w:rPr>
        <w:t xml:space="preserve">pastatų </w:t>
      </w:r>
      <w:r w:rsidRPr="00F564AC">
        <w:rPr>
          <w:rFonts w:ascii="Times New Roman" w:hAnsi="Times New Roman" w:cs="Times New Roman"/>
          <w:sz w:val="24"/>
          <w:szCs w:val="24"/>
          <w:lang w:val="lt-LT"/>
        </w:rPr>
        <w:t xml:space="preserve">tipą, Privatus subjektas </w:t>
      </w:r>
      <w:r w:rsidR="0090467B" w:rsidRPr="00F564AC">
        <w:rPr>
          <w:rFonts w:ascii="Times New Roman" w:hAnsi="Times New Roman" w:cs="Times New Roman"/>
          <w:sz w:val="24"/>
          <w:szCs w:val="24"/>
          <w:lang w:val="lt-LT"/>
        </w:rPr>
        <w:t xml:space="preserve">kartu su Pasiūlymu teikiamame aprašo </w:t>
      </w:r>
      <w:r w:rsidR="00100991" w:rsidRPr="00F564AC">
        <w:rPr>
          <w:rFonts w:ascii="Times New Roman" w:hAnsi="Times New Roman" w:cs="Times New Roman"/>
          <w:sz w:val="24"/>
          <w:szCs w:val="24"/>
          <w:lang w:val="lt-LT"/>
        </w:rPr>
        <w:t>Infrastruktūros sukūrimo, paslaugų teikimo ir sutarties valdymo plano II dalyje Paslaugų teikimo plane</w:t>
      </w:r>
      <w:r w:rsidR="00B20CA4" w:rsidRPr="00F564AC">
        <w:rPr>
          <w:rFonts w:ascii="Times New Roman" w:hAnsi="Times New Roman" w:cs="Times New Roman"/>
          <w:sz w:val="24"/>
          <w:szCs w:val="24"/>
          <w:lang w:val="lt-LT"/>
        </w:rPr>
        <w:t>.</w:t>
      </w:r>
    </w:p>
    <w:p w14:paraId="128B12C0" w14:textId="719BEE63" w:rsidR="00324CD1" w:rsidRPr="00F564AC" w:rsidRDefault="00324CD1" w:rsidP="005F18D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Turi būti teikiamos dviejų (2) tipų valymo p</w:t>
      </w:r>
      <w:r w:rsidR="00975736"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slaugos:</w:t>
      </w:r>
    </w:p>
    <w:p w14:paraId="7C5B1E0C" w14:textId="1D713721"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Reguliarios valymo </w:t>
      </w:r>
      <w:r w:rsidR="00100991"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aslaugos, kokios pasiūlytos Privataus subjekto </w:t>
      </w:r>
      <w:r w:rsidR="00100991"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aslaugų </w:t>
      </w:r>
      <w:r w:rsidR="00100991" w:rsidRPr="00F564AC">
        <w:rPr>
          <w:rFonts w:ascii="Times New Roman" w:hAnsi="Times New Roman" w:cs="Times New Roman"/>
          <w:sz w:val="24"/>
          <w:szCs w:val="24"/>
          <w:lang w:val="lt-LT"/>
        </w:rPr>
        <w:t xml:space="preserve">teikimo </w:t>
      </w:r>
      <w:r w:rsidRPr="00F564AC">
        <w:rPr>
          <w:rFonts w:ascii="Times New Roman" w:hAnsi="Times New Roman" w:cs="Times New Roman"/>
          <w:sz w:val="24"/>
          <w:szCs w:val="24"/>
          <w:lang w:val="lt-LT"/>
        </w:rPr>
        <w:t>plane.</w:t>
      </w:r>
    </w:p>
    <w:p w14:paraId="4E9CAB71" w14:textId="3A580C0F" w:rsidR="00324CD1" w:rsidRPr="00F564AC" w:rsidRDefault="00324CD1" w:rsidP="005F18D8">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Valymo </w:t>
      </w:r>
      <w:r w:rsidR="00100991"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aslaugos pareikalavus, kurios teikiamos gavus tokį prašymą tuo atveju, jeigu vienos patalpos ar zonos valyma</w:t>
      </w:r>
      <w:r w:rsidRPr="00F564AC">
        <w:rPr>
          <w:rFonts w:ascii="Times New Roman" w:hAnsi="Times New Roman" w:cs="Times New Roman"/>
          <w:color w:val="000000" w:themeColor="text1"/>
          <w:sz w:val="24"/>
          <w:szCs w:val="24"/>
          <w:lang w:val="lt-LT"/>
        </w:rPr>
        <w:t xml:space="preserve">s Kariniame </w:t>
      </w:r>
      <w:r w:rsidR="00F564AC">
        <w:rPr>
          <w:rFonts w:ascii="Times New Roman" w:hAnsi="Times New Roman" w:cs="Times New Roman"/>
          <w:sz w:val="24"/>
          <w:szCs w:val="24"/>
          <w:lang w:val="lt-LT"/>
        </w:rPr>
        <w:t>miestel</w:t>
      </w:r>
      <w:r w:rsidR="00CD0E21">
        <w:rPr>
          <w:rFonts w:ascii="Times New Roman" w:hAnsi="Times New Roman" w:cs="Times New Roman"/>
          <w:sz w:val="24"/>
          <w:szCs w:val="24"/>
          <w:lang w:val="lt-LT"/>
        </w:rPr>
        <w:t>yje</w:t>
      </w:r>
      <w:r w:rsidR="00F564AC"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laikomas nepatenkinamos kokybės, arba konkretaus įvykio, dėl kurio pablogėja įprastos higienos ir švaros sąlygos, atveju.</w:t>
      </w:r>
    </w:p>
    <w:p w14:paraId="6B69FC45" w14:textId="4F4A9B73" w:rsidR="00324CD1" w:rsidRPr="00F564AC" w:rsidRDefault="00100991" w:rsidP="00324CD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324CD1" w:rsidRPr="00F564AC">
        <w:rPr>
          <w:rFonts w:ascii="Times New Roman" w:hAnsi="Times New Roman" w:cs="Times New Roman"/>
          <w:sz w:val="24"/>
          <w:szCs w:val="24"/>
          <w:lang w:val="lt-LT"/>
        </w:rPr>
        <w:t xml:space="preserve">aslaugų </w:t>
      </w:r>
      <w:r w:rsidRPr="00F564AC">
        <w:rPr>
          <w:rFonts w:ascii="Times New Roman" w:hAnsi="Times New Roman" w:cs="Times New Roman"/>
          <w:sz w:val="24"/>
          <w:szCs w:val="24"/>
          <w:lang w:val="lt-LT"/>
        </w:rPr>
        <w:t xml:space="preserve">teikimo </w:t>
      </w:r>
      <w:r w:rsidR="00324CD1" w:rsidRPr="00F564AC">
        <w:rPr>
          <w:rFonts w:ascii="Times New Roman" w:hAnsi="Times New Roman" w:cs="Times New Roman"/>
          <w:sz w:val="24"/>
          <w:szCs w:val="24"/>
          <w:lang w:val="lt-LT"/>
        </w:rPr>
        <w:t>plane turi būti pateikta konkreti išsami informacija apie Privataus subjekto siūlomas Valymo ir generalinio valymo bei atliekų tvarkymo</w:t>
      </w:r>
      <w:r w:rsidR="00FA577C" w:rsidRPr="00F564AC">
        <w:rPr>
          <w:rFonts w:ascii="Times New Roman" w:hAnsi="Times New Roman" w:cs="Times New Roman"/>
          <w:sz w:val="24"/>
          <w:szCs w:val="24"/>
          <w:lang w:val="lt-LT"/>
        </w:rPr>
        <w:t>,</w:t>
      </w:r>
      <w:r w:rsidR="004900AA" w:rsidRPr="00F564AC">
        <w:rPr>
          <w:rFonts w:ascii="Times New Roman" w:hAnsi="Times New Roman" w:cs="Times New Roman"/>
          <w:sz w:val="24"/>
          <w:szCs w:val="24"/>
          <w:lang w:val="lt-LT"/>
        </w:rPr>
        <w:t xml:space="preserve"> išskyrus maisto ir farmacinių/medicininių atliekų tvarkymą </w:t>
      </w:r>
      <w:r w:rsidR="00324CD1" w:rsidRPr="00F564AC">
        <w:rPr>
          <w:rFonts w:ascii="Times New Roman" w:hAnsi="Times New Roman" w:cs="Times New Roman"/>
          <w:sz w:val="24"/>
          <w:szCs w:val="24"/>
          <w:lang w:val="lt-LT"/>
        </w:rPr>
        <w:t>paslaugas:</w:t>
      </w:r>
    </w:p>
    <w:p w14:paraId="5BFFC452" w14:textId="3BF6F8CD"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Pagal </w:t>
      </w:r>
      <w:r w:rsidR="007B5AFD" w:rsidRPr="00F564AC">
        <w:rPr>
          <w:rFonts w:ascii="Times New Roman" w:hAnsi="Times New Roman" w:cs="Times New Roman"/>
          <w:sz w:val="24"/>
          <w:szCs w:val="24"/>
          <w:lang w:val="lt-LT"/>
        </w:rPr>
        <w:t xml:space="preserve">Karinio miestelio </w:t>
      </w:r>
      <w:r w:rsidR="00F10783" w:rsidRPr="00F564AC">
        <w:rPr>
          <w:rFonts w:ascii="Times New Roman" w:hAnsi="Times New Roman" w:cs="Times New Roman"/>
          <w:color w:val="000000" w:themeColor="text1"/>
          <w:sz w:val="24"/>
          <w:szCs w:val="24"/>
          <w:lang w:val="lt-LT"/>
        </w:rPr>
        <w:t>pastatus</w:t>
      </w:r>
      <w:r w:rsidRPr="00F564AC">
        <w:rPr>
          <w:rFonts w:ascii="Times New Roman" w:hAnsi="Times New Roman" w:cs="Times New Roman"/>
          <w:sz w:val="24"/>
          <w:szCs w:val="24"/>
          <w:lang w:val="lt-LT"/>
        </w:rPr>
        <w:t>.</w:t>
      </w:r>
    </w:p>
    <w:p w14:paraId="7E1B754C" w14:textId="15298850"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Pagal patalpą ar patalpos tipą arba zoną (laiptinės, koridoriai, hol</w:t>
      </w:r>
      <w:r w:rsidR="0004335A" w:rsidRPr="00F564AC">
        <w:rPr>
          <w:rFonts w:ascii="Times New Roman" w:hAnsi="Times New Roman" w:cs="Times New Roman"/>
          <w:sz w:val="24"/>
          <w:szCs w:val="24"/>
          <w:lang w:val="lt-LT"/>
        </w:rPr>
        <w:t xml:space="preserve">ai; administracinės patalpos; </w:t>
      </w:r>
      <w:r w:rsidRPr="00F564AC">
        <w:rPr>
          <w:rFonts w:ascii="Times New Roman" w:hAnsi="Times New Roman" w:cs="Times New Roman"/>
          <w:sz w:val="24"/>
          <w:szCs w:val="24"/>
          <w:lang w:val="lt-LT"/>
        </w:rPr>
        <w:t>specialiosios patalpos; sanitarinės higieninės patalpos; pagalbinės patalpos; techninės patalpos; liftai keltuvai; kitos patalpos).</w:t>
      </w:r>
    </w:p>
    <w:p w14:paraId="7E6FD9F2"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Pagal valymo tipą (drėgnasis arba sausasis valymas, specialia įranga, drėgna šluoste ir pan.).</w:t>
      </w:r>
    </w:p>
    <w:p w14:paraId="24090423" w14:textId="02922B6D"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Pagal</w:t>
      </w:r>
      <w:r w:rsidR="00B401A3" w:rsidRPr="00F564AC">
        <w:rPr>
          <w:rFonts w:ascii="Times New Roman" w:hAnsi="Times New Roman" w:cs="Times New Roman"/>
          <w:sz w:val="24"/>
          <w:szCs w:val="24"/>
          <w:lang w:val="lt-LT"/>
        </w:rPr>
        <w:t xml:space="preserve"> </w:t>
      </w:r>
      <w:r w:rsidR="004900AA" w:rsidRPr="00F564AC">
        <w:rPr>
          <w:rFonts w:ascii="Times New Roman" w:hAnsi="Times New Roman" w:cs="Times New Roman"/>
          <w:sz w:val="24"/>
          <w:szCs w:val="24"/>
          <w:lang w:val="lt-LT"/>
        </w:rPr>
        <w:t>Paslaugų</w:t>
      </w:r>
      <w:r w:rsidRPr="00F564AC">
        <w:rPr>
          <w:rFonts w:ascii="Times New Roman" w:hAnsi="Times New Roman" w:cs="Times New Roman"/>
          <w:sz w:val="24"/>
          <w:szCs w:val="24"/>
          <w:lang w:val="lt-LT"/>
        </w:rPr>
        <w:t xml:space="preserve"> </w:t>
      </w:r>
      <w:r w:rsidR="00622D38" w:rsidRPr="00F564AC">
        <w:rPr>
          <w:rFonts w:ascii="Times New Roman" w:hAnsi="Times New Roman" w:cs="Times New Roman"/>
          <w:sz w:val="24"/>
          <w:szCs w:val="24"/>
          <w:lang w:val="lt-LT"/>
        </w:rPr>
        <w:t xml:space="preserve">sritis </w:t>
      </w:r>
      <w:r w:rsidRPr="00F564AC">
        <w:rPr>
          <w:rFonts w:ascii="Times New Roman" w:hAnsi="Times New Roman" w:cs="Times New Roman"/>
          <w:sz w:val="24"/>
          <w:szCs w:val="24"/>
          <w:lang w:val="lt-LT"/>
        </w:rPr>
        <w:t>(grindys, baldai, šiukšlių dėžės, durys, ventiliacinės grotelės, pakabinamos lubos ir p</w:t>
      </w:r>
      <w:r w:rsidR="0004335A" w:rsidRPr="00F564AC">
        <w:rPr>
          <w:rFonts w:ascii="Times New Roman" w:hAnsi="Times New Roman" w:cs="Times New Roman"/>
          <w:sz w:val="24"/>
          <w:szCs w:val="24"/>
          <w:lang w:val="lt-LT"/>
        </w:rPr>
        <w:t>an.).</w:t>
      </w:r>
    </w:p>
    <w:p w14:paraId="08F089DC"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Pagal valymo paslaugų dažnumą (periodiškumas);</w:t>
      </w:r>
    </w:p>
    <w:p w14:paraId="0EE579EB" w14:textId="60FDDCD5" w:rsidR="00324CD1" w:rsidRPr="00F564AC" w:rsidRDefault="00324CD1" w:rsidP="005F18D8">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Vidaus patalpų valymo Paslaug</w:t>
      </w:r>
      <w:r w:rsidR="00100991" w:rsidRPr="00F564AC">
        <w:rPr>
          <w:rFonts w:ascii="Times New Roman" w:hAnsi="Times New Roman" w:cs="Times New Roman"/>
          <w:sz w:val="24"/>
          <w:szCs w:val="24"/>
          <w:lang w:val="lt-LT"/>
        </w:rPr>
        <w:t>ų</w:t>
      </w:r>
      <w:r w:rsidRPr="00F564AC">
        <w:rPr>
          <w:rFonts w:ascii="Times New Roman" w:hAnsi="Times New Roman" w:cs="Times New Roman"/>
          <w:sz w:val="24"/>
          <w:szCs w:val="24"/>
          <w:lang w:val="lt-LT"/>
        </w:rPr>
        <w:t xml:space="preserve"> </w:t>
      </w:r>
      <w:r w:rsidR="00100991" w:rsidRPr="00F564AC">
        <w:rPr>
          <w:rFonts w:ascii="Times New Roman" w:hAnsi="Times New Roman" w:cs="Times New Roman"/>
          <w:sz w:val="24"/>
          <w:szCs w:val="24"/>
          <w:lang w:val="lt-LT"/>
        </w:rPr>
        <w:t>apimtis</w:t>
      </w:r>
      <w:r w:rsidRPr="00F564AC">
        <w:rPr>
          <w:rFonts w:ascii="Times New Roman" w:hAnsi="Times New Roman" w:cs="Times New Roman"/>
          <w:sz w:val="24"/>
          <w:szCs w:val="24"/>
          <w:lang w:val="lt-LT"/>
        </w:rPr>
        <w:t>:</w:t>
      </w:r>
    </w:p>
    <w:p w14:paraId="1482DA4E"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Grindų valymas drėgnu būdu ar plovimo mašina; </w:t>
      </w:r>
    </w:p>
    <w:p w14:paraId="7AFDA312"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Kiliminės dangos siurbimas;</w:t>
      </w:r>
    </w:p>
    <w:p w14:paraId="6F65E757" w14:textId="51D5D21E"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Purvą ir drėgmę sugeriančių kilimėlių nusiurbimas bei susidėvėjusių</w:t>
      </w:r>
      <w:r w:rsidR="00622D38" w:rsidRPr="00F564AC">
        <w:rPr>
          <w:rFonts w:ascii="Times New Roman" w:hAnsi="Times New Roman" w:cs="Times New Roman"/>
          <w:sz w:val="24"/>
          <w:szCs w:val="24"/>
          <w:lang w:val="lt-LT"/>
        </w:rPr>
        <w:t xml:space="preserve"> ir nešvarių </w:t>
      </w:r>
      <w:r w:rsidRPr="00F564AC">
        <w:rPr>
          <w:rFonts w:ascii="Times New Roman" w:hAnsi="Times New Roman" w:cs="Times New Roman"/>
          <w:sz w:val="24"/>
          <w:szCs w:val="24"/>
          <w:lang w:val="lt-LT"/>
        </w:rPr>
        <w:t xml:space="preserve"> kilimėlių keitimas;</w:t>
      </w:r>
    </w:p>
    <w:p w14:paraId="3368F3E9"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Dulkių ir kitų nešvarumų valymas nuo neapkrautų ir ranka pasiekiamų baldų/įrangos (įskaitant palanges)  paviršių;</w:t>
      </w:r>
    </w:p>
    <w:p w14:paraId="5C61FC7F"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Kompiuterinės technikos (kompiuterių, spausdintuvų, kopijavimo ir fakso aparatų) paviršių (išskyrus ekrano bei klaviatūros) valymas;</w:t>
      </w:r>
    </w:p>
    <w:p w14:paraId="36207F96"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Turėklų valymas, durų rankenų, šviesos jungiklių valymas ir panašių intensyviai naudojamų paviršių valymas;</w:t>
      </w:r>
    </w:p>
    <w:p w14:paraId="17CB631A"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Sienų, lubų, šviestuvų, rozečių ir panašių išteptų paviršių valymas/švaros palaikymas;</w:t>
      </w:r>
    </w:p>
    <w:p w14:paraId="70A5AC77"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Stiklinių paviršių ir veidrodžių valymas nuo pirštų antspaudų, dulkių ir kitų nešvarumų;</w:t>
      </w:r>
    </w:p>
    <w:p w14:paraId="1ED65123"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Šiukšlių išnešimas ir šiukšlių dėžių maišelių keitimas;</w:t>
      </w:r>
    </w:p>
    <w:p w14:paraId="1EF36197" w14:textId="79944DAF"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Higienos priemonių užsakymas, likučių kontrolė. Higienos reikmenų (skysto muilo, popierinių rankšluosčių ir kt.) užtikrinimas/papildymas sanitarinės higieninės patalpose, higienos</w:t>
      </w:r>
      <w:r w:rsidR="0004335A" w:rsidRPr="00F564AC">
        <w:rPr>
          <w:rFonts w:ascii="Times New Roman" w:hAnsi="Times New Roman" w:cs="Times New Roman"/>
          <w:sz w:val="24"/>
          <w:szCs w:val="24"/>
          <w:lang w:val="lt-LT"/>
        </w:rPr>
        <w:t xml:space="preserve"> priemonių laikiklių priežiūra;</w:t>
      </w:r>
    </w:p>
    <w:p w14:paraId="79F3A855"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Sanitarinės higieninės patalpose įrangos (klozetų, bakelių, veidrodžių, kriauklių, dušu ir kt.) valymas;</w:t>
      </w:r>
    </w:p>
    <w:p w14:paraId="138DB3DA" w14:textId="060DB7BE"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Baigus valymo Paslaugų </w:t>
      </w:r>
      <w:r w:rsidR="00FA577C" w:rsidRPr="00F564AC">
        <w:rPr>
          <w:rFonts w:ascii="Times New Roman" w:hAnsi="Times New Roman" w:cs="Times New Roman"/>
          <w:sz w:val="24"/>
          <w:szCs w:val="24"/>
          <w:lang w:val="lt-LT"/>
        </w:rPr>
        <w:t>teikimą</w:t>
      </w:r>
      <w:r w:rsidRPr="00F564AC">
        <w:rPr>
          <w:rFonts w:ascii="Times New Roman" w:hAnsi="Times New Roman" w:cs="Times New Roman"/>
          <w:sz w:val="24"/>
          <w:szCs w:val="24"/>
          <w:lang w:val="lt-LT"/>
        </w:rPr>
        <w:t xml:space="preserve"> turi būti išjungtos visos šviesos ir uždarytis visi langai bei durys.</w:t>
      </w:r>
    </w:p>
    <w:p w14:paraId="3E39661F" w14:textId="77777777" w:rsidR="00324CD1" w:rsidRPr="00F564AC" w:rsidRDefault="00324CD1" w:rsidP="005F18D8">
      <w:pPr>
        <w:pStyle w:val="Heading4"/>
        <w:shd w:val="clear" w:color="auto" w:fill="FBFBFB"/>
        <w:spacing w:before="120" w:after="120"/>
        <w:rPr>
          <w:rFonts w:ascii="Times New Roman" w:eastAsiaTheme="minorHAnsi" w:hAnsi="Times New Roman" w:cs="Times New Roman"/>
          <w:i w:val="0"/>
          <w:iCs w:val="0"/>
          <w:color w:val="auto"/>
          <w:sz w:val="24"/>
          <w:szCs w:val="24"/>
          <w:lang w:val="lt-LT"/>
        </w:rPr>
      </w:pPr>
      <w:bookmarkStart w:id="189" w:name="_Toc186456068"/>
      <w:r w:rsidRPr="00F564AC">
        <w:rPr>
          <w:rFonts w:ascii="Times New Roman" w:eastAsiaTheme="minorHAnsi" w:hAnsi="Times New Roman" w:cs="Times New Roman"/>
          <w:i w:val="0"/>
          <w:iCs w:val="0"/>
          <w:color w:val="auto"/>
          <w:sz w:val="24"/>
          <w:szCs w:val="24"/>
          <w:lang w:val="lt-LT"/>
        </w:rPr>
        <w:t>Specialaus valymo darbai:</w:t>
      </w:r>
      <w:bookmarkEnd w:id="189"/>
    </w:p>
    <w:p w14:paraId="3B0F8862" w14:textId="1A7B3FDE" w:rsidR="00324CD1" w:rsidRPr="00F564AC" w:rsidRDefault="00324CD1" w:rsidP="005F18D8">
      <w:pPr>
        <w:pStyle w:val="ListParagraph"/>
        <w:numPr>
          <w:ilvl w:val="0"/>
          <w:numId w:val="3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Kitos grindų dangos (išskyrus kiliminę dangą) nušveitimas, impregnavimas ir padengimas</w:t>
      </w:r>
      <w:r w:rsidR="0004335A" w:rsidRPr="00F564AC">
        <w:rPr>
          <w:rFonts w:ascii="Times New Roman" w:hAnsi="Times New Roman" w:cs="Times New Roman"/>
          <w:sz w:val="24"/>
          <w:szCs w:val="24"/>
          <w:lang w:val="lt-LT"/>
        </w:rPr>
        <w:t>;</w:t>
      </w:r>
    </w:p>
    <w:p w14:paraId="5DEFD843" w14:textId="6039BD32"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lang w:val="lt-LT"/>
        </w:rPr>
      </w:pPr>
      <w:r w:rsidRPr="00F564AC">
        <w:rPr>
          <w:rFonts w:ascii="Times New Roman" w:hAnsi="Times New Roman" w:cs="Times New Roman"/>
          <w:bCs/>
          <w:sz w:val="24"/>
          <w:szCs w:val="24"/>
          <w:lang w:val="lt-LT"/>
        </w:rPr>
        <w:t>Kiliminės dan</w:t>
      </w:r>
      <w:r w:rsidR="0004335A" w:rsidRPr="00F564AC">
        <w:rPr>
          <w:rFonts w:ascii="Times New Roman" w:hAnsi="Times New Roman" w:cs="Times New Roman"/>
          <w:bCs/>
          <w:sz w:val="24"/>
          <w:szCs w:val="24"/>
          <w:lang w:val="lt-LT"/>
        </w:rPr>
        <w:t>gos plovimas, cheminis valymas;</w:t>
      </w:r>
    </w:p>
    <w:p w14:paraId="5548792D" w14:textId="5019126A" w:rsidR="00324CD1" w:rsidRPr="00F564AC" w:rsidRDefault="0004335A" w:rsidP="005F18D8">
      <w:pPr>
        <w:pStyle w:val="ListParagraph"/>
        <w:numPr>
          <w:ilvl w:val="0"/>
          <w:numId w:val="35"/>
        </w:numPr>
        <w:spacing w:before="120" w:after="120"/>
        <w:ind w:left="993" w:hanging="426"/>
        <w:contextualSpacing w:val="0"/>
        <w:rPr>
          <w:rFonts w:ascii="Times New Roman" w:hAnsi="Times New Roman" w:cs="Times New Roman"/>
          <w:bCs/>
          <w:sz w:val="24"/>
          <w:szCs w:val="24"/>
          <w:lang w:val="lt-LT"/>
        </w:rPr>
      </w:pPr>
      <w:r w:rsidRPr="00F564AC">
        <w:rPr>
          <w:rFonts w:ascii="Times New Roman" w:hAnsi="Times New Roman" w:cs="Times New Roman"/>
          <w:bCs/>
          <w:sz w:val="24"/>
          <w:szCs w:val="24"/>
          <w:lang w:val="lt-LT"/>
        </w:rPr>
        <w:t>Minkštų baldų valymas;</w:t>
      </w:r>
    </w:p>
    <w:p w14:paraId="585D9055"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lang w:val="lt-LT"/>
        </w:rPr>
      </w:pPr>
      <w:r w:rsidRPr="00F564AC">
        <w:rPr>
          <w:rFonts w:ascii="Times New Roman" w:hAnsi="Times New Roman" w:cs="Times New Roman"/>
          <w:bCs/>
          <w:sz w:val="24"/>
          <w:szCs w:val="24"/>
          <w:lang w:val="lt-LT"/>
        </w:rPr>
        <w:t>Generalinis patalpų valymas ir dezinfekcija;</w:t>
      </w:r>
    </w:p>
    <w:p w14:paraId="1876F6AE"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lang w:val="lt-LT"/>
        </w:rPr>
      </w:pPr>
      <w:r w:rsidRPr="00F564AC">
        <w:rPr>
          <w:rFonts w:ascii="Times New Roman" w:hAnsi="Times New Roman" w:cs="Times New Roman"/>
          <w:bCs/>
          <w:sz w:val="24"/>
          <w:szCs w:val="24"/>
          <w:lang w:val="lt-LT"/>
        </w:rPr>
        <w:t>Visų langų ir vitrinų valymas iš išorės ir vidaus;</w:t>
      </w:r>
    </w:p>
    <w:p w14:paraId="26E236F9" w14:textId="77777777" w:rsidR="00324CD1" w:rsidRPr="00F564AC" w:rsidRDefault="00324CD1" w:rsidP="005F18D8">
      <w:pPr>
        <w:pStyle w:val="ListParagraph"/>
        <w:numPr>
          <w:ilvl w:val="0"/>
          <w:numId w:val="35"/>
        </w:numPr>
        <w:spacing w:before="120" w:after="120"/>
        <w:ind w:left="993" w:hanging="426"/>
        <w:contextualSpacing w:val="0"/>
        <w:rPr>
          <w:rFonts w:ascii="Times New Roman" w:hAnsi="Times New Roman" w:cs="Times New Roman"/>
          <w:bCs/>
          <w:sz w:val="24"/>
          <w:szCs w:val="24"/>
          <w:lang w:val="lt-LT"/>
        </w:rPr>
      </w:pPr>
      <w:r w:rsidRPr="00F564AC">
        <w:rPr>
          <w:rFonts w:ascii="Times New Roman" w:hAnsi="Times New Roman" w:cs="Times New Roman"/>
          <w:bCs/>
          <w:sz w:val="24"/>
          <w:szCs w:val="24"/>
          <w:lang w:val="lt-LT"/>
        </w:rPr>
        <w:t>Fasadų ir jo elementų (stogelių, plytelių, reklaminių stendų ir kt</w:t>
      </w:r>
      <w:r w:rsidRPr="00F564AC">
        <w:rPr>
          <w:rFonts w:ascii="Times New Roman" w:hAnsi="Times New Roman" w:cs="Times New Roman"/>
          <w:sz w:val="24"/>
          <w:szCs w:val="24"/>
          <w:lang w:val="lt-LT"/>
        </w:rPr>
        <w:t>.)</w:t>
      </w:r>
      <w:r w:rsidRPr="00F564AC">
        <w:rPr>
          <w:rFonts w:ascii="Times New Roman" w:hAnsi="Times New Roman" w:cs="Times New Roman"/>
          <w:sz w:val="24"/>
          <w:szCs w:val="24"/>
          <w:shd w:val="clear" w:color="auto" w:fill="F7FAFC"/>
          <w:lang w:val="lt-LT"/>
        </w:rPr>
        <w:t xml:space="preserve"> </w:t>
      </w:r>
      <w:r w:rsidRPr="00F564AC">
        <w:rPr>
          <w:rFonts w:ascii="Times New Roman" w:hAnsi="Times New Roman" w:cs="Times New Roman"/>
          <w:bCs/>
          <w:sz w:val="24"/>
          <w:szCs w:val="24"/>
          <w:lang w:val="lt-LT"/>
        </w:rPr>
        <w:t>valymas.</w:t>
      </w:r>
    </w:p>
    <w:p w14:paraId="670DE483" w14:textId="790E41A8" w:rsidR="00324CD1" w:rsidRPr="00F564AC" w:rsidRDefault="00324CD1" w:rsidP="00324CD1">
      <w:pPr>
        <w:tabs>
          <w:tab w:val="left" w:pos="850"/>
        </w:tabs>
        <w:spacing w:before="120" w:after="120"/>
        <w:rPr>
          <w:rFonts w:ascii="Times New Roman" w:hAnsi="Times New Roman" w:cs="Times New Roman"/>
          <w:strike/>
          <w:color w:val="7030A0"/>
          <w:sz w:val="24"/>
          <w:szCs w:val="24"/>
          <w:lang w:val="lt-LT"/>
        </w:rPr>
      </w:pPr>
      <w:r w:rsidRPr="00F564AC">
        <w:rPr>
          <w:rFonts w:ascii="Times New Roman" w:hAnsi="Times New Roman" w:cs="Times New Roman"/>
          <w:sz w:val="24"/>
          <w:szCs w:val="24"/>
          <w:lang w:val="lt-LT"/>
        </w:rPr>
        <w:t xml:space="preserve">Privatus subjektas privalo laikytis Paslaugų </w:t>
      </w:r>
      <w:r w:rsidR="00FA577C" w:rsidRPr="00F564AC">
        <w:rPr>
          <w:rFonts w:ascii="Times New Roman" w:hAnsi="Times New Roman" w:cs="Times New Roman"/>
          <w:sz w:val="24"/>
          <w:szCs w:val="24"/>
          <w:lang w:val="lt-LT"/>
        </w:rPr>
        <w:t xml:space="preserve">teikimo </w:t>
      </w:r>
      <w:r w:rsidRPr="00F564AC">
        <w:rPr>
          <w:rFonts w:ascii="Times New Roman" w:hAnsi="Times New Roman" w:cs="Times New Roman"/>
          <w:sz w:val="24"/>
          <w:szCs w:val="24"/>
          <w:lang w:val="lt-LT"/>
        </w:rPr>
        <w:t>plano</w:t>
      </w:r>
      <w:r w:rsidR="00FA577C" w:rsidRPr="00F564AC">
        <w:rPr>
          <w:rFonts w:ascii="Times New Roman" w:hAnsi="Times New Roman" w:cs="Times New Roman"/>
          <w:sz w:val="24"/>
          <w:szCs w:val="24"/>
          <w:lang w:val="lt-LT"/>
        </w:rPr>
        <w:t>, už kurio</w:t>
      </w:r>
      <w:r w:rsidRPr="00F564AC">
        <w:rPr>
          <w:rFonts w:ascii="Times New Roman" w:hAnsi="Times New Roman" w:cs="Times New Roman"/>
          <w:sz w:val="24"/>
          <w:szCs w:val="24"/>
          <w:lang w:val="lt-LT"/>
        </w:rPr>
        <w:t xml:space="preserve"> nesilaikymą Privačiam subjektui taikomos išskaitos</w:t>
      </w:r>
      <w:r w:rsidR="00FA577C" w:rsidRPr="00F564AC">
        <w:rPr>
          <w:rFonts w:ascii="Times New Roman" w:hAnsi="Times New Roman" w:cs="Times New Roman"/>
          <w:sz w:val="24"/>
          <w:szCs w:val="24"/>
          <w:lang w:val="lt-LT"/>
        </w:rPr>
        <w:t xml:space="preserve"> Sutarties 3 priedo Atsiskaitymų ir mokėjimų tvarkos 4 priedėlio Išskaitų mechanizmas nustatyta tvarka</w:t>
      </w:r>
      <w:r w:rsidR="00EE159D" w:rsidRPr="00F564AC">
        <w:rPr>
          <w:rFonts w:ascii="Times New Roman" w:hAnsi="Times New Roman" w:cs="Times New Roman"/>
          <w:sz w:val="24"/>
          <w:szCs w:val="24"/>
          <w:lang w:val="lt-LT"/>
        </w:rPr>
        <w:t>.</w:t>
      </w:r>
    </w:p>
    <w:p w14:paraId="54EEC31F" w14:textId="6DAA064C" w:rsidR="00324CD1" w:rsidRPr="00F564AC" w:rsidRDefault="00324CD1" w:rsidP="00324CD1">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sz w:val="24"/>
          <w:szCs w:val="24"/>
          <w:lang w:val="lt-LT"/>
        </w:rPr>
        <w:lastRenderedPageBreak/>
        <w:t xml:space="preserve">Nesant ypatingų aplinkybių </w:t>
      </w:r>
      <w:r w:rsidR="00FA577C"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aslaugų </w:t>
      </w:r>
      <w:r w:rsidR="00FA577C" w:rsidRPr="00F564AC">
        <w:rPr>
          <w:rFonts w:ascii="Times New Roman" w:hAnsi="Times New Roman" w:cs="Times New Roman"/>
          <w:sz w:val="24"/>
          <w:szCs w:val="24"/>
          <w:lang w:val="lt-LT"/>
        </w:rPr>
        <w:t xml:space="preserve">teikimo </w:t>
      </w:r>
      <w:r w:rsidRPr="00F564AC">
        <w:rPr>
          <w:rFonts w:ascii="Times New Roman" w:hAnsi="Times New Roman" w:cs="Times New Roman"/>
          <w:sz w:val="24"/>
          <w:szCs w:val="24"/>
          <w:lang w:val="lt-LT"/>
        </w:rPr>
        <w:t xml:space="preserve">planas </w:t>
      </w:r>
      <w:r w:rsidR="0004335A" w:rsidRPr="00F564AC">
        <w:rPr>
          <w:rFonts w:ascii="Times New Roman" w:hAnsi="Times New Roman" w:cs="Times New Roman"/>
          <w:sz w:val="24"/>
          <w:szCs w:val="24"/>
          <w:lang w:val="lt-LT"/>
        </w:rPr>
        <w:t xml:space="preserve">nekeičiamas pirmuosius </w:t>
      </w:r>
      <w:r w:rsidR="00FA577C" w:rsidRPr="00F564AC">
        <w:rPr>
          <w:rFonts w:ascii="Times New Roman" w:hAnsi="Times New Roman" w:cs="Times New Roman"/>
          <w:sz w:val="24"/>
          <w:szCs w:val="24"/>
          <w:lang w:val="lt-LT"/>
        </w:rPr>
        <w:t>Paslaugų teikimo</w:t>
      </w:r>
      <w:r w:rsidRPr="00F564AC">
        <w:rPr>
          <w:rFonts w:ascii="Times New Roman" w:hAnsi="Times New Roman" w:cs="Times New Roman"/>
          <w:sz w:val="24"/>
          <w:szCs w:val="24"/>
          <w:lang w:val="lt-LT"/>
        </w:rPr>
        <w:t xml:space="preserve"> metus. </w:t>
      </w:r>
      <w:r w:rsidR="00FA577C" w:rsidRPr="00F564AC">
        <w:rPr>
          <w:rFonts w:ascii="Times New Roman" w:hAnsi="Times New Roman" w:cs="Times New Roman"/>
          <w:color w:val="000000" w:themeColor="text1"/>
          <w:sz w:val="24"/>
          <w:szCs w:val="24"/>
          <w:lang w:val="lt-LT"/>
        </w:rPr>
        <w:t xml:space="preserve">Keičiantis Paslaugų teikimo planui, jo pakeitimus </w:t>
      </w:r>
      <w:r w:rsidRPr="00F564AC">
        <w:rPr>
          <w:rFonts w:ascii="Times New Roman" w:hAnsi="Times New Roman" w:cs="Times New Roman"/>
          <w:color w:val="000000" w:themeColor="text1"/>
          <w:sz w:val="24"/>
          <w:szCs w:val="24"/>
          <w:lang w:val="lt-LT"/>
        </w:rPr>
        <w:t>Privatus subjektas</w:t>
      </w:r>
      <w:r w:rsidR="00BD1E49" w:rsidRPr="00F564AC">
        <w:rPr>
          <w:rFonts w:ascii="Times New Roman" w:hAnsi="Times New Roman" w:cs="Times New Roman"/>
          <w:color w:val="000000" w:themeColor="text1"/>
          <w:sz w:val="24"/>
          <w:szCs w:val="24"/>
          <w:lang w:val="lt-LT"/>
        </w:rPr>
        <w:t xml:space="preserve"> </w:t>
      </w:r>
      <w:r w:rsidR="00FA577C" w:rsidRPr="00F564AC">
        <w:rPr>
          <w:rFonts w:ascii="Times New Roman" w:hAnsi="Times New Roman" w:cs="Times New Roman"/>
          <w:color w:val="000000" w:themeColor="text1"/>
          <w:sz w:val="24"/>
          <w:szCs w:val="24"/>
          <w:lang w:val="lt-LT"/>
        </w:rPr>
        <w:t xml:space="preserve">turi iš anksto suderinti  su </w:t>
      </w:r>
      <w:r w:rsidRPr="00F564AC">
        <w:rPr>
          <w:rFonts w:ascii="Times New Roman" w:hAnsi="Times New Roman" w:cs="Times New Roman"/>
          <w:color w:val="000000" w:themeColor="text1"/>
          <w:sz w:val="24"/>
          <w:szCs w:val="24"/>
          <w:lang w:val="lt-LT"/>
        </w:rPr>
        <w:t>Valdžios subjektu.</w:t>
      </w:r>
    </w:p>
    <w:p w14:paraId="66C05114" w14:textId="3BF68E69" w:rsidR="0005418F" w:rsidRPr="00F564AC" w:rsidRDefault="0005418F" w:rsidP="00324CD1">
      <w:pPr>
        <w:spacing w:before="120" w:after="120"/>
        <w:rPr>
          <w:rFonts w:ascii="Times New Roman" w:hAnsi="Times New Roman" w:cs="Times New Roman"/>
          <w:sz w:val="24"/>
          <w:szCs w:val="24"/>
          <w:lang w:val="lt-LT"/>
        </w:rPr>
      </w:pPr>
      <w:r w:rsidRPr="00F564AC">
        <w:rPr>
          <w:rFonts w:ascii="Times New Roman" w:hAnsi="Times New Roman" w:cs="Times New Roman"/>
          <w:i/>
          <w:sz w:val="24"/>
          <w:szCs w:val="24"/>
          <w:lang w:val="lt-LT"/>
        </w:rPr>
        <w:t xml:space="preserve">Valymo bei atliekų tvarkymo paslaugų specifikacijas žiūrėti </w:t>
      </w:r>
      <w:r w:rsidR="00E5618C" w:rsidRPr="00F564AC">
        <w:rPr>
          <w:rFonts w:ascii="Times New Roman" w:hAnsi="Times New Roman" w:cs="Times New Roman"/>
          <w:i/>
          <w:sz w:val="24"/>
          <w:szCs w:val="24"/>
          <w:lang w:val="lt-LT"/>
        </w:rPr>
        <w:t>3</w:t>
      </w:r>
      <w:r w:rsidR="005B5A12" w:rsidRPr="00F564AC">
        <w:rPr>
          <w:rFonts w:ascii="Times New Roman" w:hAnsi="Times New Roman" w:cs="Times New Roman"/>
          <w:i/>
          <w:sz w:val="24"/>
          <w:szCs w:val="24"/>
          <w:lang w:val="lt-LT"/>
        </w:rPr>
        <w:t xml:space="preserve"> pried</w:t>
      </w:r>
      <w:r w:rsidR="00E04B81" w:rsidRPr="00F564AC">
        <w:rPr>
          <w:rFonts w:ascii="Times New Roman" w:hAnsi="Times New Roman" w:cs="Times New Roman"/>
          <w:i/>
          <w:sz w:val="24"/>
          <w:szCs w:val="24"/>
          <w:lang w:val="lt-LT"/>
        </w:rPr>
        <w:t>ėlyje</w:t>
      </w:r>
      <w:r w:rsidR="005B5A12" w:rsidRPr="00F564AC">
        <w:rPr>
          <w:rFonts w:ascii="Times New Roman" w:hAnsi="Times New Roman" w:cs="Times New Roman"/>
          <w:i/>
          <w:sz w:val="24"/>
          <w:szCs w:val="24"/>
          <w:lang w:val="lt-LT"/>
        </w:rPr>
        <w:t xml:space="preserve"> </w:t>
      </w:r>
      <w:r w:rsidRPr="00F564AC">
        <w:rPr>
          <w:rFonts w:ascii="Times New Roman" w:hAnsi="Times New Roman" w:cs="Times New Roman"/>
          <w:i/>
          <w:sz w:val="24"/>
          <w:szCs w:val="24"/>
          <w:lang w:val="lt-LT"/>
        </w:rPr>
        <w:t>Paslaugų specifikacijos (</w:t>
      </w:r>
      <w:r w:rsidR="0044403A" w:rsidRPr="00F564AC">
        <w:rPr>
          <w:rFonts w:ascii="Times New Roman" w:hAnsi="Times New Roman" w:cs="Times New Roman"/>
          <w:i/>
          <w:sz w:val="24"/>
          <w:szCs w:val="24"/>
          <w:lang w:val="lt-LT"/>
        </w:rPr>
        <w:t>E</w:t>
      </w:r>
      <w:r w:rsidRPr="00F564AC">
        <w:rPr>
          <w:rFonts w:ascii="Times New Roman" w:hAnsi="Times New Roman" w:cs="Times New Roman"/>
          <w:i/>
          <w:sz w:val="24"/>
          <w:szCs w:val="24"/>
          <w:lang w:val="lt-LT"/>
        </w:rPr>
        <w:t xml:space="preserve">xcel lentelėje  </w:t>
      </w:r>
      <w:r w:rsidR="0044403A" w:rsidRPr="00F564AC">
        <w:rPr>
          <w:rFonts w:ascii="Times New Roman" w:hAnsi="Times New Roman" w:cs="Times New Roman"/>
          <w:i/>
          <w:sz w:val="24"/>
          <w:szCs w:val="24"/>
          <w:lang w:val="lt-LT"/>
        </w:rPr>
        <w:t>3.</w:t>
      </w:r>
      <w:r w:rsidR="00E04B81" w:rsidRPr="00F564AC">
        <w:rPr>
          <w:rFonts w:ascii="Times New Roman" w:hAnsi="Times New Roman" w:cs="Times New Roman"/>
          <w:i/>
          <w:sz w:val="24"/>
          <w:szCs w:val="24"/>
          <w:lang w:val="lt-LT"/>
        </w:rPr>
        <w:t xml:space="preserve"> darbalaukyje</w:t>
      </w:r>
      <w:r w:rsidRPr="00F564AC">
        <w:rPr>
          <w:rFonts w:ascii="Times New Roman" w:hAnsi="Times New Roman" w:cs="Times New Roman"/>
          <w:i/>
          <w:sz w:val="24"/>
          <w:szCs w:val="24"/>
          <w:lang w:val="lt-LT"/>
        </w:rPr>
        <w:t xml:space="preserve"> </w:t>
      </w:r>
      <w:r w:rsidR="0044403A" w:rsidRPr="00F564AC">
        <w:rPr>
          <w:rFonts w:ascii="Times New Roman" w:hAnsi="Times New Roman" w:cs="Times New Roman"/>
          <w:i/>
          <w:sz w:val="24"/>
          <w:szCs w:val="24"/>
          <w:lang w:val="lt-LT"/>
        </w:rPr>
        <w:t>,,</w:t>
      </w:r>
      <w:r w:rsidRPr="00F564AC">
        <w:rPr>
          <w:rFonts w:ascii="Times New Roman" w:hAnsi="Times New Roman" w:cs="Times New Roman"/>
          <w:i/>
          <w:sz w:val="24"/>
          <w:szCs w:val="24"/>
          <w:lang w:val="lt-LT"/>
        </w:rPr>
        <w:t>Valymo</w:t>
      </w:r>
      <w:r w:rsidR="00E04B81" w:rsidRPr="00F564AC">
        <w:rPr>
          <w:rFonts w:ascii="Times New Roman" w:hAnsi="Times New Roman" w:cs="Times New Roman"/>
          <w:i/>
          <w:sz w:val="24"/>
          <w:szCs w:val="24"/>
          <w:lang w:val="lt-LT"/>
        </w:rPr>
        <w:t xml:space="preserve"> paslaugos</w:t>
      </w:r>
      <w:r w:rsidRPr="00F564AC">
        <w:rPr>
          <w:rFonts w:ascii="Times New Roman" w:hAnsi="Times New Roman" w:cs="Times New Roman"/>
          <w:i/>
          <w:sz w:val="24"/>
          <w:szCs w:val="24"/>
          <w:lang w:val="lt-LT"/>
        </w:rPr>
        <w:t>“).</w:t>
      </w:r>
    </w:p>
    <w:p w14:paraId="7AF35DC7" w14:textId="70287B4A" w:rsidR="00324CD1" w:rsidRPr="00F564AC" w:rsidRDefault="00FA577C" w:rsidP="00324CD1">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D17D30" w:rsidRPr="00F564AC">
        <w:rPr>
          <w:rFonts w:ascii="Times New Roman" w:hAnsi="Times New Roman" w:cs="Times New Roman"/>
          <w:sz w:val="24"/>
          <w:szCs w:val="24"/>
          <w:lang w:val="lt-LT"/>
        </w:rPr>
        <w:t xml:space="preserve">aslaugų </w:t>
      </w:r>
      <w:r w:rsidRPr="00F564AC">
        <w:rPr>
          <w:rFonts w:ascii="Times New Roman" w:hAnsi="Times New Roman" w:cs="Times New Roman"/>
          <w:sz w:val="24"/>
          <w:szCs w:val="24"/>
          <w:lang w:val="lt-LT"/>
        </w:rPr>
        <w:t xml:space="preserve">teikimo </w:t>
      </w:r>
      <w:r w:rsidR="00324CD1" w:rsidRPr="00F564AC">
        <w:rPr>
          <w:rFonts w:ascii="Times New Roman" w:hAnsi="Times New Roman" w:cs="Times New Roman"/>
          <w:sz w:val="24"/>
          <w:szCs w:val="24"/>
          <w:lang w:val="lt-LT"/>
        </w:rPr>
        <w:t>p</w:t>
      </w:r>
      <w:r w:rsidR="0005418F" w:rsidRPr="00F564AC">
        <w:rPr>
          <w:rFonts w:ascii="Times New Roman" w:hAnsi="Times New Roman" w:cs="Times New Roman"/>
          <w:sz w:val="24"/>
          <w:szCs w:val="24"/>
          <w:lang w:val="lt-LT"/>
        </w:rPr>
        <w:t>lanas turi būti integruotas į K</w:t>
      </w:r>
      <w:r w:rsidR="008C311C" w:rsidRPr="00F564AC">
        <w:rPr>
          <w:rFonts w:ascii="Times New Roman" w:hAnsi="Times New Roman" w:cs="Times New Roman"/>
          <w:sz w:val="24"/>
          <w:szCs w:val="24"/>
          <w:lang w:val="lt-LT"/>
        </w:rPr>
        <w:t>PVS (</w:t>
      </w:r>
      <w:r w:rsidR="00324CD1" w:rsidRPr="00F564AC">
        <w:rPr>
          <w:rFonts w:ascii="Times New Roman" w:hAnsi="Times New Roman" w:cs="Times New Roman"/>
          <w:sz w:val="24"/>
          <w:szCs w:val="24"/>
          <w:lang w:val="lt-LT"/>
        </w:rPr>
        <w:t xml:space="preserve">kompiuterinė </w:t>
      </w:r>
      <w:r w:rsidR="0005418F" w:rsidRPr="00F564AC">
        <w:rPr>
          <w:rFonts w:ascii="Times New Roman" w:hAnsi="Times New Roman" w:cs="Times New Roman"/>
          <w:sz w:val="24"/>
          <w:szCs w:val="24"/>
          <w:lang w:val="lt-LT"/>
        </w:rPr>
        <w:t xml:space="preserve">Paslaugų </w:t>
      </w:r>
      <w:r w:rsidR="008C311C" w:rsidRPr="00F564AC">
        <w:rPr>
          <w:rFonts w:ascii="Times New Roman" w:hAnsi="Times New Roman" w:cs="Times New Roman"/>
          <w:sz w:val="24"/>
          <w:szCs w:val="24"/>
          <w:lang w:val="lt-LT"/>
        </w:rPr>
        <w:t xml:space="preserve">valdymo </w:t>
      </w:r>
      <w:r w:rsidR="00324CD1" w:rsidRPr="00F564AC">
        <w:rPr>
          <w:rFonts w:ascii="Times New Roman" w:hAnsi="Times New Roman" w:cs="Times New Roman"/>
          <w:sz w:val="24"/>
          <w:szCs w:val="24"/>
          <w:lang w:val="lt-LT"/>
        </w:rPr>
        <w:t>sistema).</w:t>
      </w:r>
    </w:p>
    <w:p w14:paraId="6561A29D" w14:textId="77777777" w:rsidR="00D17D30" w:rsidRPr="00F564AC" w:rsidRDefault="00D17D30" w:rsidP="00FC51CB">
      <w:pPr>
        <w:spacing w:before="120" w:after="120"/>
        <w:rPr>
          <w:rFonts w:ascii="Times New Roman" w:hAnsi="Times New Roman" w:cs="Times New Roman"/>
          <w:sz w:val="24"/>
          <w:szCs w:val="24"/>
          <w:lang w:val="lt-LT"/>
        </w:rPr>
      </w:pPr>
    </w:p>
    <w:p w14:paraId="6DA83CAC" w14:textId="77777777" w:rsidR="00226CD4" w:rsidRPr="00F564AC" w:rsidRDefault="00FC51CB" w:rsidP="009D0CE3">
      <w:pPr>
        <w:pStyle w:val="Heading2"/>
        <w:numPr>
          <w:ilvl w:val="3"/>
          <w:numId w:val="13"/>
        </w:numPr>
        <w:jc w:val="left"/>
        <w:rPr>
          <w:rFonts w:ascii="Times New Roman" w:hAnsi="Times New Roman" w:cs="Times New Roman"/>
          <w:i/>
          <w:color w:val="000000" w:themeColor="text1"/>
          <w:sz w:val="24"/>
          <w:szCs w:val="24"/>
          <w:lang w:val="lt-LT"/>
        </w:rPr>
      </w:pPr>
      <w:bookmarkStart w:id="190" w:name="_Toc456204847"/>
      <w:bookmarkStart w:id="191" w:name="_Toc456205043"/>
      <w:bookmarkStart w:id="192" w:name="_Toc441662361"/>
      <w:bookmarkEnd w:id="190"/>
      <w:bookmarkEnd w:id="191"/>
      <w:r w:rsidRPr="00F564AC">
        <w:rPr>
          <w:rFonts w:ascii="Times New Roman" w:hAnsi="Times New Roman" w:cs="Times New Roman"/>
          <w:i/>
          <w:color w:val="000000" w:themeColor="text1"/>
          <w:sz w:val="24"/>
          <w:szCs w:val="24"/>
          <w:lang w:val="lt-LT"/>
        </w:rPr>
        <w:t xml:space="preserve"> </w:t>
      </w:r>
      <w:bookmarkStart w:id="193" w:name="_Toc186456069"/>
      <w:r w:rsidRPr="00F564AC">
        <w:rPr>
          <w:rFonts w:ascii="Times New Roman" w:hAnsi="Times New Roman" w:cs="Times New Roman"/>
          <w:i/>
          <w:color w:val="000000" w:themeColor="text1"/>
          <w:sz w:val="24"/>
          <w:szCs w:val="24"/>
          <w:lang w:val="lt-LT"/>
        </w:rPr>
        <w:t>Teritorijos ir ž</w:t>
      </w:r>
      <w:r w:rsidR="00226CD4" w:rsidRPr="00F564AC">
        <w:rPr>
          <w:rFonts w:ascii="Times New Roman" w:hAnsi="Times New Roman" w:cs="Times New Roman"/>
          <w:i/>
          <w:color w:val="000000" w:themeColor="text1"/>
          <w:sz w:val="24"/>
          <w:szCs w:val="24"/>
          <w:lang w:val="lt-LT"/>
        </w:rPr>
        <w:t>aliųjų zonų priežiūr</w:t>
      </w:r>
      <w:bookmarkEnd w:id="192"/>
      <w:r w:rsidRPr="00F564AC">
        <w:rPr>
          <w:rFonts w:ascii="Times New Roman" w:hAnsi="Times New Roman" w:cs="Times New Roman"/>
          <w:i/>
          <w:color w:val="000000" w:themeColor="text1"/>
          <w:sz w:val="24"/>
          <w:szCs w:val="24"/>
          <w:lang w:val="lt-LT"/>
        </w:rPr>
        <w:t>os paslaugų specifikacijos</w:t>
      </w:r>
      <w:bookmarkEnd w:id="193"/>
    </w:p>
    <w:p w14:paraId="6A2C71F1" w14:textId="29DB571B" w:rsidR="00226CD4" w:rsidRPr="00F564AC" w:rsidRDefault="006E476B" w:rsidP="00724D1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FC51CB" w:rsidRPr="00F564AC">
        <w:rPr>
          <w:rFonts w:ascii="Times New Roman" w:hAnsi="Times New Roman" w:cs="Times New Roman"/>
          <w:sz w:val="24"/>
          <w:szCs w:val="24"/>
          <w:lang w:val="lt-LT"/>
        </w:rPr>
        <w:t xml:space="preserve">rivatus </w:t>
      </w:r>
      <w:r w:rsidR="00B82307" w:rsidRPr="00F564AC">
        <w:rPr>
          <w:rFonts w:ascii="Times New Roman" w:hAnsi="Times New Roman" w:cs="Times New Roman"/>
          <w:sz w:val="24"/>
          <w:szCs w:val="24"/>
          <w:lang w:val="lt-LT"/>
        </w:rPr>
        <w:t>subjektas</w:t>
      </w:r>
      <w:r w:rsidRPr="00F564AC">
        <w:rPr>
          <w:rFonts w:ascii="Times New Roman" w:hAnsi="Times New Roman" w:cs="Times New Roman"/>
          <w:sz w:val="24"/>
          <w:szCs w:val="24"/>
          <w:lang w:val="lt-LT"/>
        </w:rPr>
        <w:t xml:space="preserve"> </w:t>
      </w:r>
      <w:r w:rsidR="00226CD4" w:rsidRPr="00F564AC">
        <w:rPr>
          <w:rFonts w:ascii="Times New Roman" w:hAnsi="Times New Roman" w:cs="Times New Roman"/>
          <w:sz w:val="24"/>
          <w:szCs w:val="24"/>
          <w:lang w:val="lt-LT"/>
        </w:rPr>
        <w:t>atsakinga</w:t>
      </w:r>
      <w:r w:rsidR="00FC51CB" w:rsidRPr="00F564AC">
        <w:rPr>
          <w:rFonts w:ascii="Times New Roman" w:hAnsi="Times New Roman" w:cs="Times New Roman"/>
          <w:sz w:val="24"/>
          <w:szCs w:val="24"/>
          <w:lang w:val="lt-LT"/>
        </w:rPr>
        <w:t>s</w:t>
      </w:r>
      <w:r w:rsidR="00226CD4" w:rsidRPr="00F564AC">
        <w:rPr>
          <w:rFonts w:ascii="Times New Roman" w:hAnsi="Times New Roman" w:cs="Times New Roman"/>
          <w:sz w:val="24"/>
          <w:szCs w:val="24"/>
          <w:lang w:val="lt-LT"/>
        </w:rPr>
        <w:t xml:space="preserve"> už </w:t>
      </w:r>
      <w:r w:rsidR="0018409D" w:rsidRPr="00F564AC">
        <w:rPr>
          <w:rFonts w:ascii="Times New Roman" w:hAnsi="Times New Roman" w:cs="Times New Roman"/>
          <w:sz w:val="24"/>
          <w:szCs w:val="24"/>
          <w:lang w:val="lt-LT"/>
        </w:rPr>
        <w:t xml:space="preserve">Karinio miestelio </w:t>
      </w:r>
      <w:r w:rsidR="00622D38" w:rsidRPr="00F564AC">
        <w:rPr>
          <w:rFonts w:ascii="Times New Roman" w:hAnsi="Times New Roman" w:cs="Times New Roman"/>
          <w:sz w:val="24"/>
          <w:szCs w:val="24"/>
          <w:lang w:val="lt-LT"/>
        </w:rPr>
        <w:t xml:space="preserve">sklypo </w:t>
      </w:r>
      <w:r w:rsidR="005231A7" w:rsidRPr="00F564AC">
        <w:rPr>
          <w:rFonts w:ascii="Times New Roman" w:hAnsi="Times New Roman" w:cs="Times New Roman"/>
          <w:sz w:val="24"/>
          <w:szCs w:val="24"/>
          <w:lang w:val="lt-LT"/>
        </w:rPr>
        <w:t xml:space="preserve">teritorijos ir žaliųjų zonų </w:t>
      </w:r>
      <w:r w:rsidR="00BD1E49" w:rsidRPr="00F564AC">
        <w:rPr>
          <w:rFonts w:ascii="Times New Roman" w:hAnsi="Times New Roman" w:cs="Times New Roman"/>
          <w:sz w:val="24"/>
          <w:szCs w:val="24"/>
          <w:lang w:val="lt-LT"/>
        </w:rPr>
        <w:t xml:space="preserve">priežiūrą. </w:t>
      </w:r>
      <w:r w:rsidR="005B5A12" w:rsidRPr="00F564AC">
        <w:rPr>
          <w:rFonts w:ascii="Times New Roman" w:hAnsi="Times New Roman" w:cs="Times New Roman"/>
          <w:sz w:val="24"/>
          <w:szCs w:val="24"/>
          <w:lang w:val="lt-LT"/>
        </w:rPr>
        <w:t xml:space="preserve">Privatus subjektas </w:t>
      </w:r>
      <w:r w:rsidR="00BD1E49" w:rsidRPr="00F564AC">
        <w:rPr>
          <w:rFonts w:ascii="Times New Roman" w:hAnsi="Times New Roman" w:cs="Times New Roman"/>
          <w:sz w:val="24"/>
          <w:szCs w:val="24"/>
          <w:lang w:val="lt-LT"/>
        </w:rPr>
        <w:t xml:space="preserve">minėtas </w:t>
      </w:r>
      <w:r w:rsidR="002704BF" w:rsidRPr="00F564AC">
        <w:rPr>
          <w:rFonts w:ascii="Times New Roman" w:hAnsi="Times New Roman" w:cs="Times New Roman"/>
          <w:sz w:val="24"/>
          <w:szCs w:val="24"/>
          <w:lang w:val="lt-LT"/>
        </w:rPr>
        <w:t>P</w:t>
      </w:r>
      <w:r w:rsidR="00BD1E49" w:rsidRPr="00F564AC">
        <w:rPr>
          <w:rFonts w:ascii="Times New Roman" w:hAnsi="Times New Roman" w:cs="Times New Roman"/>
          <w:sz w:val="24"/>
          <w:szCs w:val="24"/>
          <w:lang w:val="lt-LT"/>
        </w:rPr>
        <w:t>asla</w:t>
      </w:r>
      <w:r w:rsidR="005231A7" w:rsidRPr="00F564AC">
        <w:rPr>
          <w:rFonts w:ascii="Times New Roman" w:hAnsi="Times New Roman" w:cs="Times New Roman"/>
          <w:sz w:val="24"/>
          <w:szCs w:val="24"/>
          <w:lang w:val="lt-LT"/>
        </w:rPr>
        <w:t xml:space="preserve">ugas turi aprašyti </w:t>
      </w:r>
      <w:r w:rsidR="002704BF" w:rsidRPr="00F564AC">
        <w:rPr>
          <w:rFonts w:ascii="Times New Roman" w:hAnsi="Times New Roman" w:cs="Times New Roman"/>
          <w:sz w:val="24"/>
          <w:szCs w:val="24"/>
          <w:lang w:val="lt-LT"/>
        </w:rPr>
        <w:t xml:space="preserve">kartu su Pasiūlymu teikiamame Infrastruktūros sukūrimo, Paslaugų teikimo ir Sutarties valdymo plane. </w:t>
      </w:r>
      <w:r w:rsidR="00826AA4" w:rsidRPr="00F564AC">
        <w:rPr>
          <w:rFonts w:ascii="Times New Roman" w:hAnsi="Times New Roman" w:cs="Times New Roman"/>
          <w:sz w:val="24"/>
          <w:szCs w:val="24"/>
          <w:lang w:val="lt-LT"/>
        </w:rPr>
        <w:t>Paslaugų teikimo periodiškumas nurodomas Paslaugų teikimo plane.</w:t>
      </w:r>
    </w:p>
    <w:p w14:paraId="3E42A695" w14:textId="5B85B419" w:rsidR="00695E94" w:rsidRPr="00F564AC" w:rsidRDefault="00695E94" w:rsidP="00DF533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Turi būti teikiamos dviejų (2) tipų </w:t>
      </w:r>
      <w:r w:rsidR="00826AA4" w:rsidRPr="00F564AC">
        <w:rPr>
          <w:rFonts w:ascii="Times New Roman" w:hAnsi="Times New Roman" w:cs="Times New Roman"/>
          <w:sz w:val="24"/>
          <w:szCs w:val="24"/>
          <w:lang w:val="lt-LT"/>
        </w:rPr>
        <w:t>teritorijos ir žaliųjų zonų priežiūros</w:t>
      </w:r>
      <w:r w:rsidRPr="00F564AC">
        <w:rPr>
          <w:rFonts w:ascii="Times New Roman" w:hAnsi="Times New Roman" w:cs="Times New Roman"/>
          <w:sz w:val="24"/>
          <w:szCs w:val="24"/>
          <w:lang w:val="lt-LT"/>
        </w:rPr>
        <w:t xml:space="preserve"> </w:t>
      </w:r>
      <w:r w:rsidR="00826AA4"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aslaugos:</w:t>
      </w:r>
    </w:p>
    <w:p w14:paraId="1DFD8436" w14:textId="6A6C0B6A" w:rsidR="00695E94" w:rsidRPr="00F564AC" w:rsidRDefault="00695E94" w:rsidP="00DF533E">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Reguliarios teritorijos ir žaliųjų zonų priežiūros </w:t>
      </w:r>
      <w:r w:rsidR="00826AA4"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aslaugos, </w:t>
      </w:r>
      <w:r w:rsidR="00826AA4" w:rsidRPr="00F564AC">
        <w:rPr>
          <w:rFonts w:ascii="Times New Roman" w:hAnsi="Times New Roman" w:cs="Times New Roman"/>
          <w:sz w:val="24"/>
          <w:szCs w:val="24"/>
          <w:lang w:val="lt-LT"/>
        </w:rPr>
        <w:t>nurodytos Paslaugų teikimo plane</w:t>
      </w:r>
      <w:r w:rsidRPr="00F564AC">
        <w:rPr>
          <w:rFonts w:ascii="Times New Roman" w:hAnsi="Times New Roman" w:cs="Times New Roman"/>
          <w:sz w:val="24"/>
          <w:szCs w:val="24"/>
          <w:lang w:val="lt-LT"/>
        </w:rPr>
        <w:t>.</w:t>
      </w:r>
    </w:p>
    <w:p w14:paraId="21C5DC8B" w14:textId="2D1F0731" w:rsidR="00695E94" w:rsidRPr="00F564AC" w:rsidRDefault="00695E94" w:rsidP="00DF533E">
      <w:pPr>
        <w:pStyle w:val="ListParagraph"/>
        <w:numPr>
          <w:ilvl w:val="0"/>
          <w:numId w:val="34"/>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Teritorijos ir žaliųjų zonų priežiūros </w:t>
      </w:r>
      <w:r w:rsidR="00826AA4" w:rsidRPr="00F564AC">
        <w:rPr>
          <w:rFonts w:ascii="Times New Roman" w:hAnsi="Times New Roman" w:cs="Times New Roman"/>
          <w:sz w:val="24"/>
          <w:szCs w:val="24"/>
          <w:lang w:val="lt-LT"/>
        </w:rPr>
        <w:t>P</w:t>
      </w:r>
      <w:r w:rsidRPr="00F564AC">
        <w:rPr>
          <w:rFonts w:ascii="Times New Roman" w:hAnsi="Times New Roman" w:cs="Times New Roman"/>
          <w:sz w:val="24"/>
          <w:szCs w:val="24"/>
          <w:lang w:val="lt-LT"/>
        </w:rPr>
        <w:t xml:space="preserve">aslaugos </w:t>
      </w:r>
      <w:r w:rsidR="000874F4" w:rsidRPr="00F564AC">
        <w:rPr>
          <w:rFonts w:ascii="Times New Roman" w:hAnsi="Times New Roman" w:cs="Times New Roman"/>
          <w:sz w:val="24"/>
          <w:szCs w:val="24"/>
          <w:lang w:val="lt-LT"/>
        </w:rPr>
        <w:t xml:space="preserve">Valdžios subjektui </w:t>
      </w:r>
      <w:r w:rsidRPr="00F564AC">
        <w:rPr>
          <w:rFonts w:ascii="Times New Roman" w:hAnsi="Times New Roman" w:cs="Times New Roman"/>
          <w:sz w:val="24"/>
          <w:szCs w:val="24"/>
          <w:lang w:val="lt-LT"/>
        </w:rPr>
        <w:t>pareikalavus (pagal poreikį), kurios teikiamos gavus tokį prašymą tuo atveju, jeigu teritorijos ar teri</w:t>
      </w:r>
      <w:r w:rsidR="00BD1E49" w:rsidRPr="00F564AC">
        <w:rPr>
          <w:rFonts w:ascii="Times New Roman" w:hAnsi="Times New Roman" w:cs="Times New Roman"/>
          <w:sz w:val="24"/>
          <w:szCs w:val="24"/>
          <w:lang w:val="lt-LT"/>
        </w:rPr>
        <w:t>t</w:t>
      </w:r>
      <w:r w:rsidRPr="00F564AC">
        <w:rPr>
          <w:rFonts w:ascii="Times New Roman" w:hAnsi="Times New Roman" w:cs="Times New Roman"/>
          <w:sz w:val="24"/>
          <w:szCs w:val="24"/>
          <w:lang w:val="lt-LT"/>
        </w:rPr>
        <w:t xml:space="preserve">orijos elementai laikomi nepatenkinamos kokybės dėl intensyvesnio nei įprasta </w:t>
      </w:r>
      <w:r w:rsidRPr="00F564AC">
        <w:rPr>
          <w:rFonts w:ascii="Times New Roman" w:hAnsi="Times New Roman" w:cs="Times New Roman"/>
          <w:color w:val="000000" w:themeColor="text1"/>
          <w:sz w:val="24"/>
          <w:szCs w:val="24"/>
          <w:lang w:val="lt-LT"/>
        </w:rPr>
        <w:t>veiklos</w:t>
      </w:r>
      <w:r w:rsidRPr="00F564AC">
        <w:rPr>
          <w:rFonts w:ascii="Times New Roman" w:hAnsi="Times New Roman" w:cs="Times New Roman"/>
          <w:sz w:val="24"/>
          <w:szCs w:val="24"/>
          <w:lang w:val="lt-LT"/>
        </w:rPr>
        <w:t>, arba konkretaus įvykio, dėl kurio pablogėja įprastos higienos ir švaros sąlygos, atveju.</w:t>
      </w:r>
    </w:p>
    <w:p w14:paraId="1A63B7C6" w14:textId="77777777" w:rsidR="0095379E" w:rsidRPr="00F564AC" w:rsidRDefault="0095379E" w:rsidP="0095379E">
      <w:pPr>
        <w:pStyle w:val="ListParagraph"/>
        <w:spacing w:before="120" w:after="120"/>
        <w:ind w:left="993"/>
        <w:rPr>
          <w:rFonts w:ascii="Times New Roman" w:hAnsi="Times New Roman" w:cs="Times New Roman"/>
          <w:sz w:val="24"/>
          <w:szCs w:val="24"/>
          <w:lang w:val="lt-LT"/>
        </w:rPr>
      </w:pPr>
    </w:p>
    <w:p w14:paraId="2D2CDDC0" w14:textId="44B5E558" w:rsidR="00695E94" w:rsidRPr="00F564AC" w:rsidRDefault="00695E94" w:rsidP="0005418F">
      <w:pPr>
        <w:spacing w:before="120" w:after="120"/>
        <w:ind w:firstLine="567"/>
        <w:rPr>
          <w:rFonts w:ascii="Times New Roman" w:hAnsi="Times New Roman" w:cs="Times New Roman"/>
          <w:b/>
          <w:i/>
          <w:iCs/>
          <w:color w:val="000000" w:themeColor="text1"/>
          <w:sz w:val="24"/>
          <w:szCs w:val="24"/>
          <w:lang w:val="lt-LT"/>
        </w:rPr>
      </w:pPr>
      <w:r w:rsidRPr="00F564AC">
        <w:rPr>
          <w:rFonts w:ascii="Times New Roman" w:hAnsi="Times New Roman" w:cs="Times New Roman"/>
          <w:b/>
          <w:i/>
          <w:iCs/>
          <w:color w:val="000000" w:themeColor="text1"/>
          <w:sz w:val="24"/>
          <w:szCs w:val="24"/>
          <w:lang w:val="lt-LT"/>
        </w:rPr>
        <w:t xml:space="preserve">Teritorijos ir žaliųjų zonų priežiūros paslaugų </w:t>
      </w:r>
      <w:r w:rsidR="00826AA4" w:rsidRPr="00F564AC">
        <w:rPr>
          <w:rFonts w:ascii="Times New Roman" w:hAnsi="Times New Roman" w:cs="Times New Roman"/>
          <w:b/>
          <w:i/>
          <w:iCs/>
          <w:color w:val="000000" w:themeColor="text1"/>
          <w:sz w:val="24"/>
          <w:szCs w:val="24"/>
          <w:lang w:val="lt-LT"/>
        </w:rPr>
        <w:t>teikimo aprašymas</w:t>
      </w:r>
    </w:p>
    <w:p w14:paraId="2D43D6C2" w14:textId="2CA71E79" w:rsidR="00695E94" w:rsidRPr="00F564AC" w:rsidRDefault="00826AA4" w:rsidP="00695E94">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Paslaugų teikimo plane turi būti pateikta išsami informacija apie Privataus subjekto teikiamas t</w:t>
      </w:r>
      <w:r w:rsidR="00695E94" w:rsidRPr="00F564AC">
        <w:rPr>
          <w:rFonts w:ascii="Times New Roman" w:hAnsi="Times New Roman" w:cs="Times New Roman"/>
          <w:sz w:val="24"/>
          <w:szCs w:val="24"/>
          <w:lang w:val="lt-LT"/>
        </w:rPr>
        <w:t xml:space="preserve">eritorijos ir žaliųjų zonų priežiūros </w:t>
      </w:r>
      <w:r w:rsidRPr="00F564AC">
        <w:rPr>
          <w:rFonts w:ascii="Times New Roman" w:hAnsi="Times New Roman" w:cs="Times New Roman"/>
          <w:sz w:val="24"/>
          <w:szCs w:val="24"/>
          <w:lang w:val="lt-LT"/>
        </w:rPr>
        <w:t>P</w:t>
      </w:r>
      <w:r w:rsidR="00695E94" w:rsidRPr="00F564AC">
        <w:rPr>
          <w:rFonts w:ascii="Times New Roman" w:hAnsi="Times New Roman" w:cs="Times New Roman"/>
          <w:sz w:val="24"/>
          <w:szCs w:val="24"/>
          <w:lang w:val="lt-LT"/>
        </w:rPr>
        <w:t>aslaug</w:t>
      </w:r>
      <w:r w:rsidRPr="00F564AC">
        <w:rPr>
          <w:rFonts w:ascii="Times New Roman" w:hAnsi="Times New Roman" w:cs="Times New Roman"/>
          <w:sz w:val="24"/>
          <w:szCs w:val="24"/>
          <w:lang w:val="lt-LT"/>
        </w:rPr>
        <w:t>as:</w:t>
      </w:r>
    </w:p>
    <w:p w14:paraId="1E92994F" w14:textId="6182B579" w:rsidR="00695E94" w:rsidRPr="00F564AC" w:rsidRDefault="00C11DF0" w:rsidP="00DF533E">
      <w:pPr>
        <w:pStyle w:val="ListParagraph"/>
        <w:numPr>
          <w:ilvl w:val="0"/>
          <w:numId w:val="35"/>
        </w:numPr>
        <w:spacing w:before="120" w:after="120"/>
        <w:ind w:left="992" w:hanging="425"/>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sz w:val="24"/>
          <w:szCs w:val="24"/>
          <w:lang w:val="lt-LT"/>
        </w:rPr>
        <w:t xml:space="preserve">Karinio miestelio </w:t>
      </w:r>
      <w:r w:rsidR="00EE464F" w:rsidRPr="00F564AC">
        <w:rPr>
          <w:rFonts w:ascii="Times New Roman" w:hAnsi="Times New Roman" w:cs="Times New Roman"/>
          <w:color w:val="000000" w:themeColor="text1"/>
          <w:sz w:val="24"/>
          <w:szCs w:val="24"/>
          <w:lang w:val="lt-LT"/>
        </w:rPr>
        <w:t>teritorijos funkcinis zonavimas</w:t>
      </w:r>
      <w:r w:rsidR="00695E94" w:rsidRPr="00F564AC">
        <w:rPr>
          <w:rFonts w:ascii="Times New Roman" w:hAnsi="Times New Roman" w:cs="Times New Roman"/>
          <w:color w:val="000000" w:themeColor="text1"/>
          <w:sz w:val="24"/>
          <w:szCs w:val="24"/>
          <w:lang w:val="lt-LT"/>
        </w:rPr>
        <w:t>.</w:t>
      </w:r>
    </w:p>
    <w:p w14:paraId="79103474" w14:textId="2248DF40" w:rsidR="00695E94" w:rsidRPr="00F564AC" w:rsidRDefault="00695E94" w:rsidP="00DF533E">
      <w:pPr>
        <w:pStyle w:val="ListParagraph"/>
        <w:numPr>
          <w:ilvl w:val="0"/>
          <w:numId w:val="35"/>
        </w:numPr>
        <w:spacing w:before="120" w:after="120"/>
        <w:ind w:left="992" w:hanging="425"/>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color w:val="000000" w:themeColor="text1"/>
          <w:sz w:val="24"/>
          <w:szCs w:val="24"/>
          <w:lang w:val="lt-LT"/>
        </w:rPr>
        <w:t>Pagal teritorijos ir žaliųjų zonų priežiūros</w:t>
      </w:r>
      <w:r w:rsidRPr="00F564AC">
        <w:rPr>
          <w:rFonts w:ascii="Times New Roman" w:hAnsi="Times New Roman" w:cs="Times New Roman"/>
          <w:b/>
          <w:i/>
          <w:iCs/>
          <w:color w:val="000000" w:themeColor="text1"/>
          <w:sz w:val="24"/>
          <w:szCs w:val="24"/>
          <w:lang w:val="lt-LT"/>
        </w:rPr>
        <w:t xml:space="preserve"> </w:t>
      </w:r>
      <w:r w:rsidR="00826AA4" w:rsidRPr="00F564AC">
        <w:rPr>
          <w:rFonts w:ascii="Times New Roman" w:hAnsi="Times New Roman" w:cs="Times New Roman"/>
          <w:color w:val="000000" w:themeColor="text1"/>
          <w:sz w:val="24"/>
          <w:szCs w:val="24"/>
          <w:lang w:val="lt-LT"/>
        </w:rPr>
        <w:t>P</w:t>
      </w:r>
      <w:r w:rsidRPr="00F564AC">
        <w:rPr>
          <w:rFonts w:ascii="Times New Roman" w:hAnsi="Times New Roman" w:cs="Times New Roman"/>
          <w:color w:val="000000" w:themeColor="text1"/>
          <w:sz w:val="24"/>
          <w:szCs w:val="24"/>
          <w:lang w:val="lt-LT"/>
        </w:rPr>
        <w:t>aslaugų dažnumą (periodiškumas);</w:t>
      </w:r>
    </w:p>
    <w:p w14:paraId="7DB92E4A" w14:textId="77777777" w:rsidR="00695E94" w:rsidRPr="00F564AC" w:rsidRDefault="00695E94" w:rsidP="00A63A42">
      <w:pPr>
        <w:pStyle w:val="ListParagraph"/>
        <w:spacing w:before="120" w:after="120"/>
        <w:ind w:left="993" w:hanging="426"/>
        <w:rPr>
          <w:rFonts w:ascii="Times New Roman" w:hAnsi="Times New Roman" w:cs="Times New Roman"/>
          <w:sz w:val="24"/>
          <w:szCs w:val="24"/>
          <w:lang w:val="lt-LT"/>
        </w:rPr>
      </w:pPr>
    </w:p>
    <w:p w14:paraId="4431B94E" w14:textId="60A9652D" w:rsidR="00695E94" w:rsidRPr="00F564AC" w:rsidRDefault="00695E94" w:rsidP="00A63A42">
      <w:pPr>
        <w:spacing w:before="120" w:after="120"/>
        <w:ind w:left="993" w:hanging="993"/>
        <w:rPr>
          <w:rFonts w:ascii="Times New Roman" w:hAnsi="Times New Roman" w:cs="Times New Roman"/>
          <w:sz w:val="24"/>
          <w:szCs w:val="24"/>
          <w:lang w:val="lt-LT"/>
        </w:rPr>
      </w:pPr>
      <w:r w:rsidRPr="00F564AC">
        <w:rPr>
          <w:rFonts w:ascii="Times New Roman" w:hAnsi="Times New Roman" w:cs="Times New Roman"/>
          <w:sz w:val="24"/>
          <w:szCs w:val="24"/>
          <w:lang w:val="lt-LT"/>
        </w:rPr>
        <w:t>Teritorijos ir žaliųjų zonų priežiūros Paslaug</w:t>
      </w:r>
      <w:r w:rsidR="004900AA" w:rsidRPr="00F564AC">
        <w:rPr>
          <w:rFonts w:ascii="Times New Roman" w:hAnsi="Times New Roman" w:cs="Times New Roman"/>
          <w:sz w:val="24"/>
          <w:szCs w:val="24"/>
          <w:lang w:val="lt-LT"/>
        </w:rPr>
        <w:t>ų</w:t>
      </w:r>
      <w:r w:rsidR="00826AA4" w:rsidRPr="00F564AC">
        <w:rPr>
          <w:rFonts w:ascii="Times New Roman" w:hAnsi="Times New Roman" w:cs="Times New Roman"/>
          <w:sz w:val="24"/>
          <w:szCs w:val="24"/>
          <w:lang w:val="lt-LT"/>
        </w:rPr>
        <w:t xml:space="preserve"> apimtis</w:t>
      </w:r>
      <w:r w:rsidRPr="00F564AC">
        <w:rPr>
          <w:rFonts w:ascii="Times New Roman" w:hAnsi="Times New Roman" w:cs="Times New Roman"/>
          <w:sz w:val="24"/>
          <w:szCs w:val="24"/>
          <w:lang w:val="lt-LT"/>
        </w:rPr>
        <w:t>:</w:t>
      </w:r>
    </w:p>
    <w:p w14:paraId="429EB8E2"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Augalų laistymas, vejos tvarkingas pjovimas, jeigu būtina – apsauginių priemonių nuo grybelių infekcijos taikymas;</w:t>
      </w:r>
    </w:p>
    <w:p w14:paraId="5E277DE2" w14:textId="6972D2AA"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Gėlynų priežiūra, medžių genėjimas ir pjovimas, krūmų karpymas ir formavimas, želdinių tręšimas</w:t>
      </w:r>
      <w:r w:rsidR="00883393" w:rsidRPr="00F564AC">
        <w:rPr>
          <w:rFonts w:ascii="Times New Roman" w:hAnsi="Times New Roman" w:cs="Times New Roman"/>
          <w:sz w:val="24"/>
          <w:szCs w:val="24"/>
          <w:lang w:val="lt-LT"/>
        </w:rPr>
        <w:t>. Nuvytusius augalus pašalinti ir pakeisti naujais. Turi būti išlaikoma gera gyvatvorių ir gėlynų būklė, naikinant ar pašalinant piktžoles ir nešvarumus</w:t>
      </w:r>
      <w:r w:rsidRPr="00F564AC">
        <w:rPr>
          <w:rFonts w:ascii="Times New Roman" w:hAnsi="Times New Roman" w:cs="Times New Roman"/>
          <w:sz w:val="24"/>
          <w:szCs w:val="24"/>
          <w:lang w:val="lt-LT"/>
        </w:rPr>
        <w:t>;</w:t>
      </w:r>
    </w:p>
    <w:p w14:paraId="41AECE72" w14:textId="5D9B61C3"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Žol</w:t>
      </w:r>
      <w:r w:rsidR="00883393" w:rsidRPr="00F564AC">
        <w:rPr>
          <w:rFonts w:ascii="Times New Roman" w:hAnsi="Times New Roman" w:cs="Times New Roman"/>
          <w:sz w:val="24"/>
          <w:szCs w:val="24"/>
          <w:lang w:val="lt-LT"/>
        </w:rPr>
        <w:t xml:space="preserve">ės priežiūra t.y. </w:t>
      </w:r>
      <w:r w:rsidRPr="00F564AC">
        <w:rPr>
          <w:rFonts w:ascii="Times New Roman" w:hAnsi="Times New Roman" w:cs="Times New Roman"/>
          <w:sz w:val="24"/>
          <w:szCs w:val="24"/>
          <w:lang w:val="lt-LT"/>
        </w:rPr>
        <w:t xml:space="preserve"> apželdintuose plotuose neturi būti transporto provėžų ar kitų įprastinio paviršiaus kontūro suardymų.</w:t>
      </w:r>
      <w:r w:rsidR="00883393" w:rsidRPr="00F564AC">
        <w:rPr>
          <w:rFonts w:ascii="Times New Roman" w:hAnsi="Times New Roman" w:cs="Times New Roman"/>
          <w:sz w:val="24"/>
          <w:szCs w:val="24"/>
          <w:lang w:val="lt-LT"/>
        </w:rPr>
        <w:t xml:space="preserve"> Žolynų pakraščiai (įskaitant betoninius bortelius ir pan.) turi būti tvarkingi ir be piktžolių;</w:t>
      </w:r>
    </w:p>
    <w:p w14:paraId="3AC00986" w14:textId="6C16D98A" w:rsidR="00695E94" w:rsidRPr="00F564AC" w:rsidRDefault="00826AA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Priežiūra, kad v</w:t>
      </w:r>
      <w:r w:rsidR="00695E94" w:rsidRPr="00F564AC">
        <w:rPr>
          <w:rFonts w:ascii="Times New Roman" w:hAnsi="Times New Roman" w:cs="Times New Roman"/>
          <w:sz w:val="24"/>
          <w:szCs w:val="24"/>
          <w:lang w:val="lt-LT"/>
        </w:rPr>
        <w:t>isi žolynai būt</w:t>
      </w:r>
      <w:r w:rsidRPr="00F564AC">
        <w:rPr>
          <w:rFonts w:ascii="Times New Roman" w:hAnsi="Times New Roman" w:cs="Times New Roman"/>
          <w:sz w:val="24"/>
          <w:szCs w:val="24"/>
          <w:lang w:val="lt-LT"/>
        </w:rPr>
        <w:t>ų</w:t>
      </w:r>
      <w:r w:rsidR="00695E94" w:rsidRPr="00F564AC">
        <w:rPr>
          <w:rFonts w:ascii="Times New Roman" w:hAnsi="Times New Roman" w:cs="Times New Roman"/>
          <w:sz w:val="24"/>
          <w:szCs w:val="24"/>
          <w:lang w:val="lt-LT"/>
        </w:rPr>
        <w:t xml:space="preserve"> sveiki. Intensyviai naudojami žolynai turi būti atstatomi pagal poreikius.</w:t>
      </w:r>
    </w:p>
    <w:p w14:paraId="743A36AA" w14:textId="2B650E63"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Medži</w:t>
      </w:r>
      <w:r w:rsidR="00883393" w:rsidRPr="00F564AC">
        <w:rPr>
          <w:rFonts w:ascii="Times New Roman" w:hAnsi="Times New Roman" w:cs="Times New Roman"/>
          <w:sz w:val="24"/>
          <w:szCs w:val="24"/>
          <w:lang w:val="lt-LT"/>
        </w:rPr>
        <w:t>ų</w:t>
      </w:r>
      <w:r w:rsidRPr="00F564AC">
        <w:rPr>
          <w:rFonts w:ascii="Times New Roman" w:hAnsi="Times New Roman" w:cs="Times New Roman"/>
          <w:sz w:val="24"/>
          <w:szCs w:val="24"/>
          <w:lang w:val="lt-LT"/>
        </w:rPr>
        <w:t xml:space="preserve"> ir krūm</w:t>
      </w:r>
      <w:r w:rsidR="00883393" w:rsidRPr="00F564AC">
        <w:rPr>
          <w:rFonts w:ascii="Times New Roman" w:hAnsi="Times New Roman" w:cs="Times New Roman"/>
          <w:sz w:val="24"/>
          <w:szCs w:val="24"/>
          <w:lang w:val="lt-LT"/>
        </w:rPr>
        <w:t xml:space="preserve">ų priežiūra t.y. išlaikyti gerą būklę, kuri </w:t>
      </w:r>
      <w:r w:rsidRPr="00F564AC">
        <w:rPr>
          <w:rFonts w:ascii="Times New Roman" w:hAnsi="Times New Roman" w:cs="Times New Roman"/>
          <w:sz w:val="24"/>
          <w:szCs w:val="24"/>
          <w:lang w:val="lt-LT"/>
        </w:rPr>
        <w:t xml:space="preserve"> netrukdytų normaliam komplekso naudojimui ir nekeltų pavojaus saugumui. Šalia langų augantys augalai turi nesiekti palangių aukščio.</w:t>
      </w:r>
    </w:p>
    <w:p w14:paraId="50B44DCA"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Žaliųjų atliekų tvarkymas pagal galiojančius reglamentus (atliekų rūšiavimas, sausų lapų šalinimas, šakos ir augalai po kiekvienos intervencijos);</w:t>
      </w:r>
    </w:p>
    <w:p w14:paraId="301916A6" w14:textId="2AF45A49" w:rsidR="00695E94" w:rsidRPr="00F564AC" w:rsidRDefault="00826AA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Atliekų, </w:t>
      </w:r>
      <w:r w:rsidR="006F2408" w:rsidRPr="00F564AC">
        <w:rPr>
          <w:rFonts w:ascii="Times New Roman" w:hAnsi="Times New Roman" w:cs="Times New Roman"/>
          <w:sz w:val="24"/>
          <w:szCs w:val="24"/>
          <w:lang w:val="lt-LT"/>
        </w:rPr>
        <w:t xml:space="preserve">išskyrus maisto ir farmacinių/medicininių atliekų tvarkymą </w:t>
      </w:r>
      <w:r w:rsidR="00695E94" w:rsidRPr="00F564AC">
        <w:rPr>
          <w:rFonts w:ascii="Times New Roman" w:hAnsi="Times New Roman" w:cs="Times New Roman"/>
          <w:sz w:val="24"/>
          <w:szCs w:val="24"/>
          <w:lang w:val="lt-LT"/>
        </w:rPr>
        <w:t>konteinerių priežiūra. Esant butinybei, konteinerius plauti ir dezinfekuoti.</w:t>
      </w:r>
    </w:p>
    <w:p w14:paraId="4D86B718" w14:textId="3B45D3DE" w:rsidR="00695E94" w:rsidRPr="00F564AC" w:rsidRDefault="00EE464F"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w:t>
      </w:r>
      <w:r w:rsidR="00695E94" w:rsidRPr="00F564AC">
        <w:rPr>
          <w:rFonts w:ascii="Times New Roman" w:hAnsi="Times New Roman" w:cs="Times New Roman"/>
          <w:sz w:val="24"/>
          <w:szCs w:val="24"/>
          <w:lang w:val="lt-LT"/>
        </w:rPr>
        <w:t>elių</w:t>
      </w:r>
      <w:r w:rsidR="006F2408"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takų</w:t>
      </w:r>
      <w:r w:rsidR="00695E94" w:rsidRPr="00F564AC">
        <w:rPr>
          <w:rFonts w:ascii="Times New Roman" w:hAnsi="Times New Roman" w:cs="Times New Roman"/>
          <w:sz w:val="24"/>
          <w:szCs w:val="24"/>
          <w:lang w:val="lt-LT"/>
        </w:rPr>
        <w:t xml:space="preserve"> ir </w:t>
      </w:r>
      <w:r w:rsidRPr="00F564AC">
        <w:rPr>
          <w:rFonts w:ascii="Times New Roman" w:hAnsi="Times New Roman" w:cs="Times New Roman"/>
          <w:sz w:val="24"/>
          <w:szCs w:val="24"/>
          <w:lang w:val="lt-LT"/>
        </w:rPr>
        <w:t xml:space="preserve">kitų </w:t>
      </w:r>
      <w:r w:rsidR="00695E94" w:rsidRPr="00F564AC">
        <w:rPr>
          <w:rFonts w:ascii="Times New Roman" w:hAnsi="Times New Roman" w:cs="Times New Roman"/>
          <w:sz w:val="24"/>
          <w:szCs w:val="24"/>
          <w:lang w:val="lt-LT"/>
        </w:rPr>
        <w:t xml:space="preserve">judėjimo zonų </w:t>
      </w:r>
      <w:r w:rsidR="006F2408" w:rsidRPr="00F564AC">
        <w:rPr>
          <w:rFonts w:ascii="Times New Roman" w:hAnsi="Times New Roman" w:cs="Times New Roman"/>
          <w:sz w:val="24"/>
          <w:szCs w:val="24"/>
          <w:lang w:val="lt-LT"/>
        </w:rPr>
        <w:t xml:space="preserve">priežiūra ir </w:t>
      </w:r>
      <w:r w:rsidR="00695E94" w:rsidRPr="00F564AC">
        <w:rPr>
          <w:rFonts w:ascii="Times New Roman" w:hAnsi="Times New Roman" w:cs="Times New Roman"/>
          <w:sz w:val="24"/>
          <w:szCs w:val="24"/>
          <w:lang w:val="lt-LT"/>
        </w:rPr>
        <w:t>valymas.</w:t>
      </w:r>
      <w:r w:rsidR="006F2408" w:rsidRPr="00F564AC">
        <w:rPr>
          <w:rFonts w:ascii="Times New Roman" w:hAnsi="Times New Roman" w:cs="Times New Roman"/>
          <w:sz w:val="24"/>
          <w:szCs w:val="24"/>
          <w:lang w:val="lt-LT"/>
        </w:rPr>
        <w:t xml:space="preserve"> Stebimos oro sąlygos ir imamasi reikiamų sklypo priežiūros priemonių, užtikrinančių automobilių stovėjimo aikštelių naudotojų saugą;</w:t>
      </w:r>
    </w:p>
    <w:p w14:paraId="442AF6ED"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Pašalinti nuo kelių ir takų sniegą ar kitas su oro sąlygomis susijusias kliūtis, kad visada būtų užtikrintas saugus įėjimas į pastatą ir išėjimas iš jo. Susidarius ledui, kelius ir kitus plotus reikia barstyti ledą tirpdančiu mišiniu.</w:t>
      </w:r>
    </w:p>
    <w:p w14:paraId="3F4FA875" w14:textId="28832B5D"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Teritorijos privažiavimo kelių bei prieigos zonų barstymas druska</w:t>
      </w:r>
      <w:r w:rsidR="00081FAB" w:rsidRPr="00F564AC">
        <w:rPr>
          <w:rFonts w:ascii="Times New Roman" w:hAnsi="Times New Roman" w:cs="Times New Roman"/>
          <w:sz w:val="24"/>
          <w:szCs w:val="24"/>
          <w:lang w:val="lt-LT"/>
        </w:rPr>
        <w:t xml:space="preserve"> (ar kitomis medžiagomis,</w:t>
      </w:r>
      <w:r w:rsidR="00F135F1" w:rsidRPr="00F564AC">
        <w:rPr>
          <w:rFonts w:ascii="Times New Roman" w:hAnsi="Times New Roman" w:cs="Times New Roman"/>
          <w:sz w:val="24"/>
          <w:szCs w:val="24"/>
          <w:lang w:val="lt-LT"/>
        </w:rPr>
        <w:t xml:space="preserve"> skirtomis ištirp</w:t>
      </w:r>
      <w:r w:rsidR="00081FAB" w:rsidRPr="00F564AC">
        <w:rPr>
          <w:rFonts w:ascii="Times New Roman" w:hAnsi="Times New Roman" w:cs="Times New Roman"/>
          <w:sz w:val="24"/>
          <w:szCs w:val="24"/>
          <w:lang w:val="lt-LT"/>
        </w:rPr>
        <w:t>dyti sniegą ir ledą)</w:t>
      </w:r>
      <w:r w:rsidRPr="00F564AC">
        <w:rPr>
          <w:rFonts w:ascii="Times New Roman" w:hAnsi="Times New Roman" w:cs="Times New Roman"/>
          <w:sz w:val="24"/>
          <w:szCs w:val="24"/>
          <w:lang w:val="lt-LT"/>
        </w:rPr>
        <w:t xml:space="preserve"> ir valymas nuo sniego.</w:t>
      </w:r>
    </w:p>
    <w:p w14:paraId="6DFE597B" w14:textId="659D8CB2"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Kiemo statinių, tvorų, vartų,  pavėsinių, suolų </w:t>
      </w:r>
      <w:r w:rsidR="00EE464F" w:rsidRPr="00F564AC">
        <w:rPr>
          <w:rFonts w:ascii="Times New Roman" w:hAnsi="Times New Roman" w:cs="Times New Roman"/>
          <w:sz w:val="24"/>
          <w:szCs w:val="24"/>
          <w:lang w:val="lt-LT"/>
        </w:rPr>
        <w:t xml:space="preserve">valymas ir </w:t>
      </w:r>
      <w:r w:rsidRPr="00F564AC">
        <w:rPr>
          <w:rFonts w:ascii="Times New Roman" w:hAnsi="Times New Roman" w:cs="Times New Roman"/>
          <w:sz w:val="24"/>
          <w:szCs w:val="24"/>
          <w:lang w:val="lt-LT"/>
        </w:rPr>
        <w:t>priežiūra.</w:t>
      </w:r>
    </w:p>
    <w:p w14:paraId="668424D0" w14:textId="502C851A" w:rsidR="00826AA4" w:rsidRPr="00F564AC" w:rsidRDefault="00826AA4" w:rsidP="00F564AC">
      <w:pPr>
        <w:pStyle w:val="ListParagraph"/>
        <w:numPr>
          <w:ilvl w:val="0"/>
          <w:numId w:val="37"/>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Periodiškas sniego valymas. Sniego valymo prioritetai – įvažiavimas/išvažiavimas į Karinio </w:t>
      </w:r>
      <w:r w:rsidR="00F564AC" w:rsidRPr="00F564AC">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teritoriją, prieigos prie pastatų, rikiuotės aikštė, pėšiųjų takai, važiuojamosios dalys ir t.t .</w:t>
      </w:r>
    </w:p>
    <w:p w14:paraId="51BBC0BD" w14:textId="467BE84D"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Periodiškai šalinti susikaupusį sniegą, vandenį, dulkes ir kitokias sąnašas nuo statinių ir jų konstrukcijų.</w:t>
      </w:r>
    </w:p>
    <w:p w14:paraId="2ADDF2A5" w14:textId="77777777" w:rsidR="00695E94" w:rsidRPr="00F564AC" w:rsidRDefault="00695E94" w:rsidP="00DF533E">
      <w:pPr>
        <w:pStyle w:val="ListParagraph"/>
        <w:numPr>
          <w:ilvl w:val="0"/>
          <w:numId w:val="37"/>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Pašalinti akmenis, stiklą, šiukšles ir kitus nešvarumus, išlaikyti teritoriją švarią.</w:t>
      </w:r>
    </w:p>
    <w:p w14:paraId="1BBBA869" w14:textId="77777777" w:rsidR="00695E94" w:rsidRPr="00F564AC" w:rsidRDefault="00695E94" w:rsidP="00724D19">
      <w:pPr>
        <w:spacing w:before="120" w:after="120"/>
        <w:rPr>
          <w:rFonts w:ascii="Times New Roman" w:hAnsi="Times New Roman" w:cs="Times New Roman"/>
          <w:sz w:val="24"/>
          <w:szCs w:val="24"/>
          <w:lang w:val="lt-LT"/>
        </w:rPr>
      </w:pPr>
    </w:p>
    <w:p w14:paraId="09388ABB" w14:textId="49EC2A14" w:rsidR="005231A7" w:rsidRPr="00F564AC" w:rsidRDefault="005231A7" w:rsidP="005231A7">
      <w:pPr>
        <w:spacing w:before="120" w:after="120"/>
        <w:rPr>
          <w:rFonts w:ascii="Times New Roman" w:hAnsi="Times New Roman" w:cs="Times New Roman"/>
          <w:sz w:val="24"/>
          <w:szCs w:val="24"/>
          <w:lang w:val="lt-LT"/>
        </w:rPr>
      </w:pPr>
      <w:bookmarkStart w:id="194" w:name="_Toc456204849"/>
      <w:bookmarkStart w:id="195" w:name="_Toc456205045"/>
      <w:bookmarkStart w:id="196" w:name="_Toc456193977"/>
      <w:bookmarkStart w:id="197" w:name="_Toc456194422"/>
      <w:bookmarkEnd w:id="194"/>
      <w:bookmarkEnd w:id="195"/>
      <w:bookmarkEnd w:id="196"/>
      <w:bookmarkEnd w:id="197"/>
      <w:r w:rsidRPr="00F564AC">
        <w:rPr>
          <w:rFonts w:ascii="Times New Roman" w:hAnsi="Times New Roman" w:cs="Times New Roman"/>
          <w:i/>
          <w:sz w:val="24"/>
          <w:szCs w:val="24"/>
          <w:lang w:val="lt-LT"/>
        </w:rPr>
        <w:t xml:space="preserve">Teritorijos ir žaliųjų zonų priežiūros paslaugų specifikacijas žiūrėti </w:t>
      </w:r>
      <w:r w:rsidR="005B5A12" w:rsidRPr="00F564AC">
        <w:rPr>
          <w:rFonts w:ascii="Times New Roman" w:hAnsi="Times New Roman" w:cs="Times New Roman"/>
          <w:i/>
          <w:sz w:val="24"/>
          <w:szCs w:val="24"/>
          <w:lang w:val="lt-LT"/>
        </w:rPr>
        <w:t xml:space="preserve">3 priede </w:t>
      </w:r>
      <w:r w:rsidRPr="00F564AC">
        <w:rPr>
          <w:rFonts w:ascii="Times New Roman" w:hAnsi="Times New Roman" w:cs="Times New Roman"/>
          <w:i/>
          <w:sz w:val="24"/>
          <w:szCs w:val="24"/>
          <w:lang w:val="lt-LT"/>
        </w:rPr>
        <w:t>Paslaugų specifikacijos (excel lentelėje ,,Paslaugų specifikacijos</w:t>
      </w:r>
      <w:r w:rsidR="009F5E77" w:rsidRPr="00F564AC">
        <w:rPr>
          <w:rFonts w:ascii="Times New Roman" w:hAnsi="Times New Roman" w:cs="Times New Roman"/>
          <w:i/>
          <w:sz w:val="24"/>
          <w:szCs w:val="24"/>
          <w:lang w:val="lt-LT"/>
        </w:rPr>
        <w:t>“</w:t>
      </w:r>
      <w:r w:rsidRPr="00F564AC">
        <w:rPr>
          <w:rFonts w:ascii="Times New Roman" w:hAnsi="Times New Roman" w:cs="Times New Roman"/>
          <w:i/>
          <w:sz w:val="24"/>
          <w:szCs w:val="24"/>
          <w:lang w:val="lt-LT"/>
        </w:rPr>
        <w:t xml:space="preserve">, </w:t>
      </w:r>
      <w:r w:rsidR="009F5E77" w:rsidRPr="00F564AC">
        <w:rPr>
          <w:rFonts w:ascii="Times New Roman" w:hAnsi="Times New Roman" w:cs="Times New Roman"/>
          <w:i/>
          <w:sz w:val="24"/>
          <w:szCs w:val="24"/>
          <w:lang w:val="lt-LT"/>
        </w:rPr>
        <w:t>4. darbalaukyje</w:t>
      </w:r>
      <w:r w:rsidRPr="00F564AC">
        <w:rPr>
          <w:rFonts w:ascii="Times New Roman" w:hAnsi="Times New Roman" w:cs="Times New Roman"/>
          <w:i/>
          <w:sz w:val="24"/>
          <w:szCs w:val="24"/>
          <w:lang w:val="lt-LT"/>
        </w:rPr>
        <w:t xml:space="preserve"> </w:t>
      </w:r>
      <w:r w:rsidR="009F5E77" w:rsidRPr="00F564AC">
        <w:rPr>
          <w:rFonts w:ascii="Times New Roman" w:hAnsi="Times New Roman" w:cs="Times New Roman"/>
          <w:i/>
          <w:sz w:val="24"/>
          <w:szCs w:val="24"/>
          <w:lang w:val="lt-LT"/>
        </w:rPr>
        <w:t>„</w:t>
      </w:r>
      <w:r w:rsidRPr="00F564AC">
        <w:rPr>
          <w:rFonts w:ascii="Times New Roman" w:hAnsi="Times New Roman" w:cs="Times New Roman"/>
          <w:i/>
          <w:sz w:val="24"/>
          <w:szCs w:val="24"/>
          <w:lang w:val="lt-LT"/>
        </w:rPr>
        <w:t>Teritorijos</w:t>
      </w:r>
      <w:r w:rsidR="00D17D30" w:rsidRPr="00F564AC">
        <w:rPr>
          <w:rFonts w:ascii="Times New Roman" w:hAnsi="Times New Roman" w:cs="Times New Roman"/>
          <w:i/>
          <w:sz w:val="24"/>
          <w:szCs w:val="24"/>
          <w:lang w:val="lt-LT"/>
        </w:rPr>
        <w:t xml:space="preserve"> ir žaliųjų zonų priežiūros paslaugos</w:t>
      </w:r>
      <w:r w:rsidRPr="00F564AC">
        <w:rPr>
          <w:rFonts w:ascii="Times New Roman" w:hAnsi="Times New Roman" w:cs="Times New Roman"/>
          <w:sz w:val="24"/>
          <w:szCs w:val="24"/>
          <w:lang w:val="lt-LT"/>
        </w:rPr>
        <w:t>“)</w:t>
      </w:r>
      <w:r w:rsidR="00D17D30" w:rsidRPr="00F564AC">
        <w:rPr>
          <w:rFonts w:ascii="Times New Roman" w:hAnsi="Times New Roman" w:cs="Times New Roman"/>
          <w:sz w:val="24"/>
          <w:szCs w:val="24"/>
          <w:lang w:val="lt-LT"/>
        </w:rPr>
        <w:t>.</w:t>
      </w:r>
    </w:p>
    <w:p w14:paraId="592EDF74" w14:textId="0616233E" w:rsidR="0005418F" w:rsidRPr="00F564AC" w:rsidRDefault="00826AA4" w:rsidP="0005418F">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w:t>
      </w:r>
      <w:r w:rsidR="00D17D30" w:rsidRPr="00F564AC">
        <w:rPr>
          <w:rFonts w:ascii="Times New Roman" w:hAnsi="Times New Roman" w:cs="Times New Roman"/>
          <w:sz w:val="24"/>
          <w:szCs w:val="24"/>
          <w:lang w:val="lt-LT"/>
        </w:rPr>
        <w:t xml:space="preserve">aslaugų </w:t>
      </w:r>
      <w:r w:rsidRPr="00F564AC">
        <w:rPr>
          <w:rFonts w:ascii="Times New Roman" w:hAnsi="Times New Roman" w:cs="Times New Roman"/>
          <w:sz w:val="24"/>
          <w:szCs w:val="24"/>
          <w:lang w:val="lt-LT"/>
        </w:rPr>
        <w:t xml:space="preserve">teikimo </w:t>
      </w:r>
      <w:r w:rsidR="0005418F" w:rsidRPr="00F564AC">
        <w:rPr>
          <w:rFonts w:ascii="Times New Roman" w:hAnsi="Times New Roman" w:cs="Times New Roman"/>
          <w:sz w:val="24"/>
          <w:szCs w:val="24"/>
          <w:lang w:val="lt-LT"/>
        </w:rPr>
        <w:t>plana</w:t>
      </w:r>
      <w:r w:rsidR="009F5E77" w:rsidRPr="00F564AC">
        <w:rPr>
          <w:rFonts w:ascii="Times New Roman" w:hAnsi="Times New Roman" w:cs="Times New Roman"/>
          <w:sz w:val="24"/>
          <w:szCs w:val="24"/>
          <w:lang w:val="lt-LT"/>
        </w:rPr>
        <w:t xml:space="preserve">s turi būti integruotas į KPVS </w:t>
      </w:r>
      <w:r w:rsidR="0005418F" w:rsidRPr="00F564AC">
        <w:rPr>
          <w:rFonts w:ascii="Times New Roman" w:hAnsi="Times New Roman" w:cs="Times New Roman"/>
          <w:sz w:val="24"/>
          <w:szCs w:val="24"/>
          <w:lang w:val="lt-LT"/>
        </w:rPr>
        <w:t>(kompiuterinė Paslaugų valdymo sistema).</w:t>
      </w:r>
    </w:p>
    <w:p w14:paraId="57CF2283" w14:textId="77777777" w:rsidR="0095379E" w:rsidRPr="00F564AC" w:rsidRDefault="0095379E" w:rsidP="0005418F">
      <w:pPr>
        <w:spacing w:before="120" w:after="120"/>
        <w:rPr>
          <w:rFonts w:ascii="Times New Roman" w:hAnsi="Times New Roman" w:cs="Times New Roman"/>
          <w:sz w:val="24"/>
          <w:szCs w:val="24"/>
          <w:lang w:val="lt-LT"/>
        </w:rPr>
      </w:pPr>
    </w:p>
    <w:p w14:paraId="76CCAD68" w14:textId="77777777" w:rsidR="00DA7B4B" w:rsidRPr="00F564AC" w:rsidRDefault="00D17D30" w:rsidP="009D0CE3">
      <w:pPr>
        <w:pStyle w:val="Heading2"/>
        <w:numPr>
          <w:ilvl w:val="3"/>
          <w:numId w:val="13"/>
        </w:numPr>
        <w:spacing w:before="120" w:after="120"/>
        <w:ind w:left="1077"/>
        <w:jc w:val="left"/>
        <w:rPr>
          <w:rFonts w:ascii="Times New Roman" w:hAnsi="Times New Roman" w:cs="Times New Roman"/>
          <w:i/>
          <w:color w:val="0079C1"/>
          <w:sz w:val="24"/>
          <w:szCs w:val="24"/>
          <w:lang w:val="lt-LT"/>
        </w:rPr>
      </w:pPr>
      <w:r w:rsidRPr="00F564AC">
        <w:rPr>
          <w:rFonts w:ascii="Times New Roman" w:hAnsi="Times New Roman" w:cs="Times New Roman"/>
          <w:i/>
          <w:color w:val="0079C1"/>
          <w:sz w:val="24"/>
          <w:szCs w:val="24"/>
          <w:lang w:val="lt-LT"/>
        </w:rPr>
        <w:t xml:space="preserve"> </w:t>
      </w:r>
      <w:bookmarkStart w:id="198" w:name="_Toc186456070"/>
      <w:r w:rsidR="00DA7B4B" w:rsidRPr="00F564AC">
        <w:rPr>
          <w:rFonts w:ascii="Times New Roman" w:hAnsi="Times New Roman" w:cs="Times New Roman"/>
          <w:i/>
          <w:color w:val="000000" w:themeColor="text1"/>
          <w:sz w:val="24"/>
          <w:szCs w:val="24"/>
          <w:lang w:val="lt-LT"/>
        </w:rPr>
        <w:t>K</w:t>
      </w:r>
      <w:r w:rsidR="00DA6CF9" w:rsidRPr="00F564AC">
        <w:rPr>
          <w:rFonts w:ascii="Times New Roman" w:hAnsi="Times New Roman" w:cs="Times New Roman"/>
          <w:i/>
          <w:color w:val="000000" w:themeColor="text1"/>
          <w:sz w:val="24"/>
          <w:szCs w:val="24"/>
          <w:lang w:val="lt-LT"/>
        </w:rPr>
        <w:t>omunalinės p</w:t>
      </w:r>
      <w:r w:rsidR="00DA7B4B" w:rsidRPr="00F564AC">
        <w:rPr>
          <w:rFonts w:ascii="Times New Roman" w:hAnsi="Times New Roman" w:cs="Times New Roman"/>
          <w:i/>
          <w:color w:val="000000" w:themeColor="text1"/>
          <w:sz w:val="24"/>
          <w:szCs w:val="24"/>
          <w:lang w:val="lt-LT"/>
        </w:rPr>
        <w:t>aslaugos</w:t>
      </w:r>
      <w:bookmarkEnd w:id="198"/>
    </w:p>
    <w:p w14:paraId="11EDBA21" w14:textId="3BD9CA1A" w:rsidR="009E2729" w:rsidRPr="00F564AC" w:rsidRDefault="009E2729" w:rsidP="009E2729">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turi vykdyti Komunalinių paslaugų tiekimą ir stebėseną </w:t>
      </w:r>
      <w:r w:rsidR="00424841" w:rsidRPr="00F564AC">
        <w:rPr>
          <w:rFonts w:ascii="Times New Roman" w:hAnsi="Times New Roman" w:cs="Times New Roman"/>
          <w:sz w:val="24"/>
          <w:szCs w:val="24"/>
          <w:lang w:val="lt-LT"/>
        </w:rPr>
        <w:t xml:space="preserve">Karinis miestelis </w:t>
      </w:r>
      <w:r w:rsidRPr="00F564AC">
        <w:rPr>
          <w:rFonts w:ascii="Times New Roman" w:hAnsi="Times New Roman" w:cs="Times New Roman"/>
          <w:sz w:val="24"/>
          <w:szCs w:val="24"/>
          <w:lang w:val="lt-LT"/>
        </w:rPr>
        <w:t xml:space="preserve">naudos, kaip tai apibrėžia Sutartis ir šios Specifikacijos kiekvieną </w:t>
      </w:r>
      <w:r w:rsidR="00613679"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objektą pagal savo poreikius ir turės teisę reguliuoti vidaus temperatūrą ar kitus kintamuosius, kurie gali turėti įtakos energijos suvartojimui. Privatus subjektas lieka atsakingas už energijos suvartojimo tikslų laikymąsi, kaip tai aprašyta šiame Specifikacijų skyriuje.</w:t>
      </w:r>
    </w:p>
    <w:p w14:paraId="680A30A5" w14:textId="72FC1379" w:rsidR="009E2729" w:rsidRPr="00F564AC" w:rsidRDefault="009E2729" w:rsidP="009E2729">
      <w:pPr>
        <w:rPr>
          <w:rFonts w:ascii="Times New Roman" w:hAnsi="Times New Roman" w:cs="Times New Roman"/>
          <w:sz w:val="24"/>
          <w:szCs w:val="24"/>
          <w:lang w:val="lt-LT"/>
        </w:rPr>
      </w:pPr>
      <w:r w:rsidRPr="00F564AC">
        <w:rPr>
          <w:rFonts w:ascii="Times New Roman" w:hAnsi="Times New Roman" w:cs="Times New Roman"/>
          <w:sz w:val="24"/>
          <w:szCs w:val="24"/>
          <w:lang w:val="lt-LT"/>
        </w:rPr>
        <w:t>Komunalinės paslaugos reiškia elektros, šildymo, karšto vandens, šalto vandens, nuotekų (buitinių ir paviršinių nuotekų, purvo/dumblo/riebalų/naftos produktų ir pan.) tvarkymo, dujų tiekimo, atliekų</w:t>
      </w:r>
      <w:r w:rsidR="006F2408" w:rsidRPr="00F564AC">
        <w:rPr>
          <w:rFonts w:ascii="Times New Roman" w:hAnsi="Times New Roman" w:cs="Times New Roman"/>
          <w:sz w:val="24"/>
          <w:szCs w:val="24"/>
          <w:lang w:val="lt-LT"/>
        </w:rPr>
        <w:t xml:space="preserve"> </w:t>
      </w:r>
      <w:r w:rsidR="006F2408" w:rsidRPr="00F564AC">
        <w:rPr>
          <w:rFonts w:ascii="Times New Roman" w:hAnsi="Times New Roman" w:cs="Times New Roman"/>
          <w:sz w:val="24"/>
          <w:szCs w:val="24"/>
          <w:lang w:val="lt-LT"/>
        </w:rPr>
        <w:lastRenderedPageBreak/>
        <w:t>(išskyrus maisto ir farmacinių/medicininių atliekas)</w:t>
      </w:r>
      <w:r w:rsidRPr="00F564AC">
        <w:rPr>
          <w:rFonts w:ascii="Times New Roman" w:hAnsi="Times New Roman" w:cs="Times New Roman"/>
          <w:sz w:val="24"/>
          <w:szCs w:val="24"/>
          <w:lang w:val="lt-LT"/>
        </w:rPr>
        <w:t xml:space="preserve">, telekomunikacijų ir ryšių paslaugas. Privatus subjektas visas patirtas Komunalinių paslaugų sąnaudas, susijusias su </w:t>
      </w:r>
      <w:r w:rsidR="000F5D2E"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 xml:space="preserve">sukūrimu, iki </w:t>
      </w:r>
      <w:r w:rsidR="00E26EC8" w:rsidRPr="00F564AC">
        <w:rPr>
          <w:rFonts w:ascii="Times New Roman" w:hAnsi="Times New Roman" w:cs="Times New Roman"/>
          <w:sz w:val="24"/>
          <w:szCs w:val="24"/>
          <w:lang w:val="lt-LT"/>
        </w:rPr>
        <w:t>Eksp</w:t>
      </w:r>
      <w:r w:rsidR="0055095E" w:rsidRPr="00F564AC">
        <w:rPr>
          <w:rFonts w:ascii="Times New Roman" w:hAnsi="Times New Roman" w:cs="Times New Roman"/>
          <w:sz w:val="24"/>
          <w:szCs w:val="24"/>
          <w:lang w:val="lt-LT"/>
        </w:rPr>
        <w:t>lo</w:t>
      </w:r>
      <w:r w:rsidR="00E26EC8" w:rsidRPr="00F564AC">
        <w:rPr>
          <w:rFonts w:ascii="Times New Roman" w:hAnsi="Times New Roman" w:cs="Times New Roman"/>
          <w:sz w:val="24"/>
          <w:szCs w:val="24"/>
          <w:lang w:val="lt-LT"/>
        </w:rPr>
        <w:t xml:space="preserve">atacijos </w:t>
      </w:r>
      <w:r w:rsidRPr="00F564AC">
        <w:rPr>
          <w:rFonts w:ascii="Times New Roman" w:hAnsi="Times New Roman" w:cs="Times New Roman"/>
          <w:sz w:val="24"/>
          <w:szCs w:val="24"/>
          <w:lang w:val="lt-LT"/>
        </w:rPr>
        <w:t xml:space="preserve"> pradžios datos apmoka savo lėšomis. Nuo </w:t>
      </w:r>
      <w:r w:rsidR="00E26EC8" w:rsidRPr="00F564AC">
        <w:rPr>
          <w:rFonts w:ascii="Times New Roman" w:hAnsi="Times New Roman" w:cs="Times New Roman"/>
          <w:sz w:val="24"/>
          <w:szCs w:val="24"/>
          <w:lang w:val="lt-LT"/>
        </w:rPr>
        <w:t>Eksp</w:t>
      </w:r>
      <w:r w:rsidR="0055095E" w:rsidRPr="00F564AC">
        <w:rPr>
          <w:rFonts w:ascii="Times New Roman" w:hAnsi="Times New Roman" w:cs="Times New Roman"/>
          <w:sz w:val="24"/>
          <w:szCs w:val="24"/>
          <w:lang w:val="lt-LT"/>
        </w:rPr>
        <w:t>lo</w:t>
      </w:r>
      <w:r w:rsidR="00E26EC8" w:rsidRPr="00F564AC">
        <w:rPr>
          <w:rFonts w:ascii="Times New Roman" w:hAnsi="Times New Roman" w:cs="Times New Roman"/>
          <w:sz w:val="24"/>
          <w:szCs w:val="24"/>
          <w:lang w:val="lt-LT"/>
        </w:rPr>
        <w:t>atacijos</w:t>
      </w:r>
      <w:r w:rsidRPr="00F564AC">
        <w:rPr>
          <w:rFonts w:ascii="Times New Roman" w:hAnsi="Times New Roman" w:cs="Times New Roman"/>
          <w:sz w:val="24"/>
          <w:szCs w:val="24"/>
          <w:lang w:val="lt-LT"/>
        </w:rPr>
        <w:t xml:space="preserve"> pradžios datos iki Sutarties pabaigos Komunalinių paslaugų sąnaudos yra laikomos perleidžiamomis sąnaudomis (angl. Pass-through costs) ir jas apmoka Valdžios subjektas pagal faktinius suvartojimo duomenis.</w:t>
      </w:r>
    </w:p>
    <w:p w14:paraId="1B8CBE49" w14:textId="77777777" w:rsidR="009F5E77" w:rsidRPr="00F564AC" w:rsidRDefault="009F5E77" w:rsidP="009E2729">
      <w:pPr>
        <w:rPr>
          <w:rFonts w:ascii="Times New Roman" w:hAnsi="Times New Roman" w:cs="Times New Roman"/>
          <w:sz w:val="24"/>
          <w:szCs w:val="24"/>
          <w:lang w:val="lt-LT"/>
        </w:rPr>
      </w:pPr>
    </w:p>
    <w:p w14:paraId="24D8C63C" w14:textId="042CFED8" w:rsidR="009F5E77" w:rsidRPr="00F564AC" w:rsidRDefault="009F5E77" w:rsidP="009E2729">
      <w:pPr>
        <w:rPr>
          <w:rFonts w:ascii="Times New Roman" w:hAnsi="Times New Roman" w:cs="Times New Roman"/>
          <w:sz w:val="24"/>
          <w:szCs w:val="24"/>
          <w:lang w:val="lt-LT"/>
        </w:rPr>
      </w:pPr>
      <w:r w:rsidRPr="00F564AC">
        <w:rPr>
          <w:rFonts w:ascii="Times New Roman" w:hAnsi="Times New Roman" w:cs="Times New Roman"/>
          <w:sz w:val="24"/>
          <w:szCs w:val="24"/>
          <w:lang w:val="lt-LT"/>
        </w:rPr>
        <w:t>Tuo atveju, kai savivaldybės taryba savivaldybės teritorijoje yra nustačiusi vietinę rinkliavą už komunalinių atliekų ir komunalinėms atliekoms nepriskiriamų buityje susidarančių atliekų, kaip jos suprantamos Lietuvos Respublikos atliekų tvarkymo įstatyme, tvarkymą, rinkliavos mokėtojas yra Valdžios subjektas ar jo įgaliotas asmuo.</w:t>
      </w:r>
    </w:p>
    <w:p w14:paraId="69F90DAB" w14:textId="37990973" w:rsidR="009E2729" w:rsidRPr="00F564AC" w:rsidRDefault="009E2729" w:rsidP="009E2729">
      <w:pPr>
        <w:spacing w:before="120" w:after="120"/>
        <w:rPr>
          <w:rFonts w:ascii="Times New Roman" w:hAnsi="Times New Roman" w:cs="Times New Roman"/>
          <w:strike/>
          <w:color w:val="7030A0"/>
          <w:sz w:val="24"/>
          <w:szCs w:val="24"/>
          <w:lang w:val="lt-LT"/>
        </w:rPr>
      </w:pPr>
      <w:r w:rsidRPr="00F564AC">
        <w:rPr>
          <w:rFonts w:ascii="Times New Roman" w:hAnsi="Times New Roman" w:cs="Times New Roman"/>
          <w:sz w:val="24"/>
          <w:szCs w:val="24"/>
          <w:lang w:val="lt-LT"/>
        </w:rPr>
        <w:t>Visas sutartis dėl Komunalinių paslaugų t.y. elektros, šildymo, karšto vandens, šalto vandens, nuotekų (įskaitant buitinių ir paviršinių nuotekų, purvo/dumblo/riebalų/naftos produktų ir pan.) tvarkymo, dujų tiekimo, atliekų, telekomunikacijų ir</w:t>
      </w:r>
      <w:r w:rsidRPr="00F564AC">
        <w:rPr>
          <w:rFonts w:ascii="Times New Roman" w:hAnsi="Times New Roman" w:cs="Times New Roman"/>
          <w:color w:val="7030A0"/>
          <w:sz w:val="24"/>
          <w:szCs w:val="24"/>
          <w:lang w:val="lt-LT"/>
        </w:rPr>
        <w:t xml:space="preserve"> </w:t>
      </w:r>
      <w:r w:rsidRPr="00F564AC">
        <w:rPr>
          <w:rFonts w:ascii="Times New Roman" w:hAnsi="Times New Roman" w:cs="Times New Roman"/>
          <w:sz w:val="24"/>
          <w:szCs w:val="24"/>
          <w:lang w:val="lt-LT"/>
        </w:rPr>
        <w:t xml:space="preserve">ryšių paslaugas pasirašys ir valdys Privatus subjektas. Privatus subjektas išanalizuos energijos rinką ir pasitelks konkurencingus pirkimo susitarimus, kad gautų geriausias kainas. Prieš sudarydamas sutartį dėl energijos ir vandens </w:t>
      </w:r>
      <w:r w:rsidR="00202889" w:rsidRPr="00F564AC">
        <w:rPr>
          <w:rFonts w:ascii="Times New Roman" w:hAnsi="Times New Roman" w:cs="Times New Roman"/>
          <w:sz w:val="24"/>
          <w:szCs w:val="24"/>
          <w:lang w:val="lt-LT"/>
        </w:rPr>
        <w:t xml:space="preserve">tiekimo </w:t>
      </w:r>
      <w:r w:rsidRPr="00F564AC">
        <w:rPr>
          <w:rFonts w:ascii="Times New Roman" w:hAnsi="Times New Roman" w:cs="Times New Roman"/>
          <w:sz w:val="24"/>
          <w:szCs w:val="24"/>
          <w:lang w:val="lt-LT"/>
        </w:rPr>
        <w:t xml:space="preserve">Privatus subjektas turi susiderinti su Valdžios subjektu ir /ar </w:t>
      </w:r>
      <w:r w:rsidR="00202889" w:rsidRPr="00F564AC">
        <w:rPr>
          <w:rFonts w:ascii="Times New Roman" w:hAnsi="Times New Roman" w:cs="Times New Roman"/>
          <w:sz w:val="24"/>
          <w:szCs w:val="24"/>
          <w:lang w:val="lt-LT"/>
        </w:rPr>
        <w:t>Lietuvos kariuomene</w:t>
      </w:r>
      <w:r w:rsidRPr="00F564AC">
        <w:rPr>
          <w:rFonts w:ascii="Times New Roman" w:hAnsi="Times New Roman" w:cs="Times New Roman"/>
          <w:sz w:val="24"/>
          <w:szCs w:val="24"/>
          <w:lang w:val="lt-LT"/>
        </w:rPr>
        <w:t xml:space="preserve"> ir jiems patei</w:t>
      </w:r>
      <w:r w:rsidR="00F07787" w:rsidRPr="00F564AC">
        <w:rPr>
          <w:rFonts w:ascii="Times New Roman" w:hAnsi="Times New Roman" w:cs="Times New Roman"/>
          <w:sz w:val="24"/>
          <w:szCs w:val="24"/>
          <w:lang w:val="lt-LT"/>
        </w:rPr>
        <w:t>kti rinkos analizės rezultatus.</w:t>
      </w:r>
    </w:p>
    <w:p w14:paraId="05393571" w14:textId="080D3B1A" w:rsidR="00DA7B4B" w:rsidRPr="00F564AC" w:rsidRDefault="009F5E77" w:rsidP="00DA7B4B">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Pasiūlyme, turi pateikti metinius energijos vartojimo rodiklius (EVR) žiūrėti 3 priedėlyje Paslaugų specifikacijos </w:t>
      </w:r>
      <w:r w:rsidRPr="00F564AC">
        <w:rPr>
          <w:rFonts w:ascii="Times New Roman" w:hAnsi="Times New Roman" w:cs="Times New Roman"/>
          <w:i/>
          <w:sz w:val="24"/>
          <w:szCs w:val="24"/>
          <w:lang w:val="lt-LT"/>
        </w:rPr>
        <w:t>(Excel lentelėje, 4 darbalaukyje. „Komunalinės paslaugos“)</w:t>
      </w:r>
      <w:r w:rsidRPr="00F564AC">
        <w:rPr>
          <w:rFonts w:ascii="Times New Roman" w:hAnsi="Times New Roman" w:cs="Times New Roman"/>
          <w:sz w:val="24"/>
          <w:szCs w:val="24"/>
          <w:lang w:val="lt-LT"/>
        </w:rPr>
        <w:t>. Kiekvienas EVR turi būti pagrįstas termodinaminiais skaičiavimais, kuriais įrodoma:</w:t>
      </w:r>
    </w:p>
    <w:p w14:paraId="7EC3ECD0" w14:textId="49E097C6"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Visas bazinis </w:t>
      </w:r>
      <w:r w:rsidR="00865EDE" w:rsidRPr="00F564AC">
        <w:rPr>
          <w:rFonts w:ascii="Times New Roman" w:hAnsi="Times New Roman" w:cs="Times New Roman"/>
          <w:sz w:val="24"/>
          <w:szCs w:val="24"/>
          <w:lang w:val="lt-LT"/>
        </w:rPr>
        <w:t xml:space="preserve">energijos </w:t>
      </w:r>
      <w:r w:rsidRPr="00F564AC">
        <w:rPr>
          <w:rFonts w:ascii="Times New Roman" w:hAnsi="Times New Roman" w:cs="Times New Roman"/>
          <w:sz w:val="24"/>
          <w:szCs w:val="24"/>
          <w:lang w:val="lt-LT"/>
        </w:rPr>
        <w:t>vartojimas (išteklius naudojantys vartotojų tipai, jų gali</w:t>
      </w:r>
      <w:r w:rsidR="008C311C" w:rsidRPr="00F564AC">
        <w:rPr>
          <w:rFonts w:ascii="Times New Roman" w:hAnsi="Times New Roman" w:cs="Times New Roman"/>
          <w:sz w:val="24"/>
          <w:szCs w:val="24"/>
          <w:lang w:val="lt-LT"/>
        </w:rPr>
        <w:t>a, Naudotojų skaičius ir pan.).</w:t>
      </w:r>
    </w:p>
    <w:p w14:paraId="3D60F3AE"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Išsamūs kiekvieno </w:t>
      </w:r>
      <w:r w:rsidR="00DE2995" w:rsidRPr="00F564AC">
        <w:rPr>
          <w:rFonts w:ascii="Times New Roman" w:hAnsi="Times New Roman" w:cs="Times New Roman"/>
          <w:sz w:val="24"/>
          <w:szCs w:val="24"/>
          <w:lang w:val="lt-LT"/>
        </w:rPr>
        <w:t xml:space="preserve">energijos rodiklio </w:t>
      </w:r>
      <w:r w:rsidRPr="00F564AC">
        <w:rPr>
          <w:rFonts w:ascii="Times New Roman" w:hAnsi="Times New Roman" w:cs="Times New Roman"/>
          <w:sz w:val="24"/>
          <w:szCs w:val="24"/>
          <w:lang w:val="lt-LT"/>
        </w:rPr>
        <w:t>vartojimo skaičiavimai.</w:t>
      </w:r>
    </w:p>
    <w:p w14:paraId="4B712776"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Korekciniai veiksniai (šildymo ir vėsinimo dienos, naudotojų skaičius).</w:t>
      </w:r>
    </w:p>
    <w:p w14:paraId="4F03BE1F"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Korekcinės formulės, kad būtų galima palyginti faktiškai išmatuotą vartojimą su bazinio vartojimo koeficientu.</w:t>
      </w:r>
    </w:p>
    <w:p w14:paraId="5DA18673" w14:textId="77777777" w:rsidR="00DA7B4B" w:rsidRPr="00F564AC" w:rsidRDefault="00DA7B4B" w:rsidP="00DF533E">
      <w:pPr>
        <w:pStyle w:val="ListParagraph"/>
        <w:numPr>
          <w:ilvl w:val="0"/>
          <w:numId w:val="30"/>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Kaip vartojimas bus matuojamas ir stebimas.</w:t>
      </w:r>
    </w:p>
    <w:p w14:paraId="18AFC5CB" w14:textId="30A42829" w:rsidR="00DA7B4B" w:rsidRPr="00F564AC" w:rsidRDefault="00B82307" w:rsidP="00DA7B4B">
      <w:pPr>
        <w:spacing w:before="120" w:after="120"/>
        <w:rPr>
          <w:rFonts w:ascii="Times New Roman" w:hAnsi="Times New Roman" w:cs="Times New Roman"/>
          <w:sz w:val="24"/>
          <w:szCs w:val="24"/>
          <w:lang w:val="lt-LT"/>
        </w:rPr>
      </w:pPr>
      <w:r w:rsidRPr="00F564AC">
        <w:rPr>
          <w:rFonts w:ascii="Times New Roman" w:hAnsi="Times New Roman" w:cs="Times New Roman"/>
          <w:b/>
          <w:i/>
          <w:sz w:val="24"/>
          <w:szCs w:val="24"/>
          <w:lang w:val="lt-LT"/>
        </w:rPr>
        <w:t>Energijos ir vandens matavimas bei stebėjimas.</w:t>
      </w:r>
      <w:r w:rsidRPr="00F564AC">
        <w:rPr>
          <w:rFonts w:ascii="Times New Roman" w:hAnsi="Times New Roman" w:cs="Times New Roman"/>
          <w:b/>
          <w:sz w:val="24"/>
          <w:szCs w:val="24"/>
          <w:lang w:val="lt-LT"/>
        </w:rPr>
        <w:t xml:space="preserve"> </w:t>
      </w:r>
      <w:r w:rsidR="00DA7B4B" w:rsidRPr="00F564AC">
        <w:rPr>
          <w:rFonts w:ascii="Times New Roman" w:hAnsi="Times New Roman" w:cs="Times New Roman"/>
          <w:sz w:val="24"/>
          <w:szCs w:val="24"/>
          <w:lang w:val="lt-LT"/>
        </w:rPr>
        <w:t>Energijos ir vandens vartojimo stebėjimas</w:t>
      </w:r>
      <w:r w:rsidR="00691669" w:rsidRPr="00F564AC">
        <w:rPr>
          <w:rFonts w:ascii="Times New Roman" w:hAnsi="Times New Roman" w:cs="Times New Roman"/>
          <w:sz w:val="24"/>
          <w:szCs w:val="24"/>
          <w:lang w:val="lt-LT"/>
        </w:rPr>
        <w:t xml:space="preserve"> bei suvartojimo kiekio nustatymas </w:t>
      </w:r>
      <w:r w:rsidR="00202889" w:rsidRPr="00F564AC">
        <w:rPr>
          <w:rFonts w:ascii="Times New Roman" w:hAnsi="Times New Roman" w:cs="Times New Roman"/>
          <w:sz w:val="24"/>
          <w:szCs w:val="24"/>
          <w:lang w:val="lt-LT"/>
        </w:rPr>
        <w:t>turi būti</w:t>
      </w:r>
      <w:r w:rsidR="00DA7B4B" w:rsidRPr="00F564AC">
        <w:rPr>
          <w:rFonts w:ascii="Times New Roman" w:hAnsi="Times New Roman" w:cs="Times New Roman"/>
          <w:sz w:val="24"/>
          <w:szCs w:val="24"/>
          <w:lang w:val="lt-LT"/>
        </w:rPr>
        <w:t xml:space="preserve"> kiekvienam</w:t>
      </w:r>
      <w:r w:rsidR="00691669" w:rsidRPr="00F564AC">
        <w:rPr>
          <w:rFonts w:ascii="Times New Roman" w:hAnsi="Times New Roman" w:cs="Times New Roman"/>
          <w:sz w:val="24"/>
          <w:szCs w:val="24"/>
          <w:lang w:val="lt-LT"/>
        </w:rPr>
        <w:t>e</w:t>
      </w:r>
      <w:r w:rsidR="00DA7B4B" w:rsidRPr="00F564AC">
        <w:rPr>
          <w:rFonts w:ascii="Times New Roman" w:hAnsi="Times New Roman" w:cs="Times New Roman"/>
          <w:sz w:val="24"/>
          <w:szCs w:val="24"/>
          <w:lang w:val="lt-LT"/>
        </w:rPr>
        <w:t xml:space="preserve"> </w:t>
      </w:r>
      <w:r w:rsidR="000F5D2E" w:rsidRPr="00F564AC">
        <w:rPr>
          <w:rFonts w:ascii="Times New Roman" w:hAnsi="Times New Roman" w:cs="Times New Roman"/>
          <w:sz w:val="24"/>
          <w:szCs w:val="24"/>
          <w:lang w:val="lt-LT"/>
        </w:rPr>
        <w:t xml:space="preserve">Karinio miestelio </w:t>
      </w:r>
      <w:r w:rsidR="007B5F52" w:rsidRPr="00F564AC">
        <w:rPr>
          <w:rFonts w:ascii="Times New Roman" w:hAnsi="Times New Roman" w:cs="Times New Roman"/>
          <w:sz w:val="24"/>
          <w:szCs w:val="24"/>
          <w:lang w:val="lt-LT"/>
        </w:rPr>
        <w:t>objekte</w:t>
      </w:r>
      <w:r w:rsidR="00691669" w:rsidRPr="00F564AC">
        <w:rPr>
          <w:rFonts w:ascii="Times New Roman" w:hAnsi="Times New Roman" w:cs="Times New Roman"/>
          <w:sz w:val="24"/>
          <w:szCs w:val="24"/>
          <w:lang w:val="lt-LT"/>
        </w:rPr>
        <w:t xml:space="preserve">. Stebėsena </w:t>
      </w:r>
      <w:r w:rsidR="00202889" w:rsidRPr="00F564AC">
        <w:rPr>
          <w:rFonts w:ascii="Times New Roman" w:hAnsi="Times New Roman" w:cs="Times New Roman"/>
          <w:sz w:val="24"/>
          <w:szCs w:val="24"/>
          <w:lang w:val="lt-LT"/>
        </w:rPr>
        <w:t>vykdoma</w:t>
      </w:r>
      <w:r w:rsidR="00691669"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naudojant KPVS sistemą</w:t>
      </w:r>
      <w:r w:rsidR="00DA7B4B" w:rsidRPr="00F564AC">
        <w:rPr>
          <w:rFonts w:ascii="Times New Roman" w:hAnsi="Times New Roman" w:cs="Times New Roman"/>
          <w:sz w:val="24"/>
          <w:szCs w:val="24"/>
          <w:lang w:val="lt-LT"/>
        </w:rPr>
        <w:t xml:space="preserve">. </w:t>
      </w:r>
      <w:r w:rsidR="00691669" w:rsidRPr="00F564AC">
        <w:rPr>
          <w:rFonts w:ascii="Times New Roman" w:hAnsi="Times New Roman" w:cs="Times New Roman"/>
          <w:sz w:val="24"/>
          <w:szCs w:val="24"/>
          <w:lang w:val="lt-LT"/>
        </w:rPr>
        <w:t>V</w:t>
      </w:r>
      <w:r w:rsidR="00DA7B4B" w:rsidRPr="00F564AC">
        <w:rPr>
          <w:rFonts w:ascii="Times New Roman" w:hAnsi="Times New Roman" w:cs="Times New Roman"/>
          <w:sz w:val="24"/>
          <w:szCs w:val="24"/>
          <w:lang w:val="lt-LT"/>
        </w:rPr>
        <w:t xml:space="preserve">artojimas </w:t>
      </w:r>
      <w:r w:rsidR="00691669" w:rsidRPr="00F564AC">
        <w:rPr>
          <w:rFonts w:ascii="Times New Roman" w:hAnsi="Times New Roman" w:cs="Times New Roman"/>
          <w:sz w:val="24"/>
          <w:szCs w:val="24"/>
          <w:lang w:val="lt-LT"/>
        </w:rPr>
        <w:t xml:space="preserve">turi būti </w:t>
      </w:r>
      <w:r w:rsidR="00DA7B4B" w:rsidRPr="00F564AC">
        <w:rPr>
          <w:rFonts w:ascii="Times New Roman" w:hAnsi="Times New Roman" w:cs="Times New Roman"/>
          <w:sz w:val="24"/>
          <w:szCs w:val="24"/>
          <w:lang w:val="lt-LT"/>
        </w:rPr>
        <w:t>stebimas</w:t>
      </w:r>
      <w:r w:rsidR="00691669" w:rsidRPr="00F564AC">
        <w:rPr>
          <w:rFonts w:ascii="Times New Roman" w:hAnsi="Times New Roman" w:cs="Times New Roman"/>
          <w:sz w:val="24"/>
          <w:szCs w:val="24"/>
          <w:lang w:val="lt-LT"/>
        </w:rPr>
        <w:t xml:space="preserve"> </w:t>
      </w:r>
      <w:r w:rsidR="00B81D53" w:rsidRPr="00F564AC">
        <w:rPr>
          <w:rFonts w:ascii="Times New Roman" w:hAnsi="Times New Roman" w:cs="Times New Roman"/>
          <w:sz w:val="24"/>
          <w:szCs w:val="24"/>
          <w:lang w:val="lt-LT"/>
        </w:rPr>
        <w:t xml:space="preserve">ir kontroliuojamas </w:t>
      </w:r>
      <w:r w:rsidR="00691669" w:rsidRPr="00F564AC">
        <w:rPr>
          <w:rFonts w:ascii="Times New Roman" w:hAnsi="Times New Roman" w:cs="Times New Roman"/>
          <w:sz w:val="24"/>
          <w:szCs w:val="24"/>
          <w:lang w:val="lt-LT"/>
        </w:rPr>
        <w:t>šiose sistemose</w:t>
      </w:r>
      <w:r w:rsidR="00DA7B4B" w:rsidRPr="00F564AC">
        <w:rPr>
          <w:rFonts w:ascii="Times New Roman" w:hAnsi="Times New Roman" w:cs="Times New Roman"/>
          <w:sz w:val="24"/>
          <w:szCs w:val="24"/>
          <w:lang w:val="lt-LT"/>
        </w:rPr>
        <w:t>:</w:t>
      </w:r>
    </w:p>
    <w:p w14:paraId="2A43B252"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Karštas vanduo.</w:t>
      </w:r>
    </w:p>
    <w:p w14:paraId="021CC8C3"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Šaltas vanduo.</w:t>
      </w:r>
    </w:p>
    <w:p w14:paraId="254E9391"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Elektra.</w:t>
      </w:r>
    </w:p>
    <w:p w14:paraId="527FFA64"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Šildymas.</w:t>
      </w:r>
    </w:p>
    <w:p w14:paraId="12B5C192" w14:textId="77777777" w:rsidR="00251FC3" w:rsidRPr="00F564AC" w:rsidRDefault="00251FC3"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Vėdinimas</w:t>
      </w:r>
    </w:p>
    <w:p w14:paraId="61CFBF73"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Vėsinimas.</w:t>
      </w:r>
    </w:p>
    <w:p w14:paraId="79F08E91" w14:textId="77777777" w:rsidR="00DA7B4B" w:rsidRPr="00F564AC" w:rsidRDefault="00DA7B4B" w:rsidP="00DF533E">
      <w:pPr>
        <w:pStyle w:val="ListParagraph"/>
        <w:numPr>
          <w:ilvl w:val="0"/>
          <w:numId w:val="16"/>
        </w:numPr>
        <w:spacing w:before="120" w:after="120"/>
        <w:ind w:left="992" w:hanging="425"/>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Bet koks kitas energijos ir (arba) vandens šaltinis.</w:t>
      </w:r>
    </w:p>
    <w:p w14:paraId="1C9A512E" w14:textId="77777777" w:rsidR="00DA7B4B" w:rsidRPr="00F564AC" w:rsidRDefault="00DA7B4B" w:rsidP="00DF533E">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Kaip dalį energijos vartojimo, matavimo</w:t>
      </w:r>
      <w:r w:rsidR="00B81D53"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stebėjimo </w:t>
      </w:r>
      <w:r w:rsidR="00B81D53" w:rsidRPr="00F564AC">
        <w:rPr>
          <w:rFonts w:ascii="Times New Roman" w:hAnsi="Times New Roman" w:cs="Times New Roman"/>
          <w:sz w:val="24"/>
          <w:szCs w:val="24"/>
          <w:lang w:val="lt-LT"/>
        </w:rPr>
        <w:t xml:space="preserve">ir kontroliavimo </w:t>
      </w:r>
      <w:r w:rsidRPr="00F564AC">
        <w:rPr>
          <w:rFonts w:ascii="Times New Roman" w:hAnsi="Times New Roman" w:cs="Times New Roman"/>
          <w:sz w:val="24"/>
          <w:szCs w:val="24"/>
          <w:lang w:val="lt-LT"/>
        </w:rPr>
        <w:t xml:space="preserve">užduoties </w:t>
      </w:r>
      <w:r w:rsidR="00691669" w:rsidRPr="00F564AC">
        <w:rPr>
          <w:rFonts w:ascii="Times New Roman" w:hAnsi="Times New Roman" w:cs="Times New Roman"/>
          <w:sz w:val="24"/>
          <w:szCs w:val="24"/>
          <w:lang w:val="lt-LT"/>
        </w:rPr>
        <w:t>P</w:t>
      </w:r>
      <w:r w:rsidR="00B82307" w:rsidRPr="00F564AC">
        <w:rPr>
          <w:rFonts w:ascii="Times New Roman" w:hAnsi="Times New Roman" w:cs="Times New Roman"/>
          <w:sz w:val="24"/>
          <w:szCs w:val="24"/>
          <w:lang w:val="lt-LT"/>
        </w:rPr>
        <w:t>rivatus subjektas</w:t>
      </w:r>
      <w:r w:rsidR="00691669"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įsipareigoja </w:t>
      </w:r>
      <w:r w:rsidR="00B81D53" w:rsidRPr="00F564AC">
        <w:rPr>
          <w:rFonts w:ascii="Times New Roman" w:hAnsi="Times New Roman" w:cs="Times New Roman"/>
          <w:sz w:val="24"/>
          <w:szCs w:val="24"/>
          <w:lang w:val="lt-LT"/>
        </w:rPr>
        <w:t>atlikti</w:t>
      </w:r>
      <w:r w:rsidRPr="00F564AC">
        <w:rPr>
          <w:rFonts w:ascii="Times New Roman" w:hAnsi="Times New Roman" w:cs="Times New Roman"/>
          <w:sz w:val="24"/>
          <w:szCs w:val="24"/>
          <w:lang w:val="lt-LT"/>
        </w:rPr>
        <w:t xml:space="preserve"> ši</w:t>
      </w:r>
      <w:r w:rsidR="00B81D53" w:rsidRPr="00F564AC">
        <w:rPr>
          <w:rFonts w:ascii="Times New Roman" w:hAnsi="Times New Roman" w:cs="Times New Roman"/>
          <w:sz w:val="24"/>
          <w:szCs w:val="24"/>
          <w:lang w:val="lt-LT"/>
        </w:rPr>
        <w:t>uos</w:t>
      </w:r>
      <w:r w:rsidRPr="00F564AC">
        <w:rPr>
          <w:rFonts w:ascii="Times New Roman" w:hAnsi="Times New Roman" w:cs="Times New Roman"/>
          <w:sz w:val="24"/>
          <w:szCs w:val="24"/>
          <w:lang w:val="lt-LT"/>
        </w:rPr>
        <w:t xml:space="preserve"> veiksm</w:t>
      </w:r>
      <w:r w:rsidR="00B81D53" w:rsidRPr="00F564AC">
        <w:rPr>
          <w:rFonts w:ascii="Times New Roman" w:hAnsi="Times New Roman" w:cs="Times New Roman"/>
          <w:sz w:val="24"/>
          <w:szCs w:val="24"/>
          <w:lang w:val="lt-LT"/>
        </w:rPr>
        <w:t>us</w:t>
      </w:r>
      <w:r w:rsidRPr="00F564AC">
        <w:rPr>
          <w:rFonts w:ascii="Times New Roman" w:hAnsi="Times New Roman" w:cs="Times New Roman"/>
          <w:sz w:val="24"/>
          <w:szCs w:val="24"/>
          <w:lang w:val="lt-LT"/>
        </w:rPr>
        <w:t>:</w:t>
      </w:r>
    </w:p>
    <w:p w14:paraId="672918F7" w14:textId="77777777" w:rsidR="00DA7B4B" w:rsidRPr="00F564AC" w:rsidRDefault="00DA7B4B" w:rsidP="000275B3">
      <w:pPr>
        <w:pStyle w:val="ListParagraph"/>
        <w:numPr>
          <w:ilvl w:val="0"/>
          <w:numId w:val="1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Teikti ataskaitas ir analizuoti energijos vartojimą (diagramų ir brėžinių naudojimas, pagrindimai nuokrypių atvejais, optimizavimas arba procesų adaptavimas).</w:t>
      </w:r>
    </w:p>
    <w:p w14:paraId="2EAFB1F8" w14:textId="43F38AE3" w:rsidR="00DA7B4B" w:rsidRPr="00F564AC" w:rsidRDefault="006F2408" w:rsidP="000275B3">
      <w:pPr>
        <w:pStyle w:val="ListParagraph"/>
        <w:numPr>
          <w:ilvl w:val="0"/>
          <w:numId w:val="1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Įgyvendinti k</w:t>
      </w:r>
      <w:r w:rsidR="00DA7B4B" w:rsidRPr="00F564AC">
        <w:rPr>
          <w:rFonts w:ascii="Times New Roman" w:hAnsi="Times New Roman" w:cs="Times New Roman"/>
          <w:sz w:val="24"/>
          <w:szCs w:val="24"/>
          <w:lang w:val="lt-LT"/>
        </w:rPr>
        <w:t>orekcini</w:t>
      </w:r>
      <w:r w:rsidRPr="00F564AC">
        <w:rPr>
          <w:rFonts w:ascii="Times New Roman" w:hAnsi="Times New Roman" w:cs="Times New Roman"/>
          <w:sz w:val="24"/>
          <w:szCs w:val="24"/>
          <w:lang w:val="lt-LT"/>
        </w:rPr>
        <w:t>us</w:t>
      </w:r>
      <w:r w:rsidR="00DA7B4B" w:rsidRPr="00F564AC">
        <w:rPr>
          <w:rFonts w:ascii="Times New Roman" w:hAnsi="Times New Roman" w:cs="Times New Roman"/>
          <w:sz w:val="24"/>
          <w:szCs w:val="24"/>
          <w:lang w:val="lt-LT"/>
        </w:rPr>
        <w:t xml:space="preserve"> veiksm</w:t>
      </w:r>
      <w:r w:rsidRPr="00F564AC">
        <w:rPr>
          <w:rFonts w:ascii="Times New Roman" w:hAnsi="Times New Roman" w:cs="Times New Roman"/>
          <w:sz w:val="24"/>
          <w:szCs w:val="24"/>
          <w:lang w:val="lt-LT"/>
        </w:rPr>
        <w:t>us</w:t>
      </w:r>
      <w:r w:rsidR="00DA7B4B" w:rsidRPr="00F564AC">
        <w:rPr>
          <w:rFonts w:ascii="Times New Roman" w:hAnsi="Times New Roman" w:cs="Times New Roman"/>
          <w:sz w:val="24"/>
          <w:szCs w:val="24"/>
          <w:lang w:val="lt-LT"/>
        </w:rPr>
        <w:t xml:space="preserve"> siekiant optimizuoti energijos vartojimą.</w:t>
      </w:r>
    </w:p>
    <w:p w14:paraId="254B42B3" w14:textId="43F98F52" w:rsidR="00DA7B4B" w:rsidRPr="00F564AC" w:rsidRDefault="006F2408" w:rsidP="000275B3">
      <w:pPr>
        <w:pStyle w:val="ListParagraph"/>
        <w:numPr>
          <w:ilvl w:val="0"/>
          <w:numId w:val="16"/>
        </w:numPr>
        <w:spacing w:before="120" w:after="120"/>
        <w:ind w:left="993" w:hanging="426"/>
        <w:contextualSpacing w:val="0"/>
        <w:rPr>
          <w:rFonts w:ascii="Times New Roman" w:hAnsi="Times New Roman" w:cs="Times New Roman"/>
          <w:color w:val="000000" w:themeColor="text1"/>
          <w:sz w:val="24"/>
          <w:szCs w:val="24"/>
          <w:lang w:val="lt-LT"/>
        </w:rPr>
      </w:pPr>
      <w:r w:rsidRPr="00F564AC">
        <w:rPr>
          <w:rFonts w:ascii="Times New Roman" w:hAnsi="Times New Roman" w:cs="Times New Roman"/>
          <w:sz w:val="24"/>
          <w:szCs w:val="24"/>
          <w:lang w:val="lt-LT"/>
        </w:rPr>
        <w:t>Vykdyti s</w:t>
      </w:r>
      <w:r w:rsidR="00251FC3" w:rsidRPr="00F564AC">
        <w:rPr>
          <w:rFonts w:ascii="Times New Roman" w:hAnsi="Times New Roman" w:cs="Times New Roman"/>
          <w:sz w:val="24"/>
          <w:szCs w:val="24"/>
          <w:lang w:val="lt-LT"/>
        </w:rPr>
        <w:t>istemin</w:t>
      </w:r>
      <w:r w:rsidRPr="00F564AC">
        <w:rPr>
          <w:rFonts w:ascii="Times New Roman" w:hAnsi="Times New Roman" w:cs="Times New Roman"/>
          <w:sz w:val="24"/>
          <w:szCs w:val="24"/>
          <w:lang w:val="lt-LT"/>
        </w:rPr>
        <w:t>į</w:t>
      </w:r>
      <w:r w:rsidR="00251FC3" w:rsidRPr="00F564AC">
        <w:rPr>
          <w:rFonts w:ascii="Times New Roman" w:hAnsi="Times New Roman" w:cs="Times New Roman"/>
          <w:sz w:val="24"/>
          <w:szCs w:val="24"/>
          <w:lang w:val="lt-LT"/>
        </w:rPr>
        <w:t xml:space="preserve"> </w:t>
      </w:r>
      <w:r w:rsidR="00DA7B4B" w:rsidRPr="00F564AC">
        <w:rPr>
          <w:rFonts w:ascii="Times New Roman" w:hAnsi="Times New Roman" w:cs="Times New Roman"/>
          <w:sz w:val="24"/>
          <w:szCs w:val="24"/>
          <w:lang w:val="lt-LT"/>
        </w:rPr>
        <w:t>ekonomin</w:t>
      </w:r>
      <w:r w:rsidRPr="00F564AC">
        <w:rPr>
          <w:rFonts w:ascii="Times New Roman" w:hAnsi="Times New Roman" w:cs="Times New Roman"/>
          <w:sz w:val="24"/>
          <w:szCs w:val="24"/>
          <w:lang w:val="lt-LT"/>
        </w:rPr>
        <w:t>į</w:t>
      </w:r>
      <w:r w:rsidR="00DA7B4B" w:rsidRPr="00F564AC">
        <w:rPr>
          <w:rFonts w:ascii="Times New Roman" w:hAnsi="Times New Roman" w:cs="Times New Roman"/>
          <w:sz w:val="24"/>
          <w:szCs w:val="24"/>
          <w:lang w:val="lt-LT"/>
        </w:rPr>
        <w:t xml:space="preserve"> energijos kainų stebėjim</w:t>
      </w:r>
      <w:r w:rsidRPr="00F564AC">
        <w:rPr>
          <w:rFonts w:ascii="Times New Roman" w:hAnsi="Times New Roman" w:cs="Times New Roman"/>
          <w:sz w:val="24"/>
          <w:szCs w:val="24"/>
          <w:lang w:val="lt-LT"/>
        </w:rPr>
        <w:t>ą</w:t>
      </w:r>
      <w:r w:rsidR="00DA7B4B" w:rsidRPr="00F564AC">
        <w:rPr>
          <w:rFonts w:ascii="Times New Roman" w:hAnsi="Times New Roman" w:cs="Times New Roman"/>
          <w:sz w:val="24"/>
          <w:szCs w:val="24"/>
          <w:lang w:val="lt-LT"/>
        </w:rPr>
        <w:t xml:space="preserve"> ir </w:t>
      </w:r>
      <w:r w:rsidRPr="00F564AC">
        <w:rPr>
          <w:rFonts w:ascii="Times New Roman" w:hAnsi="Times New Roman" w:cs="Times New Roman"/>
          <w:sz w:val="24"/>
          <w:szCs w:val="24"/>
          <w:lang w:val="lt-LT"/>
        </w:rPr>
        <w:t xml:space="preserve">konsultuoti </w:t>
      </w:r>
      <w:r w:rsidR="00202889" w:rsidRPr="00F564AC">
        <w:rPr>
          <w:rFonts w:ascii="Times New Roman" w:hAnsi="Times New Roman" w:cs="Times New Roman"/>
          <w:sz w:val="24"/>
          <w:szCs w:val="24"/>
          <w:lang w:val="lt-LT"/>
        </w:rPr>
        <w:t>Valdžios subjekt</w:t>
      </w:r>
      <w:r w:rsidRPr="00F564AC">
        <w:rPr>
          <w:rFonts w:ascii="Times New Roman" w:hAnsi="Times New Roman" w:cs="Times New Roman"/>
          <w:sz w:val="24"/>
          <w:szCs w:val="24"/>
          <w:lang w:val="lt-LT"/>
        </w:rPr>
        <w:t>ą</w:t>
      </w:r>
      <w:r w:rsidR="00202889" w:rsidRPr="00F564AC">
        <w:rPr>
          <w:rFonts w:ascii="Times New Roman" w:hAnsi="Times New Roman" w:cs="Times New Roman"/>
          <w:sz w:val="24"/>
          <w:szCs w:val="24"/>
          <w:lang w:val="lt-LT"/>
        </w:rPr>
        <w:t xml:space="preserve"> bei Lietuvos kariuomen</w:t>
      </w:r>
      <w:r w:rsidRPr="00F564AC">
        <w:rPr>
          <w:rFonts w:ascii="Times New Roman" w:hAnsi="Times New Roman" w:cs="Times New Roman"/>
          <w:sz w:val="24"/>
          <w:szCs w:val="24"/>
          <w:lang w:val="lt-LT"/>
        </w:rPr>
        <w:t>ę</w:t>
      </w:r>
      <w:r w:rsidR="00DA7B4B" w:rsidRPr="00F564AC">
        <w:rPr>
          <w:rFonts w:ascii="Times New Roman" w:hAnsi="Times New Roman" w:cs="Times New Roman"/>
          <w:sz w:val="24"/>
          <w:szCs w:val="24"/>
          <w:lang w:val="lt-LT"/>
        </w:rPr>
        <w:t xml:space="preserve"> dėl sąnaudų </w:t>
      </w:r>
      <w:r w:rsidR="00DA7B4B" w:rsidRPr="00F564AC">
        <w:rPr>
          <w:rFonts w:ascii="Times New Roman" w:hAnsi="Times New Roman" w:cs="Times New Roman"/>
          <w:color w:val="000000" w:themeColor="text1"/>
          <w:sz w:val="24"/>
          <w:szCs w:val="24"/>
          <w:lang w:val="lt-LT"/>
        </w:rPr>
        <w:t>mažinimo.</w:t>
      </w:r>
    </w:p>
    <w:p w14:paraId="534A8B11" w14:textId="47044926" w:rsidR="00DA7B4B" w:rsidRPr="00F564AC" w:rsidRDefault="00DA7B4B" w:rsidP="00F564AC">
      <w:pPr>
        <w:pStyle w:val="ListParagraph"/>
        <w:numPr>
          <w:ilvl w:val="0"/>
          <w:numId w:val="16"/>
        </w:numPr>
        <w:spacing w:before="120" w:after="120"/>
        <w:contextualSpacing w:val="0"/>
        <w:rPr>
          <w:rFonts w:ascii="Times New Roman" w:hAnsi="Times New Roman" w:cs="Times New Roman"/>
          <w:sz w:val="24"/>
          <w:szCs w:val="24"/>
          <w:u w:val="single"/>
          <w:lang w:val="lt-LT"/>
        </w:rPr>
      </w:pPr>
      <w:r w:rsidRPr="00F564AC">
        <w:rPr>
          <w:rFonts w:ascii="Times New Roman" w:hAnsi="Times New Roman" w:cs="Times New Roman"/>
          <w:color w:val="000000" w:themeColor="text1"/>
          <w:sz w:val="24"/>
          <w:szCs w:val="24"/>
          <w:lang w:val="lt-LT"/>
        </w:rPr>
        <w:t xml:space="preserve">Technologijų stebėjimas siekiant patobulinti </w:t>
      </w:r>
      <w:r w:rsidR="00225CEF" w:rsidRPr="00F564AC">
        <w:rPr>
          <w:rFonts w:ascii="Times New Roman" w:hAnsi="Times New Roman" w:cs="Times New Roman"/>
          <w:sz w:val="24"/>
          <w:szCs w:val="24"/>
          <w:lang w:val="lt-LT"/>
        </w:rPr>
        <w:t xml:space="preserve">Karinio miestelio </w:t>
      </w:r>
      <w:r w:rsidR="00D17D30" w:rsidRPr="00F564AC">
        <w:rPr>
          <w:rFonts w:ascii="Times New Roman" w:hAnsi="Times New Roman" w:cs="Times New Roman"/>
          <w:color w:val="000000" w:themeColor="text1"/>
          <w:sz w:val="24"/>
          <w:szCs w:val="24"/>
          <w:lang w:val="lt-LT"/>
        </w:rPr>
        <w:t>infrastruktūrą</w:t>
      </w:r>
      <w:r w:rsidRPr="00F564AC">
        <w:rPr>
          <w:rFonts w:ascii="Times New Roman" w:hAnsi="Times New Roman" w:cs="Times New Roman"/>
          <w:color w:val="000000" w:themeColor="text1"/>
          <w:sz w:val="24"/>
          <w:szCs w:val="24"/>
          <w:lang w:val="lt-LT"/>
        </w:rPr>
        <w:t xml:space="preserve">, kad </w:t>
      </w:r>
      <w:r w:rsidRPr="00F564AC">
        <w:rPr>
          <w:rFonts w:ascii="Times New Roman" w:hAnsi="Times New Roman" w:cs="Times New Roman"/>
          <w:sz w:val="24"/>
          <w:szCs w:val="24"/>
          <w:lang w:val="lt-LT"/>
        </w:rPr>
        <w:t xml:space="preserve">sumažėtų suvartojamos energijos kiekis užtikrinant tuos pačius saugumo ir patogumo standartus </w:t>
      </w:r>
      <w:r w:rsidR="00B82307" w:rsidRPr="00F564AC">
        <w:rPr>
          <w:rFonts w:ascii="Times New Roman" w:hAnsi="Times New Roman" w:cs="Times New Roman"/>
          <w:sz w:val="24"/>
          <w:szCs w:val="24"/>
          <w:lang w:val="lt-LT"/>
        </w:rPr>
        <w:t xml:space="preserve">Karinio </w:t>
      </w:r>
      <w:r w:rsidR="00F564AC" w:rsidRPr="00F564AC">
        <w:rPr>
          <w:rFonts w:ascii="Times New Roman" w:hAnsi="Times New Roman" w:cs="Times New Roman"/>
          <w:sz w:val="24"/>
          <w:szCs w:val="24"/>
          <w:lang w:val="lt-LT"/>
        </w:rPr>
        <w:t xml:space="preserve">miestelio </w:t>
      </w:r>
      <w:r w:rsidRPr="00F564AC">
        <w:rPr>
          <w:rFonts w:ascii="Times New Roman" w:hAnsi="Times New Roman" w:cs="Times New Roman"/>
          <w:sz w:val="24"/>
          <w:szCs w:val="24"/>
          <w:lang w:val="lt-LT"/>
        </w:rPr>
        <w:t>viduje.</w:t>
      </w:r>
    </w:p>
    <w:p w14:paraId="5E3A01BE" w14:textId="20618B62" w:rsidR="00E240A3" w:rsidRPr="00F564AC" w:rsidRDefault="00E92EE4" w:rsidP="000275B3">
      <w:pPr>
        <w:pStyle w:val="ListParagraph"/>
        <w:numPr>
          <w:ilvl w:val="0"/>
          <w:numId w:val="1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Energiją taupančios pastatų struktūros ir </w:t>
      </w:r>
      <w:r w:rsidR="00B81D53" w:rsidRPr="00F564AC">
        <w:rPr>
          <w:rFonts w:ascii="Times New Roman" w:hAnsi="Times New Roman" w:cs="Times New Roman"/>
          <w:sz w:val="24"/>
          <w:szCs w:val="24"/>
          <w:lang w:val="lt-LT"/>
        </w:rPr>
        <w:t xml:space="preserve">Energijos vartojimo mažinimo </w:t>
      </w:r>
      <w:r w:rsidRPr="00F564AC">
        <w:rPr>
          <w:rFonts w:ascii="Times New Roman" w:hAnsi="Times New Roman" w:cs="Times New Roman"/>
          <w:sz w:val="24"/>
          <w:szCs w:val="24"/>
          <w:lang w:val="lt-LT"/>
        </w:rPr>
        <w:t>paslaugų projektavimas,;</w:t>
      </w:r>
    </w:p>
    <w:p w14:paraId="7261B2DB" w14:textId="0B2EB7D0" w:rsidR="00E92EE4" w:rsidRPr="00F564AC" w:rsidRDefault="00202889" w:rsidP="000275B3">
      <w:pPr>
        <w:pStyle w:val="ListParagraph"/>
        <w:numPr>
          <w:ilvl w:val="0"/>
          <w:numId w:val="1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Karinio </w:t>
      </w:r>
      <w:r w:rsidR="00F564AC">
        <w:rPr>
          <w:rFonts w:ascii="Times New Roman" w:hAnsi="Times New Roman" w:cs="Times New Roman"/>
          <w:sz w:val="24"/>
          <w:szCs w:val="24"/>
          <w:lang w:val="lt-LT"/>
        </w:rPr>
        <w:t>miestelio</w:t>
      </w:r>
      <w:r w:rsidRPr="00F564AC">
        <w:rPr>
          <w:rFonts w:ascii="Times New Roman" w:hAnsi="Times New Roman" w:cs="Times New Roman"/>
          <w:sz w:val="24"/>
          <w:szCs w:val="24"/>
          <w:lang w:val="lt-LT"/>
        </w:rPr>
        <w:t xml:space="preserve"> </w:t>
      </w:r>
      <w:r w:rsidR="00E92EE4" w:rsidRPr="00F564AC">
        <w:rPr>
          <w:rFonts w:ascii="Times New Roman" w:hAnsi="Times New Roman" w:cs="Times New Roman"/>
          <w:sz w:val="24"/>
          <w:szCs w:val="24"/>
          <w:lang w:val="lt-LT"/>
        </w:rPr>
        <w:t>pastat</w:t>
      </w:r>
      <w:r w:rsidRPr="00F564AC">
        <w:rPr>
          <w:rFonts w:ascii="Times New Roman" w:hAnsi="Times New Roman" w:cs="Times New Roman"/>
          <w:sz w:val="24"/>
          <w:szCs w:val="24"/>
          <w:lang w:val="lt-LT"/>
        </w:rPr>
        <w:t>ų</w:t>
      </w:r>
      <w:r w:rsidR="00E92EE4" w:rsidRPr="00F564AC">
        <w:rPr>
          <w:rFonts w:ascii="Times New Roman" w:hAnsi="Times New Roman" w:cs="Times New Roman"/>
          <w:sz w:val="24"/>
          <w:szCs w:val="24"/>
          <w:lang w:val="lt-LT"/>
        </w:rPr>
        <w:t xml:space="preserve"> energijos stebėsenos sistemų įrengimo, pranešimo </w:t>
      </w:r>
      <w:r w:rsidRPr="00F564AC">
        <w:rPr>
          <w:rFonts w:ascii="Times New Roman" w:hAnsi="Times New Roman" w:cs="Times New Roman"/>
          <w:sz w:val="24"/>
          <w:szCs w:val="24"/>
          <w:lang w:val="lt-LT"/>
        </w:rPr>
        <w:t xml:space="preserve">atitinkamame </w:t>
      </w:r>
      <w:r w:rsidR="005C41EB" w:rsidRPr="00F564AC">
        <w:rPr>
          <w:rFonts w:ascii="Times New Roman" w:hAnsi="Times New Roman" w:cs="Times New Roman"/>
          <w:sz w:val="24"/>
          <w:szCs w:val="24"/>
          <w:lang w:val="lt-LT"/>
        </w:rPr>
        <w:t xml:space="preserve">Karinio miestelio </w:t>
      </w:r>
      <w:r w:rsidR="00E92EE4" w:rsidRPr="00F564AC">
        <w:rPr>
          <w:rFonts w:ascii="Times New Roman" w:hAnsi="Times New Roman" w:cs="Times New Roman"/>
          <w:sz w:val="24"/>
          <w:szCs w:val="24"/>
          <w:lang w:val="lt-LT"/>
        </w:rPr>
        <w:t>pastate dirbantiems asmenims apie tai, kaip tos sistemos veikia, ir tų sistemų naudojimo nustatant pastatų energijos naudojimo modelius;</w:t>
      </w:r>
    </w:p>
    <w:p w14:paraId="0541562C" w14:textId="233A9971" w:rsidR="00E92EE4" w:rsidRPr="00F564AC" w:rsidRDefault="00E92EE4" w:rsidP="000275B3">
      <w:pPr>
        <w:pStyle w:val="ListParagraph"/>
        <w:numPr>
          <w:ilvl w:val="0"/>
          <w:numId w:val="16"/>
        </w:numPr>
        <w:spacing w:before="120" w:after="120"/>
        <w:ind w:left="993" w:hanging="42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Inovacini</w:t>
      </w:r>
      <w:r w:rsidR="00202889" w:rsidRPr="00F564AC">
        <w:rPr>
          <w:rFonts w:ascii="Times New Roman" w:hAnsi="Times New Roman" w:cs="Times New Roman"/>
          <w:sz w:val="24"/>
          <w:szCs w:val="24"/>
          <w:lang w:val="lt-LT"/>
        </w:rPr>
        <w:t>ai</w:t>
      </w:r>
      <w:r w:rsidRPr="00F564AC">
        <w:rPr>
          <w:rFonts w:ascii="Times New Roman" w:hAnsi="Times New Roman" w:cs="Times New Roman"/>
          <w:sz w:val="24"/>
          <w:szCs w:val="24"/>
          <w:lang w:val="lt-LT"/>
        </w:rPr>
        <w:t xml:space="preserve"> bioklimatinės architektūros ir pasyvių pastatų projektavimo sprendiniai, užtikrinant tinkamą šilumos ir optinį komfortą, natūralų oro valymą;</w:t>
      </w:r>
    </w:p>
    <w:p w14:paraId="36939AC5" w14:textId="7C25E372" w:rsidR="00E92EE4" w:rsidRPr="00F564AC" w:rsidRDefault="00E92EE4" w:rsidP="000275B3">
      <w:pPr>
        <w:pStyle w:val="ListParagraph"/>
        <w:numPr>
          <w:ilvl w:val="0"/>
          <w:numId w:val="16"/>
        </w:numPr>
        <w:spacing w:before="120" w:after="120"/>
        <w:ind w:left="993" w:hanging="426"/>
        <w:contextualSpacing w:val="0"/>
        <w:jc w:val="left"/>
        <w:rPr>
          <w:rFonts w:ascii="Times New Roman" w:hAnsi="Times New Roman" w:cs="Times New Roman"/>
          <w:sz w:val="24"/>
          <w:szCs w:val="24"/>
          <w:lang w:val="lt-LT"/>
        </w:rPr>
      </w:pPr>
      <w:r w:rsidRPr="00F564AC">
        <w:rPr>
          <w:rFonts w:ascii="Times New Roman" w:hAnsi="Times New Roman" w:cs="Times New Roman"/>
          <w:sz w:val="24"/>
          <w:szCs w:val="24"/>
          <w:lang w:val="lt-LT"/>
        </w:rPr>
        <w:t>Projektavimo ir stebėsenos, siekiant spręsti dieninio apšvietimo, šiluminio komforto ir patalpų oro kokybės klausimus;</w:t>
      </w:r>
    </w:p>
    <w:p w14:paraId="57A547AA" w14:textId="07F2E814" w:rsidR="00DA7B4B" w:rsidRPr="00F564AC" w:rsidRDefault="008C311C" w:rsidP="000275B3">
      <w:pPr>
        <w:spacing w:before="120" w:after="120"/>
        <w:rPr>
          <w:rFonts w:ascii="Times New Roman" w:hAnsi="Times New Roman" w:cs="Times New Roman"/>
          <w:strike/>
          <w:sz w:val="24"/>
          <w:szCs w:val="24"/>
          <w:lang w:val="lt-LT"/>
        </w:rPr>
      </w:pPr>
      <w:r w:rsidRPr="00F564AC">
        <w:rPr>
          <w:rFonts w:ascii="Times New Roman" w:hAnsi="Times New Roman" w:cs="Times New Roman"/>
          <w:sz w:val="24"/>
          <w:szCs w:val="24"/>
          <w:lang w:val="lt-LT"/>
        </w:rPr>
        <w:t>Visa pirmiau nurodyta</w:t>
      </w:r>
      <w:r w:rsidR="00DA7B4B" w:rsidRPr="00F564AC">
        <w:rPr>
          <w:rFonts w:ascii="Times New Roman" w:hAnsi="Times New Roman" w:cs="Times New Roman"/>
          <w:sz w:val="24"/>
          <w:szCs w:val="24"/>
          <w:lang w:val="lt-LT"/>
        </w:rPr>
        <w:t xml:space="preserve"> informacija teik</w:t>
      </w:r>
      <w:r w:rsidR="00202889" w:rsidRPr="00F564AC">
        <w:rPr>
          <w:rFonts w:ascii="Times New Roman" w:hAnsi="Times New Roman" w:cs="Times New Roman"/>
          <w:sz w:val="24"/>
          <w:szCs w:val="24"/>
          <w:lang w:val="lt-LT"/>
        </w:rPr>
        <w:t>iama</w:t>
      </w:r>
      <w:r w:rsidR="00DA7B4B" w:rsidRPr="00F564AC">
        <w:rPr>
          <w:rFonts w:ascii="Times New Roman" w:hAnsi="Times New Roman" w:cs="Times New Roman"/>
          <w:sz w:val="24"/>
          <w:szCs w:val="24"/>
          <w:lang w:val="lt-LT"/>
        </w:rPr>
        <w:t xml:space="preserve"> </w:t>
      </w:r>
      <w:r w:rsidR="00B82307" w:rsidRPr="00F564AC">
        <w:rPr>
          <w:rFonts w:ascii="Times New Roman" w:hAnsi="Times New Roman" w:cs="Times New Roman"/>
          <w:sz w:val="24"/>
          <w:szCs w:val="24"/>
          <w:lang w:val="lt-LT"/>
        </w:rPr>
        <w:t xml:space="preserve">Valdžios subjektui ir/ar </w:t>
      </w:r>
      <w:r w:rsidR="00202889" w:rsidRPr="00F564AC">
        <w:rPr>
          <w:rFonts w:ascii="Times New Roman" w:hAnsi="Times New Roman" w:cs="Times New Roman"/>
          <w:sz w:val="24"/>
          <w:szCs w:val="24"/>
          <w:lang w:val="lt-LT"/>
        </w:rPr>
        <w:t xml:space="preserve">Lietuvos kariuomenei nuo Eksploatacijos pradžios ne rečiau, kaip kartą per pusmetį, o Valdžios subjektui pareikalavus - </w:t>
      </w:r>
      <w:r w:rsidR="00DA7B4B" w:rsidRPr="00F564AC">
        <w:rPr>
          <w:rFonts w:ascii="Times New Roman" w:hAnsi="Times New Roman" w:cs="Times New Roman"/>
          <w:sz w:val="24"/>
          <w:szCs w:val="24"/>
          <w:lang w:val="lt-LT"/>
        </w:rPr>
        <w:t xml:space="preserve">kartu su mėnesine veiklos ataskaita. </w:t>
      </w:r>
    </w:p>
    <w:p w14:paraId="789179BE" w14:textId="5746004E" w:rsidR="00B82307" w:rsidRPr="00F564AC" w:rsidRDefault="00B82307" w:rsidP="008C311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Pasibaigus metams, iki kitų metų sausio </w:t>
      </w:r>
      <w:r w:rsidR="00A957AA" w:rsidRPr="00F564AC">
        <w:rPr>
          <w:rFonts w:ascii="Times New Roman" w:hAnsi="Times New Roman" w:cs="Times New Roman"/>
          <w:sz w:val="24"/>
          <w:szCs w:val="24"/>
          <w:lang w:val="lt-LT"/>
        </w:rPr>
        <w:t xml:space="preserve">31 </w:t>
      </w:r>
      <w:r w:rsidRPr="00F564AC">
        <w:rPr>
          <w:rFonts w:ascii="Times New Roman" w:hAnsi="Times New Roman" w:cs="Times New Roman"/>
          <w:sz w:val="24"/>
          <w:szCs w:val="24"/>
          <w:lang w:val="lt-LT"/>
        </w:rPr>
        <w:t xml:space="preserve">d., Privatus subjektas pateikia Valdžios subjektui arba </w:t>
      </w:r>
      <w:r w:rsidR="00A957AA" w:rsidRPr="00F564AC">
        <w:rPr>
          <w:rFonts w:ascii="Times New Roman" w:hAnsi="Times New Roman" w:cs="Times New Roman"/>
          <w:sz w:val="24"/>
          <w:szCs w:val="24"/>
          <w:lang w:val="lt-LT"/>
        </w:rPr>
        <w:t>Lietuvos kariuomenei</w:t>
      </w:r>
      <w:r w:rsidRPr="00F564AC">
        <w:rPr>
          <w:rFonts w:ascii="Times New Roman" w:hAnsi="Times New Roman" w:cs="Times New Roman"/>
          <w:sz w:val="24"/>
          <w:szCs w:val="24"/>
          <w:lang w:val="lt-LT"/>
        </w:rPr>
        <w:t xml:space="preserve"> ataskaitą </w:t>
      </w:r>
      <w:r w:rsidR="009C535B" w:rsidRPr="00F564AC">
        <w:rPr>
          <w:rFonts w:ascii="Times New Roman" w:hAnsi="Times New Roman" w:cs="Times New Roman"/>
          <w:sz w:val="24"/>
          <w:szCs w:val="24"/>
          <w:lang w:val="lt-LT"/>
        </w:rPr>
        <w:t xml:space="preserve">(kurioje turi būti matytis bendras suvartotas Komunalinių paslaugų vartojimo rodiklių kiekis ir jų išskaidymas pagal </w:t>
      </w:r>
      <w:r w:rsidR="00224588" w:rsidRPr="00F564AC">
        <w:rPr>
          <w:rFonts w:ascii="Times New Roman" w:hAnsi="Times New Roman" w:cs="Times New Roman"/>
          <w:sz w:val="24"/>
          <w:szCs w:val="24"/>
          <w:lang w:val="lt-LT"/>
        </w:rPr>
        <w:t>pastatus, statinius ir teritoriją</w:t>
      </w:r>
      <w:r w:rsidR="009C535B"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apie suvartotos šilumos</w:t>
      </w:r>
      <w:r w:rsidR="00DE2995" w:rsidRPr="00F564AC">
        <w:rPr>
          <w:rFonts w:ascii="Times New Roman" w:hAnsi="Times New Roman" w:cs="Times New Roman"/>
          <w:sz w:val="24"/>
          <w:szCs w:val="24"/>
          <w:lang w:val="lt-LT"/>
        </w:rPr>
        <w:t>, elektros energijos</w:t>
      </w:r>
      <w:r w:rsidRPr="00F564AC">
        <w:rPr>
          <w:rFonts w:ascii="Times New Roman" w:hAnsi="Times New Roman" w:cs="Times New Roman"/>
          <w:sz w:val="24"/>
          <w:szCs w:val="24"/>
          <w:lang w:val="lt-LT"/>
        </w:rPr>
        <w:t xml:space="preserve"> ir (ar)</w:t>
      </w:r>
      <w:r w:rsidR="00DE2995" w:rsidRPr="00F564AC">
        <w:rPr>
          <w:rFonts w:ascii="Times New Roman" w:hAnsi="Times New Roman" w:cs="Times New Roman"/>
          <w:sz w:val="24"/>
          <w:szCs w:val="24"/>
          <w:lang w:val="lt-LT"/>
        </w:rPr>
        <w:t xml:space="preserve"> vandens</w:t>
      </w:r>
      <w:r w:rsidR="00251FC3" w:rsidRPr="00F564AC">
        <w:rPr>
          <w:rFonts w:ascii="Times New Roman" w:hAnsi="Times New Roman" w:cs="Times New Roman"/>
          <w:sz w:val="24"/>
          <w:szCs w:val="24"/>
          <w:lang w:val="lt-LT"/>
        </w:rPr>
        <w:t xml:space="preserve"> ir kitų</w:t>
      </w:r>
      <w:r w:rsidR="00DB72A7" w:rsidRPr="00F564AC">
        <w:rPr>
          <w:rFonts w:ascii="Times New Roman" w:hAnsi="Times New Roman" w:cs="Times New Roman"/>
          <w:sz w:val="24"/>
          <w:szCs w:val="24"/>
          <w:lang w:val="lt-LT"/>
        </w:rPr>
        <w:t xml:space="preserve"> Komunalinių paslaugų </w:t>
      </w:r>
      <w:r w:rsidRPr="00F564AC">
        <w:rPr>
          <w:rFonts w:ascii="Times New Roman" w:hAnsi="Times New Roman" w:cs="Times New Roman"/>
          <w:sz w:val="24"/>
          <w:szCs w:val="24"/>
          <w:lang w:val="lt-LT"/>
        </w:rPr>
        <w:t xml:space="preserve">vartojimo rodiklių </w:t>
      </w:r>
      <w:r w:rsidR="008C311C" w:rsidRPr="00F564AC">
        <w:rPr>
          <w:rFonts w:ascii="Times New Roman" w:hAnsi="Times New Roman" w:cs="Times New Roman"/>
          <w:sz w:val="24"/>
          <w:szCs w:val="24"/>
          <w:lang w:val="lt-LT"/>
        </w:rPr>
        <w:t>kiekius.</w:t>
      </w:r>
    </w:p>
    <w:p w14:paraId="503C0249" w14:textId="77777777" w:rsidR="00B82307" w:rsidRPr="00F564AC" w:rsidRDefault="00B82307" w:rsidP="00B82307">
      <w:pPr>
        <w:spacing w:before="120" w:after="120"/>
        <w:rPr>
          <w:rFonts w:ascii="Times New Roman" w:hAnsi="Times New Roman" w:cs="Times New Roman"/>
          <w:i/>
          <w:sz w:val="24"/>
          <w:szCs w:val="24"/>
          <w:lang w:val="lt-LT"/>
        </w:rPr>
      </w:pPr>
      <w:r w:rsidRPr="00F564AC">
        <w:rPr>
          <w:rFonts w:ascii="Times New Roman" w:hAnsi="Times New Roman" w:cs="Times New Roman"/>
          <w:i/>
          <w:sz w:val="24"/>
          <w:szCs w:val="24"/>
          <w:lang w:val="lt-LT"/>
        </w:rPr>
        <w:t>Komunaliniai mokesčiai Privačiam subjektui mokami Sutarties 3 priede Atsiskaitymų ir mokėjimų tvarka nustatyta tvarka.</w:t>
      </w:r>
    </w:p>
    <w:p w14:paraId="2930815D" w14:textId="77777777" w:rsidR="00B82307" w:rsidRPr="00F564AC" w:rsidRDefault="00B82307" w:rsidP="00B82307">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Sutartinis šildymo dienų skaičius: orientacinių metų (225 dienų) šildymo dienos nuo sausio 1 d. iki balandžio 30 d. ir nuo spalio 1 d. iki gruodžio 31 d.</w:t>
      </w:r>
    </w:p>
    <w:p w14:paraId="44DF9444" w14:textId="58B53334" w:rsidR="005F1911" w:rsidRPr="00F564AC" w:rsidRDefault="00B82307" w:rsidP="00864015">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Pažymėtina tai, kad </w:t>
      </w:r>
      <w:r w:rsidR="003F0930" w:rsidRPr="00F564AC">
        <w:rPr>
          <w:rFonts w:ascii="Times New Roman" w:hAnsi="Times New Roman" w:cs="Times New Roman"/>
          <w:sz w:val="24"/>
          <w:szCs w:val="24"/>
          <w:lang w:val="lt-LT"/>
        </w:rPr>
        <w:t>Karinio miestelio</w:t>
      </w:r>
      <w:r w:rsidRPr="00F564AC">
        <w:rPr>
          <w:rFonts w:ascii="Times New Roman" w:hAnsi="Times New Roman" w:cs="Times New Roman"/>
          <w:sz w:val="24"/>
          <w:szCs w:val="24"/>
          <w:lang w:val="lt-LT"/>
        </w:rPr>
        <w:t xml:space="preserve"> patalpų temperatūr</w:t>
      </w:r>
      <w:r w:rsidR="0071587C" w:rsidRPr="00F564AC">
        <w:rPr>
          <w:rFonts w:ascii="Times New Roman" w:hAnsi="Times New Roman" w:cs="Times New Roman"/>
          <w:sz w:val="24"/>
          <w:szCs w:val="24"/>
          <w:lang w:val="lt-LT"/>
        </w:rPr>
        <w:t>a šaltojo sezono metu</w:t>
      </w:r>
      <w:r w:rsidRPr="00F564AC">
        <w:rPr>
          <w:rFonts w:ascii="Times New Roman" w:hAnsi="Times New Roman" w:cs="Times New Roman"/>
          <w:sz w:val="24"/>
          <w:szCs w:val="24"/>
          <w:lang w:val="lt-LT"/>
        </w:rPr>
        <w:t xml:space="preserve"> turi atitikti Lietuvos Respublikos sveikatos apsaugos ministro  2003 m. gruodžio 24 d. įsakymu Nr. V-770 bei 2009 m. gruodžio 29 d. įsakymu Nr. V-1081 patvirtintus higienos normų reikalavimus.</w:t>
      </w:r>
      <w:r w:rsidR="00C515AC" w:rsidRPr="00F564AC">
        <w:rPr>
          <w:rFonts w:ascii="Times New Roman" w:hAnsi="Times New Roman" w:cs="Times New Roman"/>
          <w:sz w:val="24"/>
          <w:szCs w:val="24"/>
          <w:lang w:val="lt-LT"/>
        </w:rPr>
        <w:t xml:space="preserve"> Patalpų oro temperatūros parametrus, jų vertes bei matavimo reikalavimus darbo patalpose reglamentuoja Lietuvos higienos norma HN 69:2003 ,,Šiluminis komfortas ir pakankama šiluminė aplinka darbo patalpose. Parametrų norminės vertės ir matavimo reikalavimai“,  HN 42:2009 „Gyvenamųjų ir visuomeninių pastatų patalpų mikroklimatas“ (arba kitos Sutarties sudarymo ar vykdymo metu galiojančios aktualios nurodytų teisės aktų redakcijos, ar šiuos įsakymus pakei</w:t>
      </w:r>
      <w:r w:rsidR="00BD1E49" w:rsidRPr="00F564AC">
        <w:rPr>
          <w:rFonts w:ascii="Times New Roman" w:hAnsi="Times New Roman" w:cs="Times New Roman"/>
          <w:sz w:val="24"/>
          <w:szCs w:val="24"/>
          <w:lang w:val="lt-LT"/>
        </w:rPr>
        <w:t>s</w:t>
      </w:r>
      <w:r w:rsidR="00C515AC" w:rsidRPr="00F564AC">
        <w:rPr>
          <w:rFonts w:ascii="Times New Roman" w:hAnsi="Times New Roman" w:cs="Times New Roman"/>
          <w:sz w:val="24"/>
          <w:szCs w:val="24"/>
          <w:lang w:val="lt-LT"/>
        </w:rPr>
        <w:t>iančių įsakymų redakcijos)</w:t>
      </w:r>
      <w:r w:rsidR="00695624" w:rsidRPr="00F564AC">
        <w:rPr>
          <w:lang w:val="lt-LT"/>
        </w:rPr>
        <w:t xml:space="preserve"> </w:t>
      </w:r>
      <w:r w:rsidR="00695624" w:rsidRPr="00F564AC">
        <w:rPr>
          <w:rFonts w:ascii="Times New Roman" w:hAnsi="Times New Roman" w:cs="Times New Roman"/>
          <w:sz w:val="24"/>
          <w:szCs w:val="24"/>
          <w:lang w:val="lt-LT"/>
        </w:rPr>
        <w:t>ir kitus privalomus teisės aktus</w:t>
      </w:r>
      <w:r w:rsidR="00C515AC" w:rsidRPr="00F564AC">
        <w:rPr>
          <w:rFonts w:ascii="Times New Roman" w:hAnsi="Times New Roman" w:cs="Times New Roman"/>
          <w:sz w:val="24"/>
          <w:szCs w:val="24"/>
          <w:lang w:val="lt-LT"/>
        </w:rPr>
        <w:t>.</w:t>
      </w:r>
    </w:p>
    <w:p w14:paraId="6F6F2949" w14:textId="295B2EBC" w:rsidR="00864015" w:rsidRPr="00F564AC" w:rsidRDefault="00D17D30" w:rsidP="00D17D30">
      <w:pPr>
        <w:spacing w:before="120" w:after="120"/>
        <w:ind w:firstLine="567"/>
        <w:rPr>
          <w:rFonts w:ascii="Times New Roman" w:eastAsiaTheme="majorEastAsia" w:hAnsi="Times New Roman" w:cs="Times New Roman"/>
          <w:b/>
          <w:bCs/>
          <w:i/>
          <w:color w:val="000000" w:themeColor="text1"/>
          <w:sz w:val="24"/>
          <w:szCs w:val="24"/>
          <w:lang w:val="lt-LT"/>
        </w:rPr>
      </w:pPr>
      <w:r w:rsidRPr="00F564AC">
        <w:rPr>
          <w:rFonts w:ascii="Times New Roman" w:eastAsiaTheme="majorEastAsia" w:hAnsi="Times New Roman" w:cs="Times New Roman"/>
          <w:b/>
          <w:bCs/>
          <w:i/>
          <w:color w:val="000000" w:themeColor="text1"/>
          <w:sz w:val="24"/>
          <w:szCs w:val="24"/>
          <w:lang w:val="lt-LT"/>
        </w:rPr>
        <w:lastRenderedPageBreak/>
        <w:t>E</w:t>
      </w:r>
      <w:r w:rsidR="00865EDE" w:rsidRPr="00F564AC">
        <w:rPr>
          <w:rFonts w:ascii="Times New Roman" w:eastAsiaTheme="majorEastAsia" w:hAnsi="Times New Roman" w:cs="Times New Roman"/>
          <w:b/>
          <w:bCs/>
          <w:i/>
          <w:color w:val="000000" w:themeColor="text1"/>
          <w:sz w:val="24"/>
          <w:szCs w:val="24"/>
          <w:lang w:val="lt-LT"/>
        </w:rPr>
        <w:t>nergijos vartojimo rodiklių</w:t>
      </w:r>
      <w:r w:rsidR="00C515AC" w:rsidRPr="00F564AC">
        <w:rPr>
          <w:rFonts w:ascii="Times New Roman" w:eastAsiaTheme="majorEastAsia" w:hAnsi="Times New Roman" w:cs="Times New Roman"/>
          <w:b/>
          <w:bCs/>
          <w:i/>
          <w:color w:val="000000" w:themeColor="text1"/>
          <w:sz w:val="24"/>
          <w:szCs w:val="24"/>
          <w:lang w:val="lt-LT"/>
        </w:rPr>
        <w:t xml:space="preserve"> lentelė</w:t>
      </w:r>
    </w:p>
    <w:p w14:paraId="76A559D1" w14:textId="2A1677B3" w:rsidR="00D17D30" w:rsidRPr="00F564AC" w:rsidRDefault="000C4E06" w:rsidP="008C311C">
      <w:pPr>
        <w:keepNext/>
        <w:shd w:val="clear" w:color="auto" w:fill="FFFFFF"/>
        <w:spacing w:before="120" w:after="120"/>
        <w:rPr>
          <w:rFonts w:ascii="Times New Roman" w:hAnsi="Times New Roman" w:cs="Times New Roman"/>
          <w:i/>
          <w:sz w:val="24"/>
          <w:szCs w:val="24"/>
          <w:lang w:val="lt-LT"/>
        </w:rPr>
      </w:pPr>
      <w:r w:rsidRPr="00F564AC">
        <w:rPr>
          <w:rFonts w:ascii="Times New Roman" w:hAnsi="Times New Roman" w:cs="Times New Roman"/>
          <w:sz w:val="24"/>
          <w:szCs w:val="24"/>
          <w:lang w:val="lt-LT"/>
        </w:rPr>
        <w:t>Privatus subjektas</w:t>
      </w:r>
      <w:r w:rsidR="00C515AC" w:rsidRPr="00F564AC">
        <w:rPr>
          <w:rFonts w:ascii="Times New Roman" w:hAnsi="Times New Roman" w:cs="Times New Roman"/>
          <w:sz w:val="24"/>
          <w:szCs w:val="24"/>
          <w:lang w:val="lt-LT"/>
        </w:rPr>
        <w:t xml:space="preserve"> Pasiūlyme turi nustatyti teorines </w:t>
      </w:r>
      <w:r w:rsidR="00695624" w:rsidRPr="00F564AC">
        <w:rPr>
          <w:rFonts w:ascii="Times New Roman" w:hAnsi="Times New Roman" w:cs="Times New Roman"/>
          <w:sz w:val="24"/>
          <w:szCs w:val="24"/>
          <w:lang w:val="lt-LT"/>
        </w:rPr>
        <w:t xml:space="preserve">skaičiuojamasias </w:t>
      </w:r>
      <w:r w:rsidR="008C311C" w:rsidRPr="00F564AC">
        <w:rPr>
          <w:rFonts w:ascii="Times New Roman" w:hAnsi="Times New Roman" w:cs="Times New Roman"/>
          <w:sz w:val="24"/>
          <w:szCs w:val="24"/>
          <w:lang w:val="lt-LT"/>
        </w:rPr>
        <w:t xml:space="preserve">vartojimo vertes ir mastus </w:t>
      </w:r>
      <w:r w:rsidR="006767E7" w:rsidRPr="00F564AC">
        <w:rPr>
          <w:rFonts w:ascii="Times New Roman" w:hAnsi="Times New Roman" w:cs="Times New Roman"/>
          <w:sz w:val="24"/>
          <w:szCs w:val="24"/>
          <w:lang w:val="lt-LT"/>
        </w:rPr>
        <w:t>Kariniame miestelyje</w:t>
      </w:r>
      <w:r w:rsidR="0071587C" w:rsidRPr="00F564AC">
        <w:rPr>
          <w:rFonts w:ascii="Times New Roman" w:hAnsi="Times New Roman" w:cs="Times New Roman"/>
          <w:sz w:val="24"/>
          <w:szCs w:val="24"/>
          <w:lang w:val="lt-LT"/>
        </w:rPr>
        <w:t xml:space="preserve"> </w:t>
      </w:r>
      <w:r w:rsidR="00C515AC" w:rsidRPr="00F564AC">
        <w:rPr>
          <w:rFonts w:ascii="Times New Roman" w:hAnsi="Times New Roman" w:cs="Times New Roman"/>
          <w:sz w:val="24"/>
          <w:szCs w:val="24"/>
          <w:lang w:val="lt-LT"/>
        </w:rPr>
        <w:t>pagal nurodytas kategorijas</w:t>
      </w:r>
      <w:r w:rsidR="0056422C" w:rsidRPr="00F564AC">
        <w:rPr>
          <w:rFonts w:ascii="Times New Roman" w:hAnsi="Times New Roman" w:cs="Times New Roman"/>
          <w:sz w:val="24"/>
          <w:szCs w:val="24"/>
          <w:lang w:val="lt-LT"/>
        </w:rPr>
        <w:t xml:space="preserve"> </w:t>
      </w:r>
      <w:r w:rsidR="00854A2B" w:rsidRPr="00F564AC">
        <w:rPr>
          <w:rFonts w:ascii="Times New Roman" w:hAnsi="Times New Roman" w:cs="Times New Roman"/>
          <w:sz w:val="24"/>
          <w:szCs w:val="24"/>
          <w:lang w:val="lt-LT"/>
        </w:rPr>
        <w:t>Privatus subjektas taip pat turi pateikti palyginamas energijos rodiklių lenteles, jeigu naudojami kiti energijos ir (arba) vandens šaltiniai.</w:t>
      </w:r>
      <w:r w:rsidR="00C515AC" w:rsidRPr="00F564AC">
        <w:rPr>
          <w:rFonts w:ascii="Times New Roman" w:hAnsi="Times New Roman" w:cs="Times New Roman"/>
          <w:sz w:val="24"/>
          <w:szCs w:val="24"/>
          <w:lang w:val="lt-LT"/>
        </w:rPr>
        <w:t xml:space="preserve"> </w:t>
      </w:r>
      <w:r w:rsidR="00854A2B" w:rsidRPr="00F564AC">
        <w:rPr>
          <w:rFonts w:ascii="Times New Roman" w:hAnsi="Times New Roman" w:cs="Times New Roman"/>
          <w:sz w:val="24"/>
          <w:szCs w:val="24"/>
          <w:lang w:val="lt-LT"/>
        </w:rPr>
        <w:t xml:space="preserve"> </w:t>
      </w:r>
      <w:r w:rsidR="00D17D30" w:rsidRPr="00F564AC">
        <w:rPr>
          <w:rFonts w:ascii="Times New Roman" w:hAnsi="Times New Roman" w:cs="Times New Roman"/>
          <w:i/>
          <w:sz w:val="24"/>
          <w:szCs w:val="24"/>
          <w:lang w:val="lt-LT"/>
        </w:rPr>
        <w:t xml:space="preserve">Komunalinių paslaugų specifikacijas žiūrėti </w:t>
      </w:r>
      <w:r w:rsidR="00C33FC2" w:rsidRPr="00F564AC">
        <w:rPr>
          <w:rFonts w:ascii="Times New Roman" w:hAnsi="Times New Roman" w:cs="Times New Roman"/>
          <w:i/>
          <w:sz w:val="24"/>
          <w:szCs w:val="24"/>
          <w:lang w:val="lt-LT"/>
        </w:rPr>
        <w:t>3</w:t>
      </w:r>
      <w:r w:rsidR="005B5A12" w:rsidRPr="00F564AC">
        <w:rPr>
          <w:rFonts w:ascii="Times New Roman" w:hAnsi="Times New Roman" w:cs="Times New Roman"/>
          <w:i/>
          <w:sz w:val="24"/>
          <w:szCs w:val="24"/>
          <w:lang w:val="lt-LT"/>
        </w:rPr>
        <w:t xml:space="preserve"> pried</w:t>
      </w:r>
      <w:r w:rsidR="00E04B81" w:rsidRPr="00F564AC">
        <w:rPr>
          <w:rFonts w:ascii="Times New Roman" w:hAnsi="Times New Roman" w:cs="Times New Roman"/>
          <w:i/>
          <w:sz w:val="24"/>
          <w:szCs w:val="24"/>
          <w:lang w:val="lt-LT"/>
        </w:rPr>
        <w:t>ėlyje</w:t>
      </w:r>
      <w:r w:rsidR="005B5A12" w:rsidRPr="00F564AC">
        <w:rPr>
          <w:rFonts w:ascii="Times New Roman" w:hAnsi="Times New Roman" w:cs="Times New Roman"/>
          <w:i/>
          <w:sz w:val="24"/>
          <w:szCs w:val="24"/>
          <w:lang w:val="lt-LT"/>
        </w:rPr>
        <w:t xml:space="preserve"> </w:t>
      </w:r>
      <w:r w:rsidR="00D17D30" w:rsidRPr="00F564AC">
        <w:rPr>
          <w:rFonts w:ascii="Times New Roman" w:hAnsi="Times New Roman" w:cs="Times New Roman"/>
          <w:i/>
          <w:sz w:val="24"/>
          <w:szCs w:val="24"/>
          <w:lang w:val="lt-LT"/>
        </w:rPr>
        <w:t>Paslaugų specifikacijos (excel lentelėje 4</w:t>
      </w:r>
      <w:r w:rsidR="00E04B81" w:rsidRPr="00F564AC">
        <w:rPr>
          <w:rFonts w:ascii="Times New Roman" w:hAnsi="Times New Roman" w:cs="Times New Roman"/>
          <w:i/>
          <w:sz w:val="24"/>
          <w:szCs w:val="24"/>
          <w:lang w:val="lt-LT"/>
        </w:rPr>
        <w:t xml:space="preserve"> darbalaukyje</w:t>
      </w:r>
      <w:r w:rsidR="00D17D30" w:rsidRPr="00F564AC">
        <w:rPr>
          <w:rFonts w:ascii="Times New Roman" w:hAnsi="Times New Roman" w:cs="Times New Roman"/>
          <w:i/>
          <w:sz w:val="24"/>
          <w:szCs w:val="24"/>
          <w:lang w:val="lt-LT"/>
        </w:rPr>
        <w:t xml:space="preserve">. </w:t>
      </w:r>
      <w:r w:rsidR="00E414A7" w:rsidRPr="00F564AC">
        <w:rPr>
          <w:rFonts w:ascii="Times New Roman" w:hAnsi="Times New Roman" w:cs="Times New Roman"/>
          <w:i/>
          <w:sz w:val="24"/>
          <w:szCs w:val="24"/>
          <w:lang w:val="lt-LT"/>
        </w:rPr>
        <w:t>„</w:t>
      </w:r>
      <w:r w:rsidR="00D17D30" w:rsidRPr="00F564AC">
        <w:rPr>
          <w:rFonts w:ascii="Times New Roman" w:hAnsi="Times New Roman" w:cs="Times New Roman"/>
          <w:i/>
          <w:sz w:val="24"/>
          <w:szCs w:val="24"/>
          <w:lang w:val="lt-LT"/>
        </w:rPr>
        <w:t>Komunalinės paslaugos“).</w:t>
      </w:r>
    </w:p>
    <w:p w14:paraId="328A20A9" w14:textId="77777777" w:rsidR="0072697B" w:rsidRPr="00F564AC" w:rsidRDefault="0072697B" w:rsidP="0072697B">
      <w:pPr>
        <w:pStyle w:val="ListParagraph"/>
        <w:tabs>
          <w:tab w:val="left" w:pos="8370"/>
        </w:tabs>
        <w:spacing w:before="120" w:after="120"/>
        <w:rPr>
          <w:rFonts w:ascii="Times New Roman" w:hAnsi="Times New Roman" w:cs="Times New Roman"/>
          <w:sz w:val="24"/>
          <w:szCs w:val="24"/>
          <w:lang w:val="lt-LT"/>
        </w:rPr>
      </w:pPr>
    </w:p>
    <w:p w14:paraId="5E091497" w14:textId="6C10E6C1" w:rsidR="005B7C40" w:rsidRPr="00F564AC" w:rsidRDefault="001C154A" w:rsidP="009D0CE3">
      <w:pPr>
        <w:pStyle w:val="Heading3"/>
        <w:numPr>
          <w:ilvl w:val="3"/>
          <w:numId w:val="13"/>
        </w:numPr>
        <w:spacing w:before="120" w:after="120"/>
        <w:rPr>
          <w:rFonts w:ascii="Times New Roman" w:hAnsi="Times New Roman" w:cs="Times New Roman"/>
          <w:b/>
          <w:i w:val="0"/>
          <w:color w:val="000000" w:themeColor="text1"/>
          <w:sz w:val="24"/>
          <w:szCs w:val="24"/>
          <w:lang w:val="lt-LT"/>
        </w:rPr>
      </w:pPr>
      <w:bookmarkStart w:id="199" w:name="_Toc186456072"/>
      <w:bookmarkStart w:id="200" w:name="_Ref425467390"/>
      <w:r w:rsidRPr="00F564AC">
        <w:rPr>
          <w:rFonts w:ascii="Times New Roman" w:hAnsi="Times New Roman" w:cs="Times New Roman"/>
          <w:b/>
          <w:i w:val="0"/>
          <w:color w:val="000000" w:themeColor="text1"/>
          <w:sz w:val="24"/>
          <w:szCs w:val="24"/>
          <w:lang w:val="lt-LT"/>
        </w:rPr>
        <w:t>R</w:t>
      </w:r>
      <w:r w:rsidR="00FE0513" w:rsidRPr="00F564AC">
        <w:rPr>
          <w:rFonts w:ascii="Times New Roman" w:hAnsi="Times New Roman" w:cs="Times New Roman"/>
          <w:b/>
          <w:i w:val="0"/>
          <w:color w:val="000000" w:themeColor="text1"/>
          <w:sz w:val="24"/>
          <w:szCs w:val="24"/>
          <w:lang w:val="lt-LT"/>
        </w:rPr>
        <w:t>egistravimo įrank</w:t>
      </w:r>
      <w:r w:rsidRPr="00F564AC">
        <w:rPr>
          <w:rFonts w:ascii="Times New Roman" w:hAnsi="Times New Roman" w:cs="Times New Roman"/>
          <w:b/>
          <w:i w:val="0"/>
          <w:color w:val="000000" w:themeColor="text1"/>
          <w:sz w:val="24"/>
          <w:szCs w:val="24"/>
          <w:lang w:val="lt-LT"/>
        </w:rPr>
        <w:t>io paslaugų specifikacijos</w:t>
      </w:r>
      <w:bookmarkEnd w:id="199"/>
    </w:p>
    <w:p w14:paraId="504B2134" w14:textId="77777777" w:rsidR="009E2729" w:rsidRPr="00F564AC" w:rsidRDefault="009E2729" w:rsidP="009E2729">
      <w:pPr>
        <w:pStyle w:val="Heading3"/>
        <w:spacing w:before="120" w:after="120"/>
        <w:ind w:left="960" w:hanging="251"/>
        <w:rPr>
          <w:rFonts w:ascii="Times New Roman" w:hAnsi="Times New Roman" w:cs="Times New Roman"/>
          <w:b/>
          <w:color w:val="000000" w:themeColor="text1"/>
          <w:sz w:val="24"/>
          <w:szCs w:val="24"/>
          <w:lang w:val="lt-LT"/>
        </w:rPr>
      </w:pPr>
      <w:bookmarkStart w:id="201" w:name="_Toc186456073"/>
      <w:r w:rsidRPr="00F564AC">
        <w:rPr>
          <w:rFonts w:ascii="Times New Roman" w:hAnsi="Times New Roman" w:cs="Times New Roman"/>
          <w:b/>
          <w:color w:val="000000" w:themeColor="text1"/>
          <w:sz w:val="24"/>
          <w:szCs w:val="24"/>
          <w:lang w:val="lt-LT"/>
        </w:rPr>
        <w:t>Pagrindiniai tikslai</w:t>
      </w:r>
      <w:bookmarkEnd w:id="201"/>
    </w:p>
    <w:p w14:paraId="6C55665F" w14:textId="223F9FA6" w:rsidR="004D7ADD"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1. Privataus subjekto sukurtas ir įdiegtas infrastruktūros Paslaugų pažeidimų registravimo įrankis, kuris turi sąlygoti palankesnes sąlygas kiekvienos Objekto dalies funkcionavimui. Šis įrankis turi veikti kaip komunikacijos centras ir pagalbos tarnyba visais klausimais, susijusiais su Paslaugų teikimu.</w:t>
      </w:r>
    </w:p>
    <w:p w14:paraId="4F842B68" w14:textId="5A03DC5E" w:rsidR="004D7ADD"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2. Registravimo įrankis kaip ir BMS gali veikti tik lokaliai – Privataus subjekto lokaliame tinkle. Registravimo įrankis turi būti pasiekiamas iš Valdžios subjekto lokalaus tinklo. Sujungimą su Valdžios subjekto lokaliu tinklu ir Privataus subjekto lokaliu tinklu ir internetu organizuos Lietuvos kariuomenės Kibernetinės gynybos valdybos Informacinių technologijų tarnyba (LK KGV ITT).</w:t>
      </w:r>
    </w:p>
    <w:p w14:paraId="26833AF2" w14:textId="5649FB9B" w:rsidR="004D7ADD"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3. Registravimo įrankis yra pateikiamas Privataus subjekto ir tūri būti atnaujinamas bei palaikomas jo funkcionalumas ir veikimas ne trumpiau kaip Sutarties laikotarpiui. Jei Privatus subjektas turi poreikį gauti gedimus į savo gedimų registravimo sistemą, duomenų apsikeitimas yra vykdomas per tarpinį, Valdžios subjekto valdomą serverį, turintį interneto prieigą (užtikrina Valdžios subjektas).</w:t>
      </w:r>
    </w:p>
    <w:p w14:paraId="4AE26508" w14:textId="77777777" w:rsidR="001F6CFA" w:rsidRPr="00F564AC" w:rsidRDefault="001F6CFA" w:rsidP="009E2729">
      <w:pPr>
        <w:rPr>
          <w:rFonts w:ascii="Times New Roman" w:hAnsi="Times New Roman" w:cs="Times New Roman"/>
          <w:sz w:val="24"/>
          <w:szCs w:val="24"/>
          <w:lang w:val="lt-LT"/>
        </w:rPr>
      </w:pPr>
    </w:p>
    <w:p w14:paraId="0E9358DC" w14:textId="77777777" w:rsidR="009E2729" w:rsidRPr="00F564AC" w:rsidRDefault="009E2729" w:rsidP="009E2729">
      <w:pPr>
        <w:pStyle w:val="Heading3"/>
        <w:spacing w:before="120" w:after="120"/>
        <w:ind w:left="709"/>
        <w:rPr>
          <w:rFonts w:ascii="Times New Roman" w:hAnsi="Times New Roman" w:cs="Times New Roman"/>
          <w:b/>
          <w:color w:val="000000" w:themeColor="text1"/>
          <w:sz w:val="24"/>
          <w:szCs w:val="24"/>
          <w:lang w:val="lt-LT"/>
        </w:rPr>
      </w:pPr>
      <w:bookmarkStart w:id="202" w:name="_Toc186456074"/>
      <w:r w:rsidRPr="00F564AC">
        <w:rPr>
          <w:rFonts w:ascii="Times New Roman" w:hAnsi="Times New Roman" w:cs="Times New Roman"/>
          <w:b/>
          <w:color w:val="000000" w:themeColor="text1"/>
          <w:sz w:val="24"/>
          <w:szCs w:val="24"/>
          <w:lang w:val="lt-LT"/>
        </w:rPr>
        <w:t>Reikalavimai Registravimo žurnalo diegimui</w:t>
      </w:r>
      <w:bookmarkEnd w:id="202"/>
    </w:p>
    <w:p w14:paraId="45C4A186" w14:textId="276A9ED2" w:rsidR="009E2729"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4. </w:t>
      </w:r>
      <w:r w:rsidR="009E2729" w:rsidRPr="00F564AC">
        <w:rPr>
          <w:rFonts w:ascii="Times New Roman" w:hAnsi="Times New Roman" w:cs="Times New Roman"/>
          <w:sz w:val="24"/>
          <w:szCs w:val="24"/>
          <w:lang w:val="lt-LT"/>
        </w:rPr>
        <w:t>Registravimo įrankis yra pateikiamas Privataus subjekto ir tūri būti atnaujinamas bei palaikomas ne trumpiau kaip Sutarties laikotarpiui.</w:t>
      </w:r>
    </w:p>
    <w:p w14:paraId="6C14CEB1" w14:textId="17CDFA06" w:rsidR="009E2729"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5. </w:t>
      </w:r>
      <w:r w:rsidR="009E2729" w:rsidRPr="00F564AC">
        <w:rPr>
          <w:rFonts w:ascii="Times New Roman" w:hAnsi="Times New Roman" w:cs="Times New Roman"/>
          <w:sz w:val="24"/>
          <w:szCs w:val="24"/>
          <w:lang w:val="lt-LT"/>
        </w:rPr>
        <w:t xml:space="preserve">Privatus subjektas privalo užtikrinti kad būtų laikomasi </w:t>
      </w:r>
      <w:r w:rsidR="009E2729" w:rsidRPr="00F564AC">
        <w:rPr>
          <w:rFonts w:ascii="Times New Roman" w:hAnsi="Times New Roman" w:cs="Times New Roman"/>
          <w:color w:val="00000A"/>
          <w:sz w:val="24"/>
          <w:szCs w:val="24"/>
          <w:lang w:val="lt-LT"/>
        </w:rPr>
        <w:t>Pasaulinio interneto tinklo konsorciumo (angl. World Wide Web Consortium, W3C) rekomendacijų, apibrėžiančių interneto svetainių modeliavimo kalbų naudojimą. Šis reikalavimas būtų laikomas išpildytu, jei W3C Markup Validation Service (</w:t>
      </w:r>
      <w:hyperlink r:id="rId13" w:history="1">
        <w:r w:rsidR="009E2729" w:rsidRPr="00F564AC">
          <w:rPr>
            <w:rStyle w:val="Hyperlink"/>
            <w:rFonts w:ascii="Times New Roman" w:hAnsi="Times New Roman" w:cs="Times New Roman"/>
            <w:color w:val="000000" w:themeColor="text1"/>
            <w:sz w:val="24"/>
            <w:szCs w:val="24"/>
            <w:lang w:val="lt-LT"/>
          </w:rPr>
          <w:t>http://validator.w3.org</w:t>
        </w:r>
      </w:hyperlink>
      <w:r w:rsidR="009E2729" w:rsidRPr="00F564AC">
        <w:rPr>
          <w:rFonts w:ascii="Times New Roman" w:hAnsi="Times New Roman" w:cs="Times New Roman"/>
          <w:color w:val="000000" w:themeColor="text1"/>
          <w:sz w:val="24"/>
          <w:szCs w:val="24"/>
          <w:lang w:val="lt-LT"/>
        </w:rPr>
        <w:t xml:space="preserve">) </w:t>
      </w:r>
      <w:r w:rsidR="009E2729" w:rsidRPr="00F564AC">
        <w:rPr>
          <w:rFonts w:ascii="Times New Roman" w:hAnsi="Times New Roman" w:cs="Times New Roman"/>
          <w:color w:val="00000A"/>
          <w:sz w:val="24"/>
          <w:szCs w:val="24"/>
          <w:lang w:val="lt-LT"/>
        </w:rPr>
        <w:t>neranda klaidų (įspėjimų gali būti)</w:t>
      </w:r>
      <w:r w:rsidR="009E2729" w:rsidRPr="00F564AC">
        <w:rPr>
          <w:rFonts w:ascii="Times New Roman" w:hAnsi="Times New Roman" w:cs="Times New Roman"/>
          <w:sz w:val="24"/>
          <w:szCs w:val="24"/>
          <w:lang w:val="lt-LT"/>
        </w:rPr>
        <w:t>.</w:t>
      </w:r>
    </w:p>
    <w:p w14:paraId="754A4785" w14:textId="23875CFC" w:rsidR="009E2729"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6. </w:t>
      </w:r>
      <w:r w:rsidR="009E2729" w:rsidRPr="00F564AC">
        <w:rPr>
          <w:rFonts w:ascii="Times New Roman" w:hAnsi="Times New Roman" w:cs="Times New Roman"/>
          <w:sz w:val="24"/>
          <w:szCs w:val="24"/>
          <w:lang w:val="lt-LT"/>
        </w:rPr>
        <w:t>Vartotojų (Registratoriai) prie Įrankio turi jungtis saugiu (https) protokolu. Prisijungti turi būti leidžiama tik autorizuotiems ir identifikuotiems vartotojams.</w:t>
      </w:r>
    </w:p>
    <w:p w14:paraId="3DA6B6D2" w14:textId="4262F89C" w:rsidR="009E2729" w:rsidRPr="00F564AC" w:rsidRDefault="004D7ADD" w:rsidP="004D7ADD">
      <w:pPr>
        <w:ind w:firstLine="567"/>
        <w:rPr>
          <w:rFonts w:ascii="Times New Roman" w:hAnsi="Times New Roman" w:cs="Times New Roman"/>
          <w:sz w:val="24"/>
          <w:szCs w:val="24"/>
          <w:lang w:val="lt-LT"/>
        </w:rPr>
      </w:pPr>
      <w:r w:rsidRPr="00F564AC">
        <w:rPr>
          <w:rFonts w:ascii="Times New Roman" w:hAnsi="Times New Roman" w:cs="Times New Roman"/>
          <w:color w:val="00000A"/>
          <w:sz w:val="24"/>
          <w:szCs w:val="24"/>
          <w:lang w:val="lt-LT"/>
        </w:rPr>
        <w:t xml:space="preserve">7. </w:t>
      </w:r>
      <w:r w:rsidR="009E2729" w:rsidRPr="00F564AC">
        <w:rPr>
          <w:rFonts w:ascii="Times New Roman" w:hAnsi="Times New Roman" w:cs="Times New Roman"/>
          <w:color w:val="00000A"/>
          <w:sz w:val="24"/>
          <w:szCs w:val="24"/>
          <w:lang w:val="lt-LT"/>
        </w:rPr>
        <w:t>Sukurtas įrankis negali turėti Open Web Application Security Project (OWASP) Top 10 periodiškai skelbiamame aktualiame dokumente ir ankstesnėse šio dokumento versijose nurodytų pažeidžiamumų</w:t>
      </w:r>
      <w:r w:rsidR="009E2729" w:rsidRPr="00F564AC">
        <w:rPr>
          <w:rFonts w:ascii="Times New Roman" w:hAnsi="Times New Roman" w:cs="Times New Roman"/>
          <w:sz w:val="24"/>
          <w:szCs w:val="24"/>
          <w:lang w:val="lt-LT"/>
        </w:rPr>
        <w:t>, o nustatyti pažeidžiamumai turi būti pašalinti nedelsiant.</w:t>
      </w:r>
    </w:p>
    <w:p w14:paraId="3FC079B8" w14:textId="4FA90516" w:rsidR="009E2729" w:rsidRPr="00F564AC" w:rsidRDefault="004D7ADD" w:rsidP="005F0D4C">
      <w:pPr>
        <w:pStyle w:val="Heading3"/>
        <w:spacing w:before="120" w:after="120"/>
        <w:ind w:firstLine="567"/>
        <w:rPr>
          <w:rFonts w:ascii="Times New Roman" w:hAnsi="Times New Roman" w:cs="Times New Roman"/>
          <w:sz w:val="24"/>
          <w:szCs w:val="24"/>
          <w:lang w:val="lt-LT"/>
        </w:rPr>
      </w:pPr>
      <w:bookmarkStart w:id="203" w:name="_Toc186456075"/>
      <w:r w:rsidRPr="00F564AC">
        <w:rPr>
          <w:rFonts w:ascii="Times New Roman" w:hAnsi="Times New Roman" w:cs="Times New Roman"/>
          <w:i w:val="0"/>
          <w:sz w:val="24"/>
          <w:szCs w:val="24"/>
          <w:lang w:val="lt-LT"/>
        </w:rPr>
        <w:t xml:space="preserve">8. </w:t>
      </w:r>
      <w:r w:rsidR="009E2729" w:rsidRPr="00F564AC">
        <w:rPr>
          <w:rFonts w:ascii="Times New Roman" w:hAnsi="Times New Roman" w:cs="Times New Roman"/>
          <w:i w:val="0"/>
          <w:sz w:val="24"/>
          <w:szCs w:val="24"/>
          <w:lang w:val="lt-LT"/>
        </w:rPr>
        <w:t>Įrankis turi atitikti kibernetinius reikalavimus</w:t>
      </w:r>
      <w:r w:rsidR="005F0D4C" w:rsidRPr="00F564AC">
        <w:rPr>
          <w:rFonts w:ascii="Times New Roman" w:hAnsi="Times New Roman" w:cs="Times New Roman"/>
          <w:i w:val="0"/>
          <w:sz w:val="24"/>
          <w:szCs w:val="24"/>
          <w:lang w:val="lt-LT"/>
        </w:rPr>
        <w:t>,</w:t>
      </w:r>
      <w:r w:rsidR="009E2729" w:rsidRPr="00F564AC">
        <w:rPr>
          <w:rFonts w:ascii="Times New Roman" w:hAnsi="Times New Roman" w:cs="Times New Roman"/>
          <w:i w:val="0"/>
          <w:sz w:val="24"/>
          <w:szCs w:val="24"/>
          <w:lang w:val="lt-LT"/>
        </w:rPr>
        <w:t xml:space="preserve"> nurodytus </w:t>
      </w:r>
      <w:r w:rsidR="005F0D4C" w:rsidRPr="00F564AC">
        <w:rPr>
          <w:rFonts w:ascii="Times New Roman" w:hAnsi="Times New Roman" w:cs="Times New Roman"/>
          <w:i w:val="0"/>
          <w:sz w:val="24"/>
          <w:szCs w:val="24"/>
          <w:lang w:val="lt-LT"/>
        </w:rPr>
        <w:t xml:space="preserve">Lietuvos Respublikos Vyriausybės 2018 m. rugpjūčio 13 d. nutarimu Nr. 818 „Dėl Lietuvos Respublikos kibernetinio saugumo įstatymo įgyvendinimo“ patvirtintuose dokumentuose. </w:t>
      </w:r>
      <w:bookmarkEnd w:id="203"/>
    </w:p>
    <w:p w14:paraId="0A3ECA69" w14:textId="77777777" w:rsidR="00351DAC" w:rsidRPr="00F564AC" w:rsidRDefault="00351DAC" w:rsidP="00351DAC">
      <w:pPr>
        <w:rPr>
          <w:lang w:val="lt-LT"/>
        </w:rPr>
      </w:pPr>
    </w:p>
    <w:p w14:paraId="560A631B" w14:textId="77777777" w:rsidR="009E2729" w:rsidRPr="00F564AC" w:rsidRDefault="009E2729" w:rsidP="009E2729">
      <w:pPr>
        <w:pStyle w:val="Heading3"/>
        <w:spacing w:before="120" w:after="120"/>
        <w:ind w:left="709"/>
        <w:rPr>
          <w:rFonts w:ascii="Times New Roman" w:hAnsi="Times New Roman" w:cs="Times New Roman"/>
          <w:b/>
          <w:color w:val="000000" w:themeColor="text1"/>
          <w:sz w:val="24"/>
          <w:szCs w:val="24"/>
          <w:lang w:val="lt-LT"/>
        </w:rPr>
      </w:pPr>
      <w:bookmarkStart w:id="204" w:name="_Toc186456076"/>
      <w:r w:rsidRPr="00F564AC">
        <w:rPr>
          <w:rFonts w:ascii="Times New Roman" w:hAnsi="Times New Roman" w:cs="Times New Roman"/>
          <w:b/>
          <w:color w:val="000000" w:themeColor="text1"/>
          <w:sz w:val="24"/>
          <w:szCs w:val="24"/>
          <w:lang w:val="lt-LT"/>
        </w:rPr>
        <w:lastRenderedPageBreak/>
        <w:t>Konfidencialumas</w:t>
      </w:r>
      <w:bookmarkEnd w:id="204"/>
    </w:p>
    <w:p w14:paraId="6788E5C9" w14:textId="5CFDDDB1" w:rsidR="009E2729" w:rsidRPr="00F564AC" w:rsidRDefault="005F0D4C" w:rsidP="005F0D4C">
      <w:pPr>
        <w:ind w:firstLine="567"/>
        <w:rPr>
          <w:rFonts w:ascii="Times New Roman" w:hAnsi="Times New Roman" w:cs="Times New Roman"/>
          <w:sz w:val="24"/>
          <w:szCs w:val="24"/>
          <w:lang w:val="lt-LT" w:eastAsia="lt-LT"/>
        </w:rPr>
      </w:pPr>
      <w:r w:rsidRPr="00F564AC">
        <w:rPr>
          <w:rFonts w:ascii="Times New Roman" w:hAnsi="Times New Roman" w:cs="Times New Roman"/>
          <w:sz w:val="24"/>
          <w:szCs w:val="24"/>
          <w:lang w:val="lt-LT"/>
        </w:rPr>
        <w:t xml:space="preserve">10. </w:t>
      </w:r>
      <w:r w:rsidR="009E2729" w:rsidRPr="00F564AC">
        <w:rPr>
          <w:rFonts w:ascii="Times New Roman" w:hAnsi="Times New Roman" w:cs="Times New Roman"/>
          <w:sz w:val="24"/>
          <w:szCs w:val="24"/>
          <w:lang w:val="lt-LT"/>
        </w:rPr>
        <w:t xml:space="preserve">Šalys privalo užtikrinti, kad informacija, kurią jos perduoda viena kitai, bus naudojama tik vykdant Sutartį ir nebus naudojama tokiu būdu, kuris pakenktų informaciją perdavusiai Šaliai. </w:t>
      </w:r>
    </w:p>
    <w:p w14:paraId="09E44E34" w14:textId="2BD0F8BA" w:rsidR="009E2729" w:rsidRPr="00F564AC" w:rsidRDefault="005F0D4C" w:rsidP="005F0D4C">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11. </w:t>
      </w:r>
      <w:r w:rsidR="009E2729" w:rsidRPr="00F564AC">
        <w:rPr>
          <w:rFonts w:ascii="Times New Roman" w:hAnsi="Times New Roman" w:cs="Times New Roman"/>
          <w:sz w:val="24"/>
          <w:szCs w:val="24"/>
          <w:lang w:val="lt-LT"/>
        </w:rPr>
        <w:t>Šalys įsipareigoja užtikrinti visos joms žinomos ir (ar) patikėtos informacijos neatskleidimą Sutarties galiojimo metu ir pasibaigus Sutarties galiojimo laikotarpiui ar ją nutraukus.</w:t>
      </w:r>
    </w:p>
    <w:p w14:paraId="1698CFE0" w14:textId="06FF111D" w:rsidR="009E2729" w:rsidRPr="00F564AC" w:rsidRDefault="005F0D4C" w:rsidP="005F0D4C">
      <w:pPr>
        <w:ind w:firstLine="567"/>
        <w:rPr>
          <w:rFonts w:ascii="Times New Roman" w:hAnsi="Times New Roman" w:cs="Times New Roman"/>
          <w:sz w:val="24"/>
          <w:szCs w:val="24"/>
          <w:lang w:val="lt-LT"/>
        </w:rPr>
      </w:pPr>
      <w:r w:rsidRPr="00F564AC">
        <w:rPr>
          <w:rFonts w:ascii="Times New Roman" w:hAnsi="Times New Roman" w:cs="Times New Roman"/>
          <w:bCs/>
          <w:sz w:val="24"/>
          <w:szCs w:val="24"/>
          <w:lang w:val="lt-LT"/>
        </w:rPr>
        <w:t xml:space="preserve">12. </w:t>
      </w:r>
      <w:r w:rsidR="009E2729" w:rsidRPr="00F564AC">
        <w:rPr>
          <w:rFonts w:ascii="Times New Roman" w:hAnsi="Times New Roman" w:cs="Times New Roman"/>
          <w:bCs/>
          <w:sz w:val="24"/>
          <w:szCs w:val="24"/>
          <w:lang w:val="lt-LT"/>
        </w:rPr>
        <w:t xml:space="preserve">Privatus subjektas </w:t>
      </w:r>
      <w:r w:rsidR="009E2729" w:rsidRPr="00F564AC">
        <w:rPr>
          <w:rFonts w:ascii="Times New Roman" w:hAnsi="Times New Roman" w:cs="Times New Roman"/>
          <w:sz w:val="24"/>
          <w:szCs w:val="24"/>
          <w:lang w:val="lt-LT"/>
        </w:rPr>
        <w:t xml:space="preserve">įsipareigoja be </w:t>
      </w:r>
      <w:r w:rsidR="009E2729" w:rsidRPr="00F564AC">
        <w:rPr>
          <w:rFonts w:ascii="Times New Roman" w:hAnsi="Times New Roman" w:cs="Times New Roman"/>
          <w:bCs/>
          <w:sz w:val="24"/>
          <w:szCs w:val="24"/>
          <w:lang w:val="lt-LT"/>
        </w:rPr>
        <w:t>Valdžios subjekto</w:t>
      </w:r>
      <w:r w:rsidR="009E2729" w:rsidRPr="00F564AC">
        <w:rPr>
          <w:rFonts w:ascii="Times New Roman" w:hAnsi="Times New Roman" w:cs="Times New Roman"/>
          <w:sz w:val="24"/>
          <w:szCs w:val="24"/>
          <w:lang w:val="lt-LT"/>
        </w:rPr>
        <w:t xml:space="preserve"> išankstinio rašytinio sutikimo nenaudoti </w:t>
      </w:r>
      <w:r w:rsidR="009E2729" w:rsidRPr="00F564AC">
        <w:rPr>
          <w:rFonts w:ascii="Times New Roman" w:hAnsi="Times New Roman" w:cs="Times New Roman"/>
          <w:bCs/>
          <w:sz w:val="24"/>
          <w:szCs w:val="24"/>
          <w:lang w:val="lt-LT"/>
        </w:rPr>
        <w:t>Valdžios subjekto</w:t>
      </w:r>
      <w:r w:rsidR="009E2729" w:rsidRPr="00F564AC">
        <w:rPr>
          <w:rFonts w:ascii="Times New Roman" w:hAnsi="Times New Roman" w:cs="Times New Roman"/>
          <w:sz w:val="24"/>
          <w:szCs w:val="24"/>
          <w:lang w:val="lt-LT"/>
        </w:rPr>
        <w:t xml:space="preserve"> jam pateiktos informacijos nei savo, nei bet kokių trečiųjų asmenų naudai, neatskleisti tokios informacijos kitiems asmenims, išskyrus Lietuvos Respublikos teisės aktų numatytus atvejus.</w:t>
      </w:r>
    </w:p>
    <w:p w14:paraId="7F6B7394" w14:textId="0D6103C6" w:rsidR="009E2729" w:rsidRPr="00F564AC" w:rsidRDefault="005F0D4C" w:rsidP="005F0D4C">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13. </w:t>
      </w:r>
      <w:r w:rsidR="009E2729" w:rsidRPr="00F564AC">
        <w:rPr>
          <w:rFonts w:ascii="Times New Roman" w:hAnsi="Times New Roman" w:cs="Times New Roman"/>
          <w:sz w:val="24"/>
          <w:szCs w:val="24"/>
          <w:lang w:val="lt-LT"/>
        </w:rPr>
        <w:t>Informacinių technologijų įrangos priežiūros Privataus subjekto atsakomybių ribos apima – Privataus subjekto įrengtų techninio tinklo, apsauginės ir priešgaisrinės signalizacijų, vaizdo stebėjimo sistemos ir įeigos kontrolės gedimus.</w:t>
      </w:r>
    </w:p>
    <w:p w14:paraId="52F0AFF5" w14:textId="77777777" w:rsidR="00351DAC" w:rsidRPr="00F564AC" w:rsidRDefault="00351DAC" w:rsidP="009E2729">
      <w:pPr>
        <w:rPr>
          <w:rFonts w:ascii="Times New Roman" w:hAnsi="Times New Roman" w:cs="Times New Roman"/>
          <w:sz w:val="24"/>
          <w:szCs w:val="24"/>
          <w:lang w:val="lt-LT"/>
        </w:rPr>
      </w:pPr>
    </w:p>
    <w:p w14:paraId="583DDF3D" w14:textId="77777777" w:rsidR="009E2729" w:rsidRPr="00F564AC" w:rsidRDefault="009E2729" w:rsidP="009E2729">
      <w:pPr>
        <w:pStyle w:val="Heading3"/>
        <w:spacing w:before="120" w:after="120"/>
        <w:ind w:left="960" w:hanging="251"/>
        <w:rPr>
          <w:rFonts w:ascii="Times New Roman" w:hAnsi="Times New Roman" w:cs="Times New Roman"/>
          <w:b/>
          <w:color w:val="000000" w:themeColor="text1"/>
          <w:sz w:val="24"/>
          <w:szCs w:val="24"/>
          <w:lang w:val="lt-LT"/>
        </w:rPr>
      </w:pPr>
      <w:bookmarkStart w:id="205" w:name="_Toc186456077"/>
      <w:r w:rsidRPr="00F564AC">
        <w:rPr>
          <w:rFonts w:ascii="Times New Roman" w:hAnsi="Times New Roman" w:cs="Times New Roman"/>
          <w:b/>
          <w:color w:val="000000" w:themeColor="text1"/>
          <w:sz w:val="24"/>
          <w:szCs w:val="24"/>
          <w:lang w:val="lt-LT"/>
        </w:rPr>
        <w:t>Pagrindinės funkcijos</w:t>
      </w:r>
      <w:bookmarkEnd w:id="205"/>
    </w:p>
    <w:p w14:paraId="58AA0558"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sukurti ir įdiegti Registravimo žurnalą, kuris turi veikti kaip komunikacijos centras (Registravimo įrankis) visais klausimais, susijusiais su Paslaugomis ir Išskaitų mechanizmu.</w:t>
      </w:r>
    </w:p>
    <w:p w14:paraId="0D9BE72D"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užtikrinti, kad Registravimo įrankio funkcijos būtų sėkmingai įgyvendinamos ir užtikrintų Objekto funkcijas.</w:t>
      </w:r>
    </w:p>
    <w:p w14:paraId="31005389" w14:textId="77777777" w:rsidR="009E2729" w:rsidRPr="00F564AC" w:rsidRDefault="009E2729" w:rsidP="005F0D4C">
      <w:pPr>
        <w:pStyle w:val="ListParagraph"/>
        <w:numPr>
          <w:ilvl w:val="0"/>
          <w:numId w:val="24"/>
        </w:numPr>
        <w:spacing w:before="120" w:after="120"/>
        <w:ind w:left="0" w:firstLine="284"/>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sukurtas Registravimo įrankis turi:</w:t>
      </w:r>
    </w:p>
    <w:p w14:paraId="74916C5C"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užregistruoti visus Paslaugų pažeidimus;</w:t>
      </w:r>
    </w:p>
    <w:p w14:paraId="09F6EB1A"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palengvinti atsakymų teikimą į užklausimus dėl Paslaugų ir Paslaugų pažeidimų;</w:t>
      </w:r>
    </w:p>
    <w:p w14:paraId="60A60AA7"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Įrašyti Registravimo įrankį pasiekusius skambučius (balso paštas ar gyvas žmogus?). Galimybę naudojantis Registravimo įrankiu pateikti informaciją turi turėti tik iš anksto numatyti autorizuoti Objekto naudotojai;</w:t>
      </w:r>
    </w:p>
    <w:p w14:paraId="5CF38A13" w14:textId="77777777"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įrankiui pateikti informaciją turi būti galima trimis būdais: telefono skambučiais, elektroniniu paštu ir WEB sąsaja (prie Registravimo įrankio prisijungus https protokolu interneto pagalba);</w:t>
      </w:r>
    </w:p>
    <w:p w14:paraId="0604D9D7" w14:textId="2EFD9EFA" w:rsidR="009E2729" w:rsidRPr="00F564AC" w:rsidRDefault="009E2729" w:rsidP="005F0D4C">
      <w:pPr>
        <w:pStyle w:val="ListParagraph"/>
        <w:numPr>
          <w:ilvl w:val="1"/>
          <w:numId w:val="24"/>
        </w:numPr>
        <w:spacing w:before="120" w:after="120"/>
        <w:ind w:left="1418" w:hanging="338"/>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įrankis negali turėti jokių tiesioginių sąsajų su Objekte veikiančia technine įranga.</w:t>
      </w:r>
    </w:p>
    <w:p w14:paraId="0325C5E8" w14:textId="77777777" w:rsidR="009E2729" w:rsidRPr="00F564AC" w:rsidRDefault="009E2729" w:rsidP="009E2729">
      <w:pPr>
        <w:pStyle w:val="Heading3"/>
        <w:spacing w:before="120" w:after="120"/>
        <w:ind w:left="709"/>
        <w:rPr>
          <w:rFonts w:ascii="Times New Roman" w:hAnsi="Times New Roman" w:cs="Times New Roman"/>
          <w:b/>
          <w:color w:val="000000" w:themeColor="text1"/>
          <w:sz w:val="24"/>
          <w:szCs w:val="24"/>
          <w:lang w:val="lt-LT"/>
        </w:rPr>
      </w:pPr>
      <w:bookmarkStart w:id="206" w:name="_Toc186456078"/>
      <w:r w:rsidRPr="00F564AC">
        <w:rPr>
          <w:rFonts w:ascii="Times New Roman" w:hAnsi="Times New Roman" w:cs="Times New Roman"/>
          <w:b/>
          <w:color w:val="000000" w:themeColor="text1"/>
          <w:sz w:val="24"/>
          <w:szCs w:val="24"/>
          <w:lang w:val="lt-LT"/>
        </w:rPr>
        <w:t>Apimtis</w:t>
      </w:r>
      <w:bookmarkEnd w:id="206"/>
    </w:p>
    <w:p w14:paraId="5B25FC9E" w14:textId="77777777" w:rsidR="009E2729" w:rsidRPr="00F564AC" w:rsidRDefault="009E2729" w:rsidP="00DF533E">
      <w:pPr>
        <w:pStyle w:val="ListParagraph"/>
        <w:numPr>
          <w:ilvl w:val="0"/>
          <w:numId w:val="25"/>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sukurtas ir įdiegtas Registravimo įrankis turi veikti 24 valandas per parą, 365(6) dienas per kalendorinius metus remiantis šių Specifikacijų reikalavimais.</w:t>
      </w:r>
    </w:p>
    <w:p w14:paraId="5B59211A" w14:textId="77777777" w:rsidR="009E2729" w:rsidRPr="00F564AC" w:rsidRDefault="009E2729" w:rsidP="00DF533E">
      <w:pPr>
        <w:pStyle w:val="ListParagraph"/>
        <w:numPr>
          <w:ilvl w:val="0"/>
          <w:numId w:val="25"/>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įrankis turi užtikrinti galimybę keistis informacija šiais klausimais:</w:t>
      </w:r>
    </w:p>
    <w:p w14:paraId="0557BBEA"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Pateikti/gauti visų užklausų, prašymų, susijusių su Paslaugomis, ataskaitos;</w:t>
      </w:r>
    </w:p>
    <w:p w14:paraId="11D0AED7" w14:textId="61258875"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Pateikti/gauti Karinio </w:t>
      </w:r>
      <w:r w:rsidR="00F564AC">
        <w:rPr>
          <w:rFonts w:ascii="Times New Roman" w:hAnsi="Times New Roman" w:cs="Times New Roman"/>
          <w:sz w:val="24"/>
          <w:szCs w:val="24"/>
          <w:lang w:val="lt-LT"/>
        </w:rPr>
        <w:t>miestelio</w:t>
      </w:r>
      <w:r w:rsidRPr="00F564AC">
        <w:rPr>
          <w:rFonts w:ascii="Times New Roman" w:hAnsi="Times New Roman" w:cs="Times New Roman"/>
          <w:sz w:val="24"/>
          <w:szCs w:val="24"/>
          <w:lang w:val="lt-LT"/>
        </w:rPr>
        <w:t xml:space="preserve"> naudotojų ar Privataus subjekto pranešimai apie Paslaugų pažeidimus ir Funkcionavimo pažeidimų klasifikavimą;</w:t>
      </w:r>
    </w:p>
    <w:p w14:paraId="0DD035BE"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Pateikti/gauti apsaugos signalizacijų sistemų gedimų stebėjimą;</w:t>
      </w:r>
    </w:p>
    <w:p w14:paraId="07AA6004"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Pateikti/gauti Valdžios subjekto pateiktos instrukcijos ir jo pranešimai, susiję su Sutartimi;</w:t>
      </w:r>
    </w:p>
    <w:p w14:paraId="2E323074" w14:textId="77777777"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Pateikti/gauti su Registravimo įrankio funkcionalumu susijusi informacija;</w:t>
      </w:r>
    </w:p>
    <w:p w14:paraId="5679920E" w14:textId="66CDFBA2" w:rsidR="009E2729" w:rsidRPr="00F564AC" w:rsidRDefault="009E2729" w:rsidP="00DF533E">
      <w:pPr>
        <w:pStyle w:val="ListParagraph"/>
        <w:numPr>
          <w:ilvl w:val="1"/>
          <w:numId w:val="25"/>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Pateikti/gauti informacija apie Registravimo įrankiu užregistruoto Paslaugų pažeidimo ištaisymo progresą.</w:t>
      </w:r>
    </w:p>
    <w:p w14:paraId="073B61AD" w14:textId="77777777" w:rsidR="00611C66" w:rsidRPr="00F564AC" w:rsidRDefault="00611C66" w:rsidP="00611C66">
      <w:pPr>
        <w:rPr>
          <w:rFonts w:ascii="Times New Roman" w:hAnsi="Times New Roman" w:cs="Times New Roman"/>
          <w:sz w:val="24"/>
          <w:szCs w:val="24"/>
          <w:lang w:val="lt-LT"/>
        </w:rPr>
      </w:pPr>
    </w:p>
    <w:p w14:paraId="10E4FA9B" w14:textId="77777777" w:rsidR="009E2729" w:rsidRPr="00F564AC" w:rsidRDefault="009E2729" w:rsidP="000275B3">
      <w:pPr>
        <w:pStyle w:val="Heading3"/>
        <w:spacing w:before="120" w:after="120"/>
        <w:ind w:firstLine="709"/>
        <w:rPr>
          <w:rFonts w:ascii="Times New Roman" w:hAnsi="Times New Roman" w:cs="Times New Roman"/>
          <w:b/>
          <w:color w:val="000000" w:themeColor="text1"/>
          <w:sz w:val="24"/>
          <w:szCs w:val="24"/>
          <w:lang w:val="lt-LT"/>
        </w:rPr>
      </w:pPr>
      <w:bookmarkStart w:id="207" w:name="_Toc186456079"/>
      <w:r w:rsidRPr="00F564AC">
        <w:rPr>
          <w:rFonts w:ascii="Times New Roman" w:hAnsi="Times New Roman" w:cs="Times New Roman"/>
          <w:b/>
          <w:color w:val="000000" w:themeColor="text1"/>
          <w:sz w:val="24"/>
          <w:szCs w:val="24"/>
          <w:lang w:val="lt-LT"/>
        </w:rPr>
        <w:t>Įdiegimas ir nustatymas</w:t>
      </w:r>
      <w:bookmarkEnd w:id="207"/>
    </w:p>
    <w:p w14:paraId="3B6EC5C7" w14:textId="77777777" w:rsidR="009E2729" w:rsidRPr="00F564AC" w:rsidRDefault="009E2729"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privalo:</w:t>
      </w:r>
    </w:p>
    <w:p w14:paraId="23A64959"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Užtikrinti, kad prieš pradedant kurti ir diegti Registravimo įrankį Valdžios subjektui būtų pateiktos ir suderinus įdiegtos visos Registravimo žurnalo formos ir ataskaitos.</w:t>
      </w:r>
    </w:p>
    <w:p w14:paraId="3D589DF2"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Suderinti su VS visos per VS valdomą tarpinį serverį siunčiamos/gaunamos informacijos apimtis, formatus ir pobūdį.</w:t>
      </w:r>
    </w:p>
    <w:p w14:paraId="0BB012C0"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užtikrinti, kad Valdžios subjektui pagal Valdžios subjekto nustatytą formą (veikiant pagrįstai), prieš 30 dienų iki Registravimo įrankio funkcionavimo pradžios, būtų pateiktos aiškios Registravimo įrankio naudojimo instrukcijos bei, kad jos, esant reikalui, būtų atnaujinamos ir prieš įgyvendinant pakeitimus būtų pateikiamos Valdžios subjektui.</w:t>
      </w:r>
    </w:p>
    <w:p w14:paraId="7CCC0E50" w14:textId="752370FF"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remiantis pirminėmis Registravimo įrankio naudojimo instrukcijomis ir jų atnaujinimais užtikrinti, kad visi Registravimo įrankio naudotojai, </w:t>
      </w:r>
      <w:r w:rsidR="000F3F23" w:rsidRPr="00F564AC">
        <w:rPr>
          <w:rFonts w:ascii="Times New Roman" w:hAnsi="Times New Roman" w:cs="Times New Roman"/>
          <w:sz w:val="24"/>
          <w:szCs w:val="24"/>
          <w:lang w:val="lt-LT"/>
        </w:rPr>
        <w:t xml:space="preserve">Karinio miestelio </w:t>
      </w:r>
      <w:r w:rsidRPr="00F564AC">
        <w:rPr>
          <w:rFonts w:ascii="Times New Roman" w:hAnsi="Times New Roman" w:cs="Times New Roman"/>
          <w:sz w:val="24"/>
          <w:szCs w:val="24"/>
          <w:lang w:val="lt-LT"/>
        </w:rPr>
        <w:t>darbuotojai ir visi Paslaugų tiekėjai būtų tinkamai apie šias instrukcijas informuoti supažindinti ir jomis vadovaujantis apmokyti naudotis Įrankiu.</w:t>
      </w:r>
    </w:p>
    <w:p w14:paraId="3B4E069A"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turi tinkamai įvertinti informaciją, gautą iš užklausimo ar Paslaugų pažeidimo pranešimo, užfiksuoto Registravimo įrankiu, ir priskirti ją prie konkrečios Paslaugos.</w:t>
      </w:r>
    </w:p>
    <w:p w14:paraId="3B601F62" w14:textId="77777777" w:rsidR="009E2729" w:rsidRPr="00F564AC" w:rsidRDefault="009E2729" w:rsidP="000275B3">
      <w:pPr>
        <w:pStyle w:val="ListParagraph"/>
        <w:numPr>
          <w:ilvl w:val="1"/>
          <w:numId w:val="26"/>
        </w:numPr>
        <w:spacing w:before="120" w:after="120"/>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Privatus subjektas, naudodamas sukurto Registravimo įrankio funkcijas turi informatyviai ir konstruktyviai reaguoti į paklausimus.</w:t>
      </w:r>
    </w:p>
    <w:p w14:paraId="71A0B97B" w14:textId="77777777" w:rsidR="009E2729" w:rsidRPr="00F564AC" w:rsidRDefault="009E2729" w:rsidP="000275B3">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Reikalavimų nesilaikymas sukelia Paslaugų pažeidimą.</w:t>
      </w:r>
    </w:p>
    <w:p w14:paraId="0D0A9A0C" w14:textId="06B09096" w:rsidR="00FE0513" w:rsidRPr="00F564AC" w:rsidRDefault="001C154A" w:rsidP="00FC2997">
      <w:pPr>
        <w:pStyle w:val="Heading3"/>
        <w:tabs>
          <w:tab w:val="left" w:pos="4253"/>
        </w:tabs>
        <w:spacing w:before="120" w:after="120"/>
        <w:ind w:firstLine="709"/>
        <w:rPr>
          <w:rFonts w:ascii="Times New Roman" w:hAnsi="Times New Roman" w:cs="Times New Roman"/>
          <w:b/>
          <w:color w:val="000000" w:themeColor="text1"/>
          <w:sz w:val="24"/>
          <w:szCs w:val="24"/>
          <w:lang w:val="lt-LT"/>
        </w:rPr>
      </w:pPr>
      <w:bookmarkStart w:id="208" w:name="_Toc186456080"/>
      <w:r w:rsidRPr="00F564AC">
        <w:rPr>
          <w:rFonts w:ascii="Times New Roman" w:hAnsi="Times New Roman" w:cs="Times New Roman"/>
          <w:b/>
          <w:color w:val="000000" w:themeColor="text1"/>
          <w:sz w:val="24"/>
          <w:szCs w:val="24"/>
          <w:lang w:val="lt-LT"/>
        </w:rPr>
        <w:t>Paslaugų pažeidimų r</w:t>
      </w:r>
      <w:r w:rsidR="00FE0513" w:rsidRPr="00F564AC">
        <w:rPr>
          <w:rFonts w:ascii="Times New Roman" w:hAnsi="Times New Roman" w:cs="Times New Roman"/>
          <w:b/>
          <w:color w:val="000000" w:themeColor="text1"/>
          <w:sz w:val="24"/>
          <w:szCs w:val="24"/>
          <w:lang w:val="lt-LT"/>
        </w:rPr>
        <w:t xml:space="preserve">egistravimo įrankio </w:t>
      </w:r>
      <w:r w:rsidR="00FC2997" w:rsidRPr="00F564AC">
        <w:rPr>
          <w:rFonts w:ascii="Times New Roman" w:hAnsi="Times New Roman" w:cs="Times New Roman"/>
          <w:b/>
          <w:color w:val="000000" w:themeColor="text1"/>
          <w:sz w:val="24"/>
          <w:szCs w:val="24"/>
          <w:lang w:val="lt-LT"/>
        </w:rPr>
        <w:t>funkcionalumo aprašymas</w:t>
      </w:r>
      <w:bookmarkEnd w:id="208"/>
    </w:p>
    <w:p w14:paraId="6AC48790" w14:textId="591D4EB0" w:rsidR="00FE0513" w:rsidRPr="00F564AC" w:rsidRDefault="00FE0513" w:rsidP="000275B3">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Privatus subjektas privalo registruoti visus prašymus </w:t>
      </w:r>
      <w:r w:rsidR="00FC2997" w:rsidRPr="00F564AC">
        <w:rPr>
          <w:rFonts w:ascii="Times New Roman" w:hAnsi="Times New Roman" w:cs="Times New Roman"/>
          <w:sz w:val="24"/>
          <w:szCs w:val="24"/>
          <w:lang w:val="lt-LT"/>
        </w:rPr>
        <w:t>e-paštu ir telefonu savo sukurtame Registravimo įrankyje</w:t>
      </w:r>
      <w:r w:rsidRPr="00F564AC">
        <w:rPr>
          <w:rFonts w:ascii="Times New Roman" w:hAnsi="Times New Roman" w:cs="Times New Roman"/>
          <w:sz w:val="24"/>
          <w:szCs w:val="24"/>
          <w:lang w:val="lt-LT"/>
        </w:rPr>
        <w:t>. Privatus subjektas turi registruoti visą reikiamą informaciją.</w:t>
      </w:r>
    </w:p>
    <w:p w14:paraId="3A8AE031" w14:textId="5FF022BD" w:rsidR="00FE0513" w:rsidRPr="00F564AC" w:rsidRDefault="00FE0513" w:rsidP="000275B3">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įrankyje turi būti informacija, įskaitant Paslaugų pažeidimų registravimas, identifikavimas,  ištaisymo registravimas, ištaisymo ver</w:t>
      </w:r>
      <w:r w:rsidR="00184A0B" w:rsidRPr="00F564AC">
        <w:rPr>
          <w:rFonts w:ascii="Times New Roman" w:hAnsi="Times New Roman" w:cs="Times New Roman"/>
          <w:sz w:val="24"/>
          <w:szCs w:val="24"/>
          <w:lang w:val="lt-LT"/>
        </w:rPr>
        <w:t xml:space="preserve">tinimas ir ataskaitų teikimas, </w:t>
      </w:r>
      <w:r w:rsidRPr="00F564AC">
        <w:rPr>
          <w:rFonts w:ascii="Times New Roman" w:hAnsi="Times New Roman" w:cs="Times New Roman"/>
          <w:sz w:val="24"/>
          <w:szCs w:val="24"/>
          <w:lang w:val="lt-LT"/>
        </w:rPr>
        <w:t>identifikuojamas registruotojas - kas prisijungė prie Registravimo įrankio ir atlieką įrašą, tai yra Valdžios subjektas, Privatus subjektas arba automatiškai Au</w:t>
      </w:r>
      <w:r w:rsidR="00867B2F" w:rsidRPr="00F564AC">
        <w:rPr>
          <w:rFonts w:ascii="Times New Roman" w:hAnsi="Times New Roman" w:cs="Times New Roman"/>
          <w:sz w:val="24"/>
          <w:szCs w:val="24"/>
          <w:lang w:val="lt-LT"/>
        </w:rPr>
        <w:t>t</w:t>
      </w:r>
      <w:r w:rsidRPr="00F564AC">
        <w:rPr>
          <w:rFonts w:ascii="Times New Roman" w:hAnsi="Times New Roman" w:cs="Times New Roman"/>
          <w:sz w:val="24"/>
          <w:szCs w:val="24"/>
          <w:lang w:val="lt-LT"/>
        </w:rPr>
        <w:t>omatinė sistema (inžinerinių sistemų automatika):</w:t>
      </w:r>
    </w:p>
    <w:p w14:paraId="0C76516C" w14:textId="717C9074" w:rsidR="00FE0513" w:rsidRPr="00F564AC" w:rsidRDefault="00FE0513" w:rsidP="000275B3">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pažeidimų registravimas, įrašus atlieka Valdžios subjektas, Privatus subjektas arba automatiškai Au</w:t>
      </w:r>
      <w:r w:rsidR="00867B2F" w:rsidRPr="00F564AC">
        <w:rPr>
          <w:rFonts w:ascii="Times New Roman" w:hAnsi="Times New Roman" w:cs="Times New Roman"/>
          <w:sz w:val="24"/>
          <w:szCs w:val="24"/>
          <w:lang w:val="lt-LT"/>
        </w:rPr>
        <w:t>t</w:t>
      </w:r>
      <w:r w:rsidRPr="00F564AC">
        <w:rPr>
          <w:rFonts w:ascii="Times New Roman" w:hAnsi="Times New Roman" w:cs="Times New Roman"/>
          <w:sz w:val="24"/>
          <w:szCs w:val="24"/>
          <w:lang w:val="lt-LT"/>
        </w:rPr>
        <w:t>omatinė sistema (i</w:t>
      </w:r>
      <w:r w:rsidR="008C311C" w:rsidRPr="00F564AC">
        <w:rPr>
          <w:rFonts w:ascii="Times New Roman" w:hAnsi="Times New Roman" w:cs="Times New Roman"/>
          <w:sz w:val="24"/>
          <w:szCs w:val="24"/>
          <w:lang w:val="lt-LT"/>
        </w:rPr>
        <w:t>nžinerinių sistemų automatika):</w:t>
      </w:r>
    </w:p>
    <w:p w14:paraId="321E4B11"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Unikalus užklausimo ar pranešimo numeris;</w:t>
      </w:r>
    </w:p>
    <w:p w14:paraId="4F3292CE"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Paslaugų pažeidimo registravimo data ir laikas;</w:t>
      </w:r>
    </w:p>
    <w:p w14:paraId="6236DB8D"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pažeidimą užregistravusio pranešimą asmens vardas, pavardė, kontaktai  (kai asmuo, įregistravęs užklausimą ar pranešimą, pateikia tokią informaciją) arba identifikuojama automatinė sistema;</w:t>
      </w:r>
    </w:p>
    <w:p w14:paraId="6D918D95" w14:textId="77777777"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vieta (pastatas, aukštas, patalpos Nr.);</w:t>
      </w:r>
    </w:p>
    <w:p w14:paraId="03F17369" w14:textId="1EEECA7A" w:rsidR="00FE0513" w:rsidRPr="00F564AC" w:rsidRDefault="00FE0513" w:rsidP="000275B3">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trumpas</w:t>
      </w:r>
      <w:r w:rsidR="008C311C" w:rsidRPr="00F564AC">
        <w:rPr>
          <w:rFonts w:ascii="Times New Roman" w:hAnsi="Times New Roman" w:cs="Times New Roman"/>
          <w:sz w:val="24"/>
          <w:szCs w:val="24"/>
          <w:lang w:val="lt-LT"/>
        </w:rPr>
        <w:t xml:space="preserve"> paslaugos pažeidimo aprašymas.</w:t>
      </w:r>
    </w:p>
    <w:p w14:paraId="60E5345F" w14:textId="77777777" w:rsidR="001957FB" w:rsidRPr="00F564AC" w:rsidRDefault="001957FB" w:rsidP="001957FB">
      <w:pPr>
        <w:pStyle w:val="ListParagraph"/>
        <w:rPr>
          <w:rFonts w:ascii="Times New Roman" w:hAnsi="Times New Roman" w:cs="Times New Roman"/>
          <w:sz w:val="24"/>
          <w:szCs w:val="24"/>
          <w:lang w:val="lt-LT"/>
        </w:rPr>
      </w:pPr>
    </w:p>
    <w:p w14:paraId="54170750" w14:textId="77777777" w:rsidR="00FE0513" w:rsidRPr="00F564AC" w:rsidRDefault="00FE0513" w:rsidP="002815BC">
      <w:pPr>
        <w:spacing w:before="120" w:after="120"/>
        <w:contextualSpacing/>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pažeidimų identifikavimas (įrašus atlieka Privatus subjektas) :</w:t>
      </w:r>
    </w:p>
    <w:p w14:paraId="128069FF"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identifikavimo data, laikas;</w:t>
      </w:r>
    </w:p>
    <w:p w14:paraId="636F1E9F"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tiksliai identifikuojama-patikslinta Kodas/Sistema/Sritis;</w:t>
      </w:r>
    </w:p>
    <w:p w14:paraId="38F6A270"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tiksliai identifikuojama-patikslinta vieta (pastatas, aukštas, patalpos Nr.);</w:t>
      </w:r>
    </w:p>
    <w:p w14:paraId="68C27302" w14:textId="78D8E661"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identifikavimas, priskiriant Kokybės ar Funkcionavimo p</w:t>
      </w:r>
      <w:r w:rsidR="00184A0B" w:rsidRPr="00F564AC">
        <w:rPr>
          <w:rFonts w:ascii="Times New Roman" w:hAnsi="Times New Roman" w:cs="Times New Roman"/>
          <w:sz w:val="24"/>
          <w:szCs w:val="24"/>
          <w:lang w:val="lt-LT"/>
        </w:rPr>
        <w:t>ažeidimui (KP ar FP);</w:t>
      </w:r>
    </w:p>
    <w:p w14:paraId="06C30925" w14:textId="371BA425"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įtakotą Funkcinį sektorių, priskiriant Funkcionavimo pažeidimui lygį (A,B,C,D)</w:t>
      </w:r>
      <w:r w:rsidR="00184A0B" w:rsidRPr="00F564AC">
        <w:rPr>
          <w:rFonts w:ascii="Times New Roman" w:hAnsi="Times New Roman" w:cs="Times New Roman"/>
          <w:sz w:val="24"/>
          <w:szCs w:val="24"/>
          <w:lang w:val="lt-LT"/>
        </w:rPr>
        <w:t>;</w:t>
      </w:r>
    </w:p>
    <w:p w14:paraId="034275C2" w14:textId="77777777" w:rsidR="00FE0513" w:rsidRPr="00F564AC" w:rsidRDefault="00FE0513" w:rsidP="002815BC">
      <w:pPr>
        <w:pStyle w:val="ListParagraph"/>
        <w:numPr>
          <w:ilvl w:val="0"/>
          <w:numId w:val="26"/>
        </w:numPr>
        <w:spacing w:before="120" w:after="120"/>
        <w:ind w:hanging="436"/>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pažeidimui priskirtas Ištaisymo laikas (ištaisymo trukmė, ištaisymo data ir laikas).</w:t>
      </w:r>
    </w:p>
    <w:p w14:paraId="27AC587D" w14:textId="77777777" w:rsidR="001957FB" w:rsidRPr="00F564AC" w:rsidRDefault="001957FB" w:rsidP="001957FB">
      <w:pPr>
        <w:pStyle w:val="ListParagraph"/>
        <w:rPr>
          <w:rFonts w:ascii="Times New Roman" w:hAnsi="Times New Roman" w:cs="Times New Roman"/>
          <w:sz w:val="24"/>
          <w:szCs w:val="24"/>
          <w:lang w:val="lt-LT"/>
        </w:rPr>
      </w:pPr>
    </w:p>
    <w:p w14:paraId="19CB720E" w14:textId="77777777" w:rsidR="00FE0513" w:rsidRPr="00F564AC" w:rsidRDefault="00FE0513"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pažeidimų šalinimas (įrašus atlieka Privatus subjektas, patvirtina Valdžios subjektas):</w:t>
      </w:r>
    </w:p>
    <w:p w14:paraId="2CE347DF" w14:textId="05404F83" w:rsidR="00FE0513" w:rsidRPr="00F564AC" w:rsidRDefault="00FE0513" w:rsidP="002815BC">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informaciją, susijusia su ištaisymo laiko bei apie naudotus veiksmus, kurių buvo imtasi, ištaisymui numatomas taikytinas priemone</w:t>
      </w:r>
      <w:r w:rsidR="00184A0B" w:rsidRPr="00F564AC">
        <w:rPr>
          <w:rFonts w:ascii="Times New Roman" w:hAnsi="Times New Roman" w:cs="Times New Roman"/>
          <w:sz w:val="24"/>
          <w:szCs w:val="24"/>
          <w:lang w:val="lt-LT"/>
        </w:rPr>
        <w:t xml:space="preserve">s ir (ar) prašymo teikimas dėl </w:t>
      </w:r>
      <w:r w:rsidRPr="00F564AC">
        <w:rPr>
          <w:rFonts w:ascii="Times New Roman" w:hAnsi="Times New Roman" w:cs="Times New Roman"/>
          <w:sz w:val="24"/>
          <w:szCs w:val="24"/>
          <w:lang w:val="lt-LT"/>
        </w:rPr>
        <w:t>ištaisymo laiko pratesimo taikymo galimybės, įrašus atlieka Privatus subjektas;</w:t>
      </w:r>
    </w:p>
    <w:p w14:paraId="2649061D" w14:textId="77777777" w:rsidR="00FE0513" w:rsidRPr="00F564AC" w:rsidRDefault="00FE0513" w:rsidP="002815BC">
      <w:pPr>
        <w:pStyle w:val="ListParagraph"/>
        <w:numPr>
          <w:ilvl w:val="0"/>
          <w:numId w:val="26"/>
        </w:numPr>
        <w:spacing w:before="120" w:after="120"/>
        <w:ind w:hanging="436"/>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ištaisymui taikomoms priemonėms Valdžios subjekto pritarimas (Taip/Ne), įrašus atlieka Valdžios subjektas.</w:t>
      </w:r>
    </w:p>
    <w:p w14:paraId="5A7C40AE" w14:textId="77777777" w:rsidR="001957FB" w:rsidRPr="00F564AC" w:rsidRDefault="001957FB" w:rsidP="001957FB">
      <w:pPr>
        <w:pStyle w:val="ListParagraph"/>
        <w:rPr>
          <w:rFonts w:ascii="Times New Roman" w:hAnsi="Times New Roman" w:cs="Times New Roman"/>
          <w:sz w:val="24"/>
          <w:szCs w:val="24"/>
          <w:lang w:val="lt-LT"/>
        </w:rPr>
      </w:pPr>
    </w:p>
    <w:p w14:paraId="6BCA2B40" w14:textId="77777777" w:rsidR="00FE0513" w:rsidRPr="00F564AC" w:rsidRDefault="00FE0513" w:rsidP="00FE0513">
      <w:pPr>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pažeidimų ištaisymas ir vertinimas (įrašus atlieka Privatus subjektas, patvirtina Valdžios subjektas:</w:t>
      </w:r>
    </w:p>
    <w:p w14:paraId="45EA2080"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ištaisymo fakto pateikimas (aprašymas, vieta, data, laikas), įrašus atlieka Privatus subjektas;</w:t>
      </w:r>
    </w:p>
    <w:p w14:paraId="41ED97DB"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ištaisymo fakto patvirtinimas (Taip/Ne), įrašus atlieka Valdžios subjektas;</w:t>
      </w:r>
    </w:p>
    <w:p w14:paraId="52E77FBA" w14:textId="77777777" w:rsidR="00FE0513" w:rsidRPr="00F564AC" w:rsidRDefault="00FE0513" w:rsidP="00161392">
      <w:pPr>
        <w:pStyle w:val="ListParagraph"/>
        <w:numPr>
          <w:ilvl w:val="0"/>
          <w:numId w:val="26"/>
        </w:numPr>
        <w:spacing w:before="120" w:after="120"/>
        <w:ind w:left="721" w:hanging="43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Paslaugų pažeidimo ištaisymo įvertinimas, vadovaujantis Išskaitų mechanizmo nuostatomis.</w:t>
      </w:r>
    </w:p>
    <w:p w14:paraId="161BF43D" w14:textId="77777777" w:rsidR="00FE0513" w:rsidRPr="00F564AC" w:rsidRDefault="00FE0513" w:rsidP="00FE0513">
      <w:pPr>
        <w:rPr>
          <w:rFonts w:ascii="Times New Roman" w:hAnsi="Times New Roman" w:cs="Times New Roman"/>
          <w:sz w:val="24"/>
          <w:szCs w:val="24"/>
          <w:lang w:val="lt-LT"/>
        </w:rPr>
      </w:pPr>
    </w:p>
    <w:p w14:paraId="3E3CA98C" w14:textId="0318BCAF" w:rsidR="00DC41FE" w:rsidRPr="00F564AC" w:rsidRDefault="00FE0513" w:rsidP="00AB2592">
      <w:pPr>
        <w:spacing w:before="120" w:after="120"/>
        <w:rPr>
          <w:rFonts w:ascii="Times New Roman" w:hAnsi="Times New Roman" w:cs="Times New Roman"/>
          <w:color w:val="000000" w:themeColor="text1"/>
          <w:sz w:val="24"/>
          <w:szCs w:val="24"/>
          <w:lang w:val="lt-LT"/>
        </w:rPr>
      </w:pPr>
      <w:r w:rsidRPr="00F564AC">
        <w:rPr>
          <w:rFonts w:ascii="Times New Roman" w:hAnsi="Times New Roman" w:cs="Times New Roman"/>
          <w:sz w:val="24"/>
          <w:szCs w:val="24"/>
          <w:lang w:val="lt-LT"/>
        </w:rPr>
        <w:t>Visa informacija privalo būti užregistruo</w:t>
      </w:r>
      <w:r w:rsidRPr="00F564AC">
        <w:rPr>
          <w:rFonts w:ascii="Times New Roman" w:hAnsi="Times New Roman" w:cs="Times New Roman"/>
          <w:color w:val="000000" w:themeColor="text1"/>
          <w:sz w:val="24"/>
          <w:szCs w:val="24"/>
          <w:lang w:val="lt-LT"/>
        </w:rPr>
        <w:t>jama Registravimo įrankiu ir saugoma.</w:t>
      </w:r>
    </w:p>
    <w:p w14:paraId="38413222" w14:textId="77777777" w:rsidR="00FE0513" w:rsidRPr="00F564AC" w:rsidRDefault="00FE0513" w:rsidP="002815BC">
      <w:pPr>
        <w:spacing w:before="120" w:after="120"/>
        <w:rPr>
          <w:rFonts w:ascii="Times New Roman" w:hAnsi="Times New Roman" w:cs="Times New Roman"/>
          <w:i/>
          <w:sz w:val="24"/>
          <w:szCs w:val="24"/>
          <w:lang w:val="lt-LT"/>
        </w:rPr>
      </w:pPr>
      <w:r w:rsidRPr="00F564AC">
        <w:rPr>
          <w:rFonts w:ascii="Times New Roman" w:hAnsi="Times New Roman" w:cs="Times New Roman"/>
          <w:sz w:val="24"/>
          <w:szCs w:val="24"/>
          <w:lang w:val="lt-LT"/>
        </w:rPr>
        <w:t xml:space="preserve">Privatus subjektas turi laiku reaguoti ir pašalinti pažeidimus, kaip nurodyta Išskaitų mechanizmo nuostatose, Sutarties 3 priedo </w:t>
      </w:r>
      <w:r w:rsidRPr="00F564AC">
        <w:rPr>
          <w:rFonts w:ascii="Times New Roman" w:hAnsi="Times New Roman" w:cs="Times New Roman"/>
          <w:i/>
          <w:sz w:val="24"/>
          <w:szCs w:val="24"/>
          <w:lang w:val="lt-LT"/>
        </w:rPr>
        <w:t>Atsiskaitymų ir mokėjimų tvarka 4 priedėlyje.</w:t>
      </w:r>
    </w:p>
    <w:p w14:paraId="382D06C3" w14:textId="77777777" w:rsidR="00FE0513" w:rsidRPr="00F564AC" w:rsidRDefault="00FE0513"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Privataus subjekto naudojamos inžinerinės sistemos ir įranga / įrenginiai turi turėti tarpusavio integracija su Registravimo įrankiu. Apie pažeidimų registravimą, ištaisymą ir kitą eigą ataskaitos formuojamos Registravimo įrankio ir tai yra sudėtinė mėnesinės ataskaitos dalis.</w:t>
      </w:r>
    </w:p>
    <w:p w14:paraId="1CF0FF6F" w14:textId="77777777" w:rsidR="00C14C43" w:rsidRPr="00F564AC" w:rsidRDefault="00C14C43" w:rsidP="00C14C43">
      <w:pPr>
        <w:rPr>
          <w:rFonts w:ascii="Times New Roman" w:hAnsi="Times New Roman" w:cs="Times New Roman"/>
          <w:sz w:val="24"/>
          <w:szCs w:val="24"/>
          <w:lang w:val="lt-LT"/>
        </w:rPr>
      </w:pPr>
      <w:bookmarkStart w:id="209" w:name="_Toc456204866"/>
      <w:bookmarkStart w:id="210" w:name="_Toc456205062"/>
      <w:bookmarkStart w:id="211" w:name="_Toc456204867"/>
      <w:bookmarkStart w:id="212" w:name="_Toc456205063"/>
      <w:bookmarkStart w:id="213" w:name="_Toc456204868"/>
      <w:bookmarkStart w:id="214" w:name="_Toc456205064"/>
      <w:bookmarkStart w:id="215" w:name="_Toc456204869"/>
      <w:bookmarkStart w:id="216" w:name="_Toc456205065"/>
      <w:bookmarkStart w:id="217" w:name="_Toc456204870"/>
      <w:bookmarkStart w:id="218" w:name="_Toc456205066"/>
      <w:bookmarkStart w:id="219" w:name="_Toc456204871"/>
      <w:bookmarkStart w:id="220" w:name="_Toc456205067"/>
      <w:bookmarkStart w:id="221" w:name="_Toc456204872"/>
      <w:bookmarkStart w:id="222" w:name="_Toc456205068"/>
      <w:bookmarkStart w:id="223" w:name="_Toc456204874"/>
      <w:bookmarkStart w:id="224" w:name="_Toc456205070"/>
      <w:bookmarkStart w:id="225" w:name="_Toc456204894"/>
      <w:bookmarkStart w:id="226" w:name="_Toc456205090"/>
      <w:bookmarkEnd w:id="200"/>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4840456" w14:textId="77777777" w:rsidR="00C14C43" w:rsidRPr="00F564AC" w:rsidRDefault="00C14C43" w:rsidP="00C14C43">
      <w:pPr>
        <w:keepNext/>
        <w:spacing w:after="120"/>
        <w:rPr>
          <w:rFonts w:ascii="Times New Roman" w:hAnsi="Times New Roman" w:cs="Times New Roman"/>
          <w:sz w:val="24"/>
          <w:szCs w:val="24"/>
          <w:lang w:val="lt-LT"/>
        </w:rPr>
      </w:pPr>
      <w:r w:rsidRPr="00F564AC">
        <w:rPr>
          <w:rFonts w:ascii="Times New Roman" w:hAnsi="Times New Roman" w:cs="Times New Roman"/>
          <w:bCs/>
          <w:sz w:val="24"/>
          <w:szCs w:val="24"/>
          <w:lang w:val="lt-LT"/>
        </w:rPr>
        <w:t>Registravimo įrankio Specifikacijų lentelė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094"/>
      </w:tblGrid>
      <w:tr w:rsidR="00C14C43" w:rsidRPr="00F564AC" w14:paraId="10007ED5" w14:textId="77777777" w:rsidTr="00A75C76">
        <w:trPr>
          <w:trHeight w:val="464"/>
        </w:trPr>
        <w:tc>
          <w:tcPr>
            <w:tcW w:w="1526" w:type="dxa"/>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37A74E3B" w14:textId="77777777" w:rsidR="00C14C43" w:rsidRPr="00F564AC" w:rsidRDefault="00C14C43" w:rsidP="00A75C76">
            <w:pPr>
              <w:pStyle w:val="LO-Normal"/>
              <w:jc w:val="center"/>
              <w:rPr>
                <w:rFonts w:ascii="Times New Roman" w:hAnsi="Times New Roman"/>
                <w:color w:val="000000" w:themeColor="text1"/>
              </w:rPr>
            </w:pPr>
            <w:r w:rsidRPr="00F564AC">
              <w:rPr>
                <w:rFonts w:ascii="Times New Roman" w:hAnsi="Times New Roman"/>
                <w:b/>
                <w:bCs/>
                <w:color w:val="000000" w:themeColor="text1"/>
              </w:rPr>
              <w:t>Kodas</w:t>
            </w:r>
          </w:p>
        </w:tc>
        <w:tc>
          <w:tcPr>
            <w:tcW w:w="8221" w:type="dxa"/>
            <w:tcBorders>
              <w:top w:val="single" w:sz="4" w:space="0" w:color="auto"/>
              <w:left w:val="single" w:sz="4" w:space="0" w:color="auto"/>
              <w:bottom w:val="single" w:sz="4" w:space="0" w:color="auto"/>
              <w:right w:val="single" w:sz="4" w:space="0" w:color="auto"/>
            </w:tcBorders>
            <w:shd w:val="clear" w:color="auto" w:fill="B4C6E7" w:themeFill="accent5" w:themeFillTint="66"/>
            <w:vAlign w:val="center"/>
          </w:tcPr>
          <w:p w14:paraId="2870F1FF" w14:textId="77777777" w:rsidR="00C14C43" w:rsidRPr="00F564AC" w:rsidRDefault="00C14C43" w:rsidP="00A75C76">
            <w:pPr>
              <w:pStyle w:val="LO-Normal"/>
              <w:jc w:val="center"/>
              <w:rPr>
                <w:rFonts w:ascii="Times New Roman" w:hAnsi="Times New Roman"/>
                <w:b/>
                <w:bCs/>
                <w:color w:val="000000" w:themeColor="text1"/>
              </w:rPr>
            </w:pPr>
            <w:r w:rsidRPr="00F564AC">
              <w:rPr>
                <w:rFonts w:ascii="Times New Roman" w:hAnsi="Times New Roman"/>
                <w:b/>
                <w:bCs/>
                <w:color w:val="000000" w:themeColor="text1"/>
              </w:rPr>
              <w:t>Specifikacija</w:t>
            </w:r>
          </w:p>
        </w:tc>
      </w:tr>
      <w:tr w:rsidR="00C14C43" w:rsidRPr="00F564AC" w14:paraId="54EE53EE" w14:textId="77777777" w:rsidTr="00A75C76">
        <w:tc>
          <w:tcPr>
            <w:tcW w:w="1526" w:type="dxa"/>
            <w:tcBorders>
              <w:top w:val="single" w:sz="4" w:space="0" w:color="auto"/>
              <w:left w:val="single" w:sz="4" w:space="0" w:color="auto"/>
              <w:bottom w:val="single" w:sz="4" w:space="0" w:color="auto"/>
              <w:right w:val="single" w:sz="4" w:space="0" w:color="auto"/>
            </w:tcBorders>
            <w:shd w:val="clear" w:color="auto" w:fill="auto"/>
          </w:tcPr>
          <w:p w14:paraId="7E0E77E2" w14:textId="77777777" w:rsidR="00C14C43" w:rsidRPr="00F564AC" w:rsidRDefault="00C14C43" w:rsidP="00A75C76">
            <w:pPr>
              <w:pStyle w:val="LO-Normal"/>
              <w:jc w:val="both"/>
              <w:rPr>
                <w:rFonts w:ascii="Times New Roman" w:hAnsi="Times New Roman"/>
                <w:b/>
                <w:bCs/>
                <w:color w:val="000000" w:themeColor="text1"/>
              </w:rPr>
            </w:pPr>
          </w:p>
          <w:p w14:paraId="0C1A1663" w14:textId="77777777" w:rsidR="00C14C43" w:rsidRPr="00F564AC" w:rsidRDefault="00C14C43" w:rsidP="00A75C76">
            <w:pPr>
              <w:pStyle w:val="LO-Normal"/>
              <w:jc w:val="both"/>
              <w:rPr>
                <w:rFonts w:ascii="Times New Roman" w:hAnsi="Times New Roman"/>
                <w:b/>
                <w:bCs/>
                <w:color w:val="000000" w:themeColor="text1"/>
              </w:rPr>
            </w:pPr>
          </w:p>
          <w:p w14:paraId="5FD97C0D" w14:textId="77777777" w:rsidR="00C14C43" w:rsidRPr="00F564AC" w:rsidRDefault="00C14C43" w:rsidP="00A75C76">
            <w:pPr>
              <w:pStyle w:val="LO-Normal"/>
              <w:jc w:val="both"/>
              <w:rPr>
                <w:rFonts w:ascii="Times New Roman" w:hAnsi="Times New Roman"/>
                <w:b/>
                <w:bCs/>
                <w:color w:val="000000" w:themeColor="text1"/>
              </w:rPr>
            </w:pPr>
          </w:p>
          <w:p w14:paraId="3578DF62" w14:textId="77777777" w:rsidR="00C14C43" w:rsidRPr="00F564AC" w:rsidRDefault="00C14C43" w:rsidP="00A75C76">
            <w:pPr>
              <w:pStyle w:val="LO-Normal"/>
              <w:jc w:val="both"/>
              <w:rPr>
                <w:rFonts w:ascii="Times New Roman" w:hAnsi="Times New Roman"/>
                <w:b/>
                <w:bCs/>
                <w:color w:val="000000" w:themeColor="text1"/>
              </w:rPr>
            </w:pPr>
          </w:p>
          <w:p w14:paraId="791E7236" w14:textId="77777777" w:rsidR="00C14C43" w:rsidRPr="00F564AC" w:rsidRDefault="00C14C43" w:rsidP="00A75C76">
            <w:pPr>
              <w:pStyle w:val="LO-Normal"/>
              <w:jc w:val="both"/>
              <w:rPr>
                <w:rFonts w:ascii="Times New Roman" w:hAnsi="Times New Roman"/>
                <w:b/>
                <w:bCs/>
                <w:color w:val="000000" w:themeColor="text1"/>
              </w:rPr>
            </w:pPr>
          </w:p>
          <w:p w14:paraId="201089FD" w14:textId="77777777" w:rsidR="00C14C43" w:rsidRPr="00F564AC" w:rsidRDefault="00C14C43" w:rsidP="00A75C76">
            <w:pPr>
              <w:pStyle w:val="LO-Normal"/>
              <w:jc w:val="both"/>
              <w:rPr>
                <w:rFonts w:ascii="Times New Roman" w:hAnsi="Times New Roman"/>
                <w:b/>
                <w:bCs/>
                <w:color w:val="000000" w:themeColor="text1"/>
              </w:rPr>
            </w:pPr>
          </w:p>
          <w:p w14:paraId="358A78DE" w14:textId="77777777" w:rsidR="00C14C43" w:rsidRPr="00F564AC" w:rsidRDefault="00C14C43" w:rsidP="00A75C76">
            <w:pPr>
              <w:pStyle w:val="LO-Normal"/>
              <w:jc w:val="both"/>
              <w:rPr>
                <w:rFonts w:ascii="Times New Roman" w:hAnsi="Times New Roman"/>
                <w:b/>
                <w:bCs/>
                <w:color w:val="000000" w:themeColor="text1"/>
              </w:rPr>
            </w:pPr>
          </w:p>
          <w:p w14:paraId="1C4B9AD7" w14:textId="77777777" w:rsidR="00C14C43" w:rsidRPr="00F564AC" w:rsidRDefault="00C14C43" w:rsidP="00A75C76">
            <w:pPr>
              <w:pStyle w:val="LO-Normal"/>
              <w:jc w:val="both"/>
              <w:rPr>
                <w:rFonts w:ascii="Times New Roman" w:hAnsi="Times New Roman"/>
                <w:b/>
                <w:bCs/>
                <w:color w:val="000000" w:themeColor="text1"/>
              </w:rPr>
            </w:pPr>
          </w:p>
          <w:p w14:paraId="1B7FFACE" w14:textId="77777777" w:rsidR="00C14C43" w:rsidRPr="00F564AC" w:rsidRDefault="00C14C43" w:rsidP="00A75C76">
            <w:pPr>
              <w:pStyle w:val="LO-Normal"/>
              <w:jc w:val="both"/>
              <w:rPr>
                <w:rFonts w:ascii="Times New Roman" w:hAnsi="Times New Roman"/>
                <w:b/>
                <w:bCs/>
                <w:color w:val="000000" w:themeColor="text1"/>
              </w:rPr>
            </w:pPr>
          </w:p>
          <w:p w14:paraId="17C57C5E" w14:textId="77777777" w:rsidR="00C14C43" w:rsidRPr="00F564AC" w:rsidRDefault="00C14C43" w:rsidP="00A75C76">
            <w:pPr>
              <w:pStyle w:val="LO-Normal"/>
              <w:jc w:val="both"/>
              <w:rPr>
                <w:rFonts w:ascii="Times New Roman" w:hAnsi="Times New Roman"/>
                <w:b/>
                <w:bCs/>
                <w:color w:val="000000" w:themeColor="text1"/>
              </w:rPr>
            </w:pPr>
          </w:p>
          <w:p w14:paraId="0E40D939" w14:textId="77777777" w:rsidR="00C14C43" w:rsidRPr="00F564AC" w:rsidRDefault="00C14C43" w:rsidP="00A75C76">
            <w:pPr>
              <w:pStyle w:val="LO-Normal"/>
              <w:jc w:val="both"/>
              <w:rPr>
                <w:rFonts w:ascii="Times New Roman" w:hAnsi="Times New Roman"/>
                <w:color w:val="000000" w:themeColor="text1"/>
              </w:rPr>
            </w:pPr>
            <w:r w:rsidRPr="00F564AC">
              <w:rPr>
                <w:rFonts w:ascii="Times New Roman" w:hAnsi="Times New Roman"/>
                <w:b/>
                <w:bCs/>
                <w:color w:val="000000" w:themeColor="text1"/>
              </w:rPr>
              <w:t xml:space="preserve">          RĮ</w:t>
            </w:r>
          </w:p>
          <w:p w14:paraId="68DA2696" w14:textId="77777777" w:rsidR="00C14C43" w:rsidRPr="00F564AC" w:rsidRDefault="00C14C43" w:rsidP="00A75C76">
            <w:pPr>
              <w:rPr>
                <w:rFonts w:ascii="Times New Roman" w:hAnsi="Times New Roman" w:cs="Times New Roman"/>
                <w:b/>
                <w:bCs/>
                <w:color w:val="000000" w:themeColor="text1"/>
                <w:sz w:val="24"/>
                <w:szCs w:val="24"/>
                <w:lang w:val="lt-LT"/>
              </w:rPr>
            </w:pP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4074241"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Registravimo įrankio naudojimosi instrukcijos pateiktos, atnaujintos, Valdžios subjektas su pakeitimais yra supažindintas nustatyta tvarka ir terminais.</w:t>
            </w:r>
          </w:p>
          <w:p w14:paraId="75857174"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Registravimo įrankio naudojimosi instrukcijos bus pravestos iš karto, kai bus įdiegtas Sutarties vykdymui.</w:t>
            </w:r>
          </w:p>
          <w:p w14:paraId="1B5E780A" w14:textId="52DD51D1"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 xml:space="preserve">Registravimo įrankio naudotojai, </w:t>
            </w:r>
            <w:r w:rsidR="009C4565" w:rsidRPr="00F564AC">
              <w:rPr>
                <w:rFonts w:ascii="Times New Roman" w:hAnsi="Times New Roman"/>
              </w:rPr>
              <w:t xml:space="preserve">Karinio miestelio </w:t>
            </w:r>
            <w:r w:rsidRPr="00F564AC">
              <w:rPr>
                <w:rFonts w:ascii="Times New Roman" w:hAnsi="Times New Roman"/>
                <w:color w:val="000000" w:themeColor="text1"/>
              </w:rPr>
              <w:t>kariai ir darbuotojai ir visi Paslaugų tiekėjai tinkamai instruktuoti bei supažindinti su Registravimo įrankio naudojimosi instrukcijomis bei su jų pakeitimais.</w:t>
            </w:r>
          </w:p>
          <w:p w14:paraId="122FC5B8"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Privatus subjektas tinkamai vertina Paslaugų reikalavimus, Paslaugų pažeidimus.</w:t>
            </w:r>
          </w:p>
          <w:p w14:paraId="4DC0CC28"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bCs/>
                <w:color w:val="000000" w:themeColor="text1"/>
              </w:rPr>
              <w:t>Privatus subjektas, naudodamasis Registravimo įrankio funkcijomis, informatyviai ir konstruktyviai reaguoja į pranešimus.</w:t>
            </w:r>
          </w:p>
          <w:p w14:paraId="7864E9BA"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Visi paklausimai ar pranešimai apie Paslaugų pažeidimus bei kita registruotina informacija pagal Specifikacijas yra įrašyti.</w:t>
            </w:r>
          </w:p>
          <w:p w14:paraId="5267848C"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sidRPr="00F564AC">
              <w:rPr>
                <w:rFonts w:ascii="Times New Roman" w:hAnsi="Times New Roman"/>
                <w:bCs/>
                <w:color w:val="000000" w:themeColor="text1"/>
              </w:rPr>
              <w:t>Registravimo įrankiu besinaudojantys asmenys yra informuoti apie vykdomus veiksmus.</w:t>
            </w:r>
          </w:p>
          <w:p w14:paraId="6854D1FD" w14:textId="4CEA8470" w:rsidR="00C14C43" w:rsidRPr="00F564AC" w:rsidRDefault="00C14C43" w:rsidP="002815BC">
            <w:pPr>
              <w:pStyle w:val="LO-Normal"/>
              <w:autoSpaceDE w:val="0"/>
              <w:spacing w:before="120" w:after="120"/>
              <w:jc w:val="both"/>
              <w:rPr>
                <w:rFonts w:ascii="Times New Roman" w:hAnsi="Times New Roman"/>
                <w:bCs/>
                <w:color w:val="000000" w:themeColor="text1"/>
              </w:rPr>
            </w:pPr>
            <w:r w:rsidRPr="00F564AC">
              <w:rPr>
                <w:rFonts w:ascii="Times New Roman" w:hAnsi="Times New Roman"/>
                <w:bCs/>
                <w:color w:val="000000" w:themeColor="text1"/>
              </w:rPr>
              <w:t xml:space="preserve">Pranešimas išsiunčiamas Privačiam subjektui ir Valdžios subjektui ir / ar Kariniam </w:t>
            </w:r>
            <w:r w:rsidR="00CD0E21">
              <w:rPr>
                <w:rFonts w:ascii="Times New Roman" w:hAnsi="Times New Roman"/>
                <w:bCs/>
                <w:color w:val="000000" w:themeColor="text1"/>
              </w:rPr>
              <w:t>vienetui</w:t>
            </w:r>
            <w:r w:rsidRPr="00F564AC">
              <w:rPr>
                <w:rFonts w:ascii="Times New Roman" w:hAnsi="Times New Roman"/>
                <w:bCs/>
                <w:color w:val="000000" w:themeColor="text1"/>
              </w:rPr>
              <w:t xml:space="preserve">  apie kiekvieną užregistruotą pranešimą, kreipimąsi.</w:t>
            </w:r>
          </w:p>
          <w:p w14:paraId="1908BCAA"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sidRPr="00F564AC">
              <w:rPr>
                <w:rFonts w:ascii="Times New Roman" w:hAnsi="Times New Roman"/>
                <w:bCs/>
                <w:color w:val="000000" w:themeColor="text1"/>
              </w:rPr>
              <w:t>Valdžios subjektas turi nepertraukiamą, nuolat veikiančią prieigą prie Registravimo įrankio įrašų.</w:t>
            </w:r>
          </w:p>
          <w:p w14:paraId="7F3A92DB"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sidRPr="00F564AC">
              <w:rPr>
                <w:rFonts w:ascii="Times New Roman" w:hAnsi="Times New Roman"/>
                <w:bCs/>
                <w:color w:val="000000" w:themeColor="text1"/>
              </w:rPr>
              <w:t>Registravimo įrankis veikia 24 valandas per parą, 365(6) dienas per metus.</w:t>
            </w:r>
          </w:p>
          <w:p w14:paraId="0520D83E"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Visi pakeitimai Registravimo įrankio sistemoje yra identifikuotini ir atlikti gavus reikalingą leidimą/įgaliojimą.</w:t>
            </w:r>
          </w:p>
          <w:p w14:paraId="58147F97"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Registravimo įrankis perduoda PS informaciją (su VS suderinta) tik per VS valdomą prie interneto prijungtą tarpinį serverį.</w:t>
            </w:r>
          </w:p>
          <w:p w14:paraId="256F9F1F"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bCs/>
                <w:color w:val="000000" w:themeColor="text1"/>
              </w:rPr>
              <w:t>Registravimo įrankiu pranešimus užregistravę asmenys</w:t>
            </w:r>
            <w:r w:rsidRPr="00F564AC">
              <w:rPr>
                <w:rFonts w:ascii="Times New Roman" w:hAnsi="Times New Roman"/>
                <w:color w:val="000000" w:themeColor="text1"/>
              </w:rPr>
              <w:t xml:space="preserve"> yra informuojami apie kilusias problemas</w:t>
            </w:r>
            <w:r w:rsidRPr="00F564AC">
              <w:rPr>
                <w:rFonts w:ascii="Times New Roman" w:hAnsi="Times New Roman"/>
                <w:bCs/>
                <w:color w:val="000000" w:themeColor="text1"/>
              </w:rPr>
              <w:t>. Užregistruoti gali ir budėtojas, bet pranešimus gaus sutarties / projekto vadovai.</w:t>
            </w:r>
          </w:p>
          <w:p w14:paraId="463824E1" w14:textId="77777777" w:rsidR="00C14C43" w:rsidRPr="00F564AC" w:rsidRDefault="00C14C43" w:rsidP="002815BC">
            <w:pPr>
              <w:pStyle w:val="LO-Normal"/>
              <w:autoSpaceDE w:val="0"/>
              <w:spacing w:before="120" w:after="120"/>
              <w:jc w:val="both"/>
              <w:rPr>
                <w:rFonts w:ascii="Times New Roman" w:hAnsi="Times New Roman"/>
                <w:color w:val="000000" w:themeColor="text1"/>
              </w:rPr>
            </w:pPr>
            <w:r w:rsidRPr="00F564AC">
              <w:rPr>
                <w:rFonts w:ascii="Times New Roman" w:hAnsi="Times New Roman"/>
                <w:color w:val="000000" w:themeColor="text1"/>
              </w:rPr>
              <w:t>Konfidencialios informacijos apsauga yra užtikrinta.</w:t>
            </w:r>
          </w:p>
          <w:p w14:paraId="72EBA38D" w14:textId="77777777" w:rsidR="00C14C43" w:rsidRPr="00F564AC" w:rsidRDefault="00C14C43" w:rsidP="002815BC">
            <w:pPr>
              <w:pStyle w:val="LO-Normal"/>
              <w:autoSpaceDE w:val="0"/>
              <w:spacing w:before="120" w:after="120"/>
              <w:jc w:val="both"/>
              <w:rPr>
                <w:rFonts w:ascii="Times New Roman" w:hAnsi="Times New Roman"/>
                <w:bCs/>
                <w:color w:val="000000" w:themeColor="text1"/>
              </w:rPr>
            </w:pPr>
            <w:r w:rsidRPr="00F564AC">
              <w:rPr>
                <w:rFonts w:ascii="Times New Roman" w:hAnsi="Times New Roman"/>
                <w:color w:val="000000" w:themeColor="text1"/>
              </w:rPr>
              <w:t>Visos Registravimo įrankiu užfiksuotų duomenų kopijos yra tinkamai saugomos.</w:t>
            </w:r>
          </w:p>
        </w:tc>
      </w:tr>
    </w:tbl>
    <w:p w14:paraId="5616A71A" w14:textId="77777777" w:rsidR="00C14C43" w:rsidRPr="00F564AC" w:rsidRDefault="00C14C43" w:rsidP="00C14C43">
      <w:pPr>
        <w:rPr>
          <w:rFonts w:ascii="Times New Roman" w:hAnsi="Times New Roman" w:cs="Times New Roman"/>
          <w:sz w:val="24"/>
          <w:szCs w:val="24"/>
          <w:lang w:val="lt-LT"/>
        </w:rPr>
      </w:pPr>
    </w:p>
    <w:p w14:paraId="395BEAF8" w14:textId="4B1799F0" w:rsidR="00AB2592" w:rsidRPr="00F564AC" w:rsidRDefault="00AB2592" w:rsidP="00AB2592">
      <w:pPr>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Vadovaujantis Sutarties 22.4. p., jeigu įvykus Kompensavimo įvykiui pirminiu vertinimu žala Turtui neviršija 2000 (dviejų tūkstančių) eurų, apie tokį Kompensavimo įvykį Privatus subjektas ne </w:t>
      </w:r>
      <w:r w:rsidRPr="00F564AC">
        <w:rPr>
          <w:rFonts w:ascii="Times New Roman" w:hAnsi="Times New Roman" w:cs="Times New Roman"/>
          <w:sz w:val="24"/>
          <w:szCs w:val="24"/>
          <w:lang w:val="lt-LT"/>
        </w:rPr>
        <w:lastRenderedPageBreak/>
        <w:t>vėliau, kaip per 5 (penkias) Darbo dienas informuoja Valdžios subjekto arba Partnerio įgaliotą asmenį elektroniniu paštu ir fiksuoja tokį Kompensavimo įvykį Registravimo įrankyje kaip nustatyta Sutarties 22.4. p.</w:t>
      </w:r>
    </w:p>
    <w:p w14:paraId="3E1581E3" w14:textId="7A852BEB" w:rsidR="00C14C43" w:rsidRPr="00F564AC" w:rsidRDefault="00C14C43" w:rsidP="00AB2592">
      <w:pPr>
        <w:spacing w:before="120" w:after="120"/>
        <w:ind w:firstLine="567"/>
        <w:rPr>
          <w:rFonts w:ascii="Times New Roman" w:hAnsi="Times New Roman" w:cs="Times New Roman"/>
          <w:i/>
          <w:sz w:val="24"/>
          <w:szCs w:val="24"/>
          <w:lang w:val="lt-LT"/>
        </w:rPr>
      </w:pPr>
      <w:r w:rsidRPr="00F564AC">
        <w:rPr>
          <w:rFonts w:ascii="Times New Roman" w:hAnsi="Times New Roman" w:cs="Times New Roman"/>
          <w:i/>
          <w:sz w:val="24"/>
          <w:szCs w:val="24"/>
          <w:lang w:val="lt-LT"/>
        </w:rPr>
        <w:t xml:space="preserve">Registravimo įrankio paslaugų specifikacijas žiūrėti 3 priedėlio Paslaugų specifikacijos (excel lentelėje 6 darbalaukyje. </w:t>
      </w:r>
      <w:r w:rsidR="00AB2592" w:rsidRPr="00F564AC">
        <w:rPr>
          <w:rFonts w:ascii="Times New Roman" w:hAnsi="Times New Roman" w:cs="Times New Roman"/>
          <w:i/>
          <w:sz w:val="24"/>
          <w:szCs w:val="24"/>
          <w:lang w:val="lt-LT"/>
        </w:rPr>
        <w:t>,,</w:t>
      </w:r>
      <w:r w:rsidRPr="00F564AC">
        <w:rPr>
          <w:rFonts w:ascii="Times New Roman" w:hAnsi="Times New Roman" w:cs="Times New Roman"/>
          <w:i/>
          <w:sz w:val="24"/>
          <w:szCs w:val="24"/>
          <w:lang w:val="lt-LT"/>
        </w:rPr>
        <w:t>Registravimo įrankio paslaugos“).</w:t>
      </w:r>
    </w:p>
    <w:p w14:paraId="5A24BB74" w14:textId="57A83337" w:rsidR="00C14C43" w:rsidRPr="00F564AC" w:rsidRDefault="00C14C43" w:rsidP="00AB2592">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Registravimo įrankio paslaugos turi būti integruotos į Valdžios subjekto ir </w:t>
      </w:r>
      <w:r w:rsidR="002F43C3" w:rsidRPr="00F564AC">
        <w:rPr>
          <w:rFonts w:ascii="Times New Roman" w:hAnsi="Times New Roman" w:cs="Times New Roman"/>
          <w:sz w:val="24"/>
          <w:szCs w:val="24"/>
          <w:lang w:val="lt-LT"/>
        </w:rPr>
        <w:t>Karinio miestelio</w:t>
      </w:r>
      <w:r w:rsidRPr="00F564AC">
        <w:rPr>
          <w:rFonts w:ascii="Times New Roman" w:hAnsi="Times New Roman" w:cs="Times New Roman"/>
          <w:sz w:val="24"/>
          <w:szCs w:val="24"/>
          <w:lang w:val="lt-LT"/>
        </w:rPr>
        <w:t xml:space="preserve"> teritorijoje esančią Privataus subjekto KPVS (kompiuterinė Paslaugų valdymo sistema) ir pateiktos Valdžios subjektui priimtinu formatu.</w:t>
      </w:r>
    </w:p>
    <w:p w14:paraId="7BE08A42" w14:textId="152CCA2F" w:rsidR="00AB2592" w:rsidRPr="00F564AC" w:rsidRDefault="00AB2592" w:rsidP="00AB2592">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Privataus subjekto naudojamos inžinerinės sistemos ir įranga / įrenginiai turi turėti tarpusavio integracija su Registravimo įrankiu, per BMS. Apie pažeidimų registravimą, ištaisymą ir kitą eigą ataskaitos formuojamos Registravimo įrankio ir tai yra sudėtinė mėnesinės ataskaitos dalis. Informacinės sklaidos ribos.</w:t>
      </w:r>
    </w:p>
    <w:p w14:paraId="4FE8ED78" w14:textId="227F1E51" w:rsidR="00AB2592" w:rsidRPr="00F564AC" w:rsidRDefault="00AB2592" w:rsidP="00AB2592">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Duomenys iš  BMS į Registravimo įrankį paduodami tik peržiūros teisėmis. BMS valdymas iš Interneto nėra galimas.</w:t>
      </w:r>
    </w:p>
    <w:p w14:paraId="00398544" w14:textId="22AF9023" w:rsidR="00AB2592" w:rsidRPr="00F564AC" w:rsidRDefault="00AB2592" w:rsidP="00AB2592">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Registravimo įrankis iš interneto pasiekiamas naudojant dviejų dalių autentifikavimą (angl. Two-Factor Authentication)</w:t>
      </w:r>
      <w:r w:rsidR="000D6821" w:rsidRPr="00F564AC">
        <w:rPr>
          <w:rFonts w:ascii="Times New Roman" w:hAnsi="Times New Roman" w:cs="Times New Roman"/>
          <w:sz w:val="24"/>
          <w:szCs w:val="24"/>
          <w:lang w:val="lt-LT"/>
        </w:rPr>
        <w:t>.</w:t>
      </w:r>
    </w:p>
    <w:p w14:paraId="6851BC3E" w14:textId="03451A1F" w:rsidR="000D6821" w:rsidRDefault="000D6821" w:rsidP="00AB2592">
      <w:pPr>
        <w:spacing w:before="120" w:after="120"/>
        <w:ind w:firstLine="567"/>
        <w:rPr>
          <w:rFonts w:ascii="Times New Roman" w:hAnsi="Times New Roman" w:cs="Times New Roman"/>
          <w:sz w:val="24"/>
          <w:szCs w:val="24"/>
          <w:lang w:val="lt-LT"/>
        </w:rPr>
      </w:pPr>
      <w:r w:rsidRPr="00F564AC">
        <w:rPr>
          <w:rFonts w:ascii="Times New Roman" w:hAnsi="Times New Roman" w:cs="Times New Roman"/>
          <w:noProof/>
          <w:sz w:val="24"/>
          <w:szCs w:val="24"/>
        </w:rPr>
        <w:drawing>
          <wp:inline distT="0" distB="0" distL="0" distR="0" wp14:anchorId="25A0416F" wp14:editId="4555AFC6">
            <wp:extent cx="6120765" cy="3889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3889375"/>
                    </a:xfrm>
                    <a:prstGeom prst="rect">
                      <a:avLst/>
                    </a:prstGeom>
                    <a:noFill/>
                  </pic:spPr>
                </pic:pic>
              </a:graphicData>
            </a:graphic>
          </wp:inline>
        </w:drawing>
      </w:r>
    </w:p>
    <w:p w14:paraId="7C26465E" w14:textId="77777777" w:rsidR="00F564AC" w:rsidRPr="00F564AC" w:rsidRDefault="00F564AC" w:rsidP="00AB2592">
      <w:pPr>
        <w:spacing w:before="120" w:after="120"/>
        <w:ind w:firstLine="567"/>
        <w:rPr>
          <w:rFonts w:ascii="Times New Roman" w:hAnsi="Times New Roman" w:cs="Times New Roman"/>
          <w:sz w:val="24"/>
          <w:szCs w:val="24"/>
          <w:lang w:val="lt-LT"/>
        </w:rPr>
      </w:pPr>
    </w:p>
    <w:p w14:paraId="0679F237" w14:textId="346A8A40" w:rsidR="00E053F6" w:rsidRPr="00F564AC" w:rsidRDefault="00E053F6" w:rsidP="00E053F6">
      <w:pPr>
        <w:pStyle w:val="Heading3"/>
        <w:numPr>
          <w:ilvl w:val="3"/>
          <w:numId w:val="13"/>
        </w:numPr>
        <w:spacing w:before="120" w:after="120"/>
        <w:rPr>
          <w:rFonts w:ascii="Times New Roman" w:hAnsi="Times New Roman" w:cs="Times New Roman"/>
          <w:b/>
          <w:i w:val="0"/>
          <w:color w:val="000000" w:themeColor="text1"/>
          <w:sz w:val="24"/>
          <w:szCs w:val="24"/>
          <w:lang w:val="lt-LT"/>
        </w:rPr>
      </w:pPr>
      <w:r w:rsidRPr="00F564AC">
        <w:rPr>
          <w:rFonts w:ascii="Times New Roman" w:hAnsi="Times New Roman" w:cs="Times New Roman"/>
          <w:b/>
          <w:i w:val="0"/>
          <w:color w:val="000000" w:themeColor="text1"/>
          <w:sz w:val="24"/>
          <w:szCs w:val="24"/>
          <w:lang w:val="lt-LT"/>
        </w:rPr>
        <w:t xml:space="preserve"> </w:t>
      </w:r>
      <w:r w:rsidR="00F874B4" w:rsidRPr="00F564AC">
        <w:rPr>
          <w:rFonts w:ascii="Times New Roman" w:hAnsi="Times New Roman" w:cs="Times New Roman"/>
          <w:b/>
          <w:i w:val="0"/>
          <w:color w:val="000000" w:themeColor="text1"/>
          <w:sz w:val="24"/>
          <w:szCs w:val="24"/>
          <w:lang w:val="lt-LT"/>
        </w:rPr>
        <w:t xml:space="preserve">Pastatų </w:t>
      </w:r>
      <w:r w:rsidR="004C5887" w:rsidRPr="00F564AC">
        <w:rPr>
          <w:rFonts w:ascii="Times New Roman" w:hAnsi="Times New Roman" w:cs="Times New Roman"/>
          <w:b/>
          <w:i w:val="0"/>
          <w:color w:val="000000" w:themeColor="text1"/>
          <w:sz w:val="24"/>
          <w:szCs w:val="24"/>
          <w:lang w:val="lt-LT"/>
        </w:rPr>
        <w:t>valdymo sistema (BMS)</w:t>
      </w:r>
    </w:p>
    <w:p w14:paraId="4AB35A21" w14:textId="31C6E8D0" w:rsidR="00F508A5" w:rsidRPr="00F564AC" w:rsidRDefault="004C5887"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Kariniame miestelyje turi būti įdiegta viening</w:t>
      </w:r>
      <w:r w:rsidR="007705D4" w:rsidRPr="00F564AC">
        <w:rPr>
          <w:rFonts w:ascii="Times New Roman" w:hAnsi="Times New Roman" w:cs="Times New Roman"/>
          <w:sz w:val="24"/>
          <w:szCs w:val="24"/>
          <w:lang w:val="lt-LT"/>
        </w:rPr>
        <w:t>a,</w:t>
      </w:r>
      <w:r w:rsidRPr="00F564AC">
        <w:rPr>
          <w:rFonts w:ascii="Times New Roman" w:hAnsi="Times New Roman" w:cs="Times New Roman"/>
          <w:sz w:val="24"/>
          <w:szCs w:val="24"/>
          <w:lang w:val="lt-LT"/>
        </w:rPr>
        <w:t xml:space="preserve"> visos statinių grupės</w:t>
      </w:r>
      <w:r w:rsidR="007705D4"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BMS. </w:t>
      </w:r>
    </w:p>
    <w:p w14:paraId="30DA9CB9" w14:textId="5D30A99F" w:rsidR="004C5887" w:rsidRPr="00F564AC" w:rsidRDefault="004C5887"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Įdiegiamos BMS pagrindinis tikslas turi būti sumažinti energijos sunaudojimą statiniuose, užtikrinti didesnį komfortą bei sekti ir optimizuoti statinių inžinerinių sistemų darbą. BMS turi būti valdoma realiu laiku, turi automatiškai pritaikyti inžinerinių sistemų darbą pagal kintančias sąlygas bei užtikrinti jų efektyvų veikimą.</w:t>
      </w:r>
    </w:p>
    <w:p w14:paraId="4A3FD01E" w14:textId="6EC4BC66" w:rsidR="004C5887" w:rsidRPr="00F564AC" w:rsidRDefault="004C5887"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BMS turi apimti šių sistemų</w:t>
      </w:r>
      <w:r w:rsidR="007705D4" w:rsidRPr="00F564AC">
        <w:rPr>
          <w:rFonts w:ascii="Times New Roman" w:hAnsi="Times New Roman" w:cs="Times New Roman"/>
          <w:sz w:val="24"/>
          <w:szCs w:val="24"/>
          <w:lang w:val="lt-LT"/>
        </w:rPr>
        <w:t xml:space="preserve"> (jei jos yra)</w:t>
      </w:r>
      <w:r w:rsidRPr="00F564AC">
        <w:rPr>
          <w:rFonts w:ascii="Times New Roman" w:hAnsi="Times New Roman" w:cs="Times New Roman"/>
          <w:sz w:val="24"/>
          <w:szCs w:val="24"/>
          <w:lang w:val="lt-LT"/>
        </w:rPr>
        <w:t xml:space="preserve"> valdymą:</w:t>
      </w:r>
    </w:p>
    <w:p w14:paraId="2FFBF0E9" w14:textId="76DDD240" w:rsidR="004C5887" w:rsidRPr="00F564AC" w:rsidRDefault="007705D4"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1. Šildymo, vėdinimo, oro kondicionavimo (ŠVOK) sistema. Pastatų ŠVOK (šildymo, vėdinimo, oro vėsinimo, kondicionavimo ir jų suvartojamos energijos monitoringo atskirose sistemose) sistemas. Šilumos gamybos ir/ar tiekimo bei jų energijos suvartojimo monitoringo sistemas</w:t>
      </w:r>
      <w:r w:rsidR="004C5887" w:rsidRPr="00F564AC">
        <w:rPr>
          <w:rFonts w:ascii="Times New Roman" w:hAnsi="Times New Roman" w:cs="Times New Roman"/>
          <w:sz w:val="24"/>
          <w:szCs w:val="24"/>
          <w:lang w:val="lt-LT"/>
        </w:rPr>
        <w:t>Šildymo inžinerinės sistemos;</w:t>
      </w:r>
    </w:p>
    <w:p w14:paraId="1C6BFBD1" w14:textId="0B2971FC" w:rsidR="004C5887" w:rsidRPr="00F564AC" w:rsidRDefault="007705D4"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2</w:t>
      </w:r>
      <w:r w:rsidR="004C5887" w:rsidRPr="00F564AC">
        <w:rPr>
          <w:rFonts w:ascii="Times New Roman" w:hAnsi="Times New Roman" w:cs="Times New Roman"/>
          <w:sz w:val="24"/>
          <w:szCs w:val="24"/>
          <w:lang w:val="lt-LT"/>
        </w:rPr>
        <w:t xml:space="preserve">. Elektros </w:t>
      </w:r>
      <w:r w:rsidR="000D6821" w:rsidRPr="00F564AC">
        <w:rPr>
          <w:rFonts w:ascii="Times New Roman" w:hAnsi="Times New Roman" w:cs="Times New Roman"/>
          <w:sz w:val="24"/>
          <w:szCs w:val="24"/>
          <w:lang w:val="lt-LT"/>
        </w:rPr>
        <w:t>Teritorijos elektros (apšvietimo, elektros energijos valdymo ir suvartojimo monitoringo atski-rose sistemose) sistemos. Pastatų ir inžinerinių statinių (stoginės ir pan.) elektros (apšvietimo, elektros energijos valdymo ir suvartojimo monitoringo atskirose sistemose) sistemos</w:t>
      </w:r>
      <w:r w:rsidR="004C5887" w:rsidRPr="00F564AC">
        <w:rPr>
          <w:rFonts w:ascii="Times New Roman" w:hAnsi="Times New Roman" w:cs="Times New Roman"/>
          <w:sz w:val="24"/>
          <w:szCs w:val="24"/>
          <w:lang w:val="lt-LT"/>
        </w:rPr>
        <w:t>;</w:t>
      </w:r>
    </w:p>
    <w:p w14:paraId="75A83A05" w14:textId="0E1CCD60" w:rsidR="004C5887" w:rsidRPr="00F564AC" w:rsidRDefault="007705D4"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3</w:t>
      </w:r>
      <w:r w:rsidR="004C5887" w:rsidRPr="00F564AC">
        <w:rPr>
          <w:rFonts w:ascii="Times New Roman" w:hAnsi="Times New Roman" w:cs="Times New Roman"/>
          <w:sz w:val="24"/>
          <w:szCs w:val="24"/>
          <w:lang w:val="lt-LT"/>
        </w:rPr>
        <w:t>. Vandens tiekimo ir nuotekų šalinimo sistemos;</w:t>
      </w:r>
    </w:p>
    <w:p w14:paraId="500FC29E" w14:textId="1D0657CA" w:rsidR="004C5887" w:rsidRPr="00F564AC" w:rsidRDefault="007705D4"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4</w:t>
      </w:r>
      <w:r w:rsidR="004C5887" w:rsidRPr="00F564AC">
        <w:rPr>
          <w:rFonts w:ascii="Times New Roman" w:hAnsi="Times New Roman" w:cs="Times New Roman"/>
          <w:sz w:val="24"/>
          <w:szCs w:val="24"/>
          <w:lang w:val="lt-LT"/>
        </w:rPr>
        <w:t>. Elektros, vandens, šilumos</w:t>
      </w:r>
      <w:r w:rsidRPr="00F564AC">
        <w:rPr>
          <w:rFonts w:ascii="Times New Roman" w:hAnsi="Times New Roman" w:cs="Times New Roman"/>
          <w:sz w:val="24"/>
          <w:szCs w:val="24"/>
          <w:lang w:val="lt-LT"/>
        </w:rPr>
        <w:t xml:space="preserve"> ir kitų energijos šaltinių</w:t>
      </w:r>
      <w:r w:rsidR="004C5887" w:rsidRPr="00F564AC">
        <w:rPr>
          <w:rFonts w:ascii="Times New Roman" w:hAnsi="Times New Roman" w:cs="Times New Roman"/>
          <w:sz w:val="24"/>
          <w:szCs w:val="24"/>
          <w:lang w:val="lt-LT"/>
        </w:rPr>
        <w:t xml:space="preserve"> apskaitos sistemos;</w:t>
      </w:r>
    </w:p>
    <w:p w14:paraId="6742B545" w14:textId="306724F3" w:rsidR="004C5887" w:rsidRPr="00F564AC" w:rsidRDefault="007705D4" w:rsidP="004C5887">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5</w:t>
      </w:r>
      <w:r w:rsidR="004C5887" w:rsidRPr="00F564AC">
        <w:rPr>
          <w:rFonts w:ascii="Times New Roman" w:hAnsi="Times New Roman" w:cs="Times New Roman"/>
          <w:sz w:val="24"/>
          <w:szCs w:val="24"/>
          <w:lang w:val="lt-LT"/>
        </w:rPr>
        <w:t>. Dūmų šalinimo ir gaisro gesinimo sistemų indikacija;</w:t>
      </w:r>
    </w:p>
    <w:p w14:paraId="34F6D997" w14:textId="2A67DB45" w:rsidR="002B3B48" w:rsidRPr="00F564AC" w:rsidRDefault="007705D4" w:rsidP="002B3B48">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Visos aukščiau išvardintos sistemos integruojamos į vieningą</w:t>
      </w:r>
      <w:r w:rsidR="00270E33" w:rsidRPr="00F564AC">
        <w:rPr>
          <w:rFonts w:ascii="Times New Roman" w:hAnsi="Times New Roman" w:cs="Times New Roman"/>
          <w:sz w:val="24"/>
          <w:szCs w:val="24"/>
          <w:lang w:val="lt-LT"/>
        </w:rPr>
        <w:t xml:space="preserve"> Karinio miestelio</w:t>
      </w:r>
      <w:r w:rsidRPr="00F564AC">
        <w:rPr>
          <w:rFonts w:ascii="Times New Roman" w:hAnsi="Times New Roman" w:cs="Times New Roman"/>
          <w:sz w:val="24"/>
          <w:szCs w:val="24"/>
          <w:lang w:val="lt-LT"/>
        </w:rPr>
        <w:t xml:space="preserve"> BMS ir turi savo atskirus stebėjimo bei valdymo langus, tikslu užtikrinti inžinerinių sistemų bendrą veikimą, siekiant kuo efektyvesnio energetinių išteklių sunaudojimo užtikrinant, komfortišką sistemų veikimą vartotojams. </w:t>
      </w:r>
    </w:p>
    <w:p w14:paraId="21370CAC" w14:textId="72AB971C" w:rsidR="007705D4" w:rsidRPr="00F564AC" w:rsidRDefault="00270E33" w:rsidP="002B3B48">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Pilnas Karinio miestelio inžinerinių sistemų integravimas į vieningą sistemą atliekamas kiekviename pastate/statinyje statant po pastato/statinio centrinį valdiklį ir į jį integruojant to pastato/statinio inžinerines sistemas. </w:t>
      </w:r>
    </w:p>
    <w:p w14:paraId="387443C0" w14:textId="118547AF" w:rsidR="00270E33" w:rsidRPr="00F564AC" w:rsidRDefault="00270E33" w:rsidP="002B3B48">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Atskirų pastatų/statinių valdikliai per vidinį objekto tinklą apjungiami į vieningą sistemą ir gali sąveikauti tarpusavyje.</w:t>
      </w:r>
    </w:p>
    <w:p w14:paraId="614A18EB" w14:textId="5C2AE270" w:rsidR="002B3B48" w:rsidRPr="00F564AC" w:rsidRDefault="002B3B48" w:rsidP="002B3B48">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Karinio miestelio priežiūros Paslaugos turi būti susietos su BMS, tokiu būdu BMS pagalba fiksuojant reikalingus atlikti Karinio miestelio priežiūros veiksmus, sekant reikalingų priežiūros veiksmų įvykdymą bei stebint Karinio miestelio priežiūros Paslaugų atlikimą realiu laiku.</w:t>
      </w:r>
    </w:p>
    <w:p w14:paraId="323FA3C8" w14:textId="6370786C" w:rsidR="002B3B48" w:rsidRPr="00F564AC" w:rsidRDefault="002B3B48" w:rsidP="002B3B48">
      <w:pPr>
        <w:spacing w:before="120" w:after="120"/>
        <w:ind w:firstLine="567"/>
        <w:rPr>
          <w:rFonts w:ascii="Times New Roman" w:hAnsi="Times New Roman" w:cs="Times New Roman"/>
          <w:sz w:val="24"/>
          <w:szCs w:val="24"/>
          <w:lang w:val="lt-LT"/>
        </w:rPr>
      </w:pPr>
      <w:r w:rsidRPr="00F564AC">
        <w:rPr>
          <w:rFonts w:ascii="Times New Roman" w:hAnsi="Times New Roman" w:cs="Times New Roman"/>
          <w:sz w:val="24"/>
          <w:szCs w:val="24"/>
          <w:lang w:val="lt-LT"/>
        </w:rPr>
        <w:t>Tokio integravimo pagrindinis tikslas – sumažinti reikalingų atlikti priežiūros veiksmų laiką, maksimaliai efektyviai kontroliuoti sukurtos Karinio miestelio infrastruktūros priežiūrą bei padėti užtikrinti tinkamą Karinio miestelio funkcionavimą tiek Sutarties vykdymo laikotarpiu, tiek ir po Sutarties pasibaigimo.</w:t>
      </w:r>
    </w:p>
    <w:p w14:paraId="476046C3" w14:textId="77777777" w:rsidR="00494727" w:rsidRPr="00F564AC" w:rsidRDefault="00494727" w:rsidP="00B22966">
      <w:pPr>
        <w:spacing w:before="120" w:after="120"/>
        <w:rPr>
          <w:rFonts w:ascii="Times New Roman" w:hAnsi="Times New Roman" w:cs="Times New Roman"/>
          <w:color w:val="0070C0"/>
          <w:sz w:val="24"/>
          <w:szCs w:val="24"/>
          <w:lang w:val="lt-LT"/>
        </w:rPr>
      </w:pPr>
    </w:p>
    <w:p w14:paraId="48F8177C" w14:textId="77777777" w:rsidR="00CF3171" w:rsidRPr="00F564AC" w:rsidRDefault="00CF3171" w:rsidP="009D0CE3">
      <w:pPr>
        <w:pStyle w:val="Heading1"/>
        <w:numPr>
          <w:ilvl w:val="0"/>
          <w:numId w:val="13"/>
        </w:numPr>
        <w:spacing w:before="120" w:after="120"/>
        <w:rPr>
          <w:rFonts w:ascii="Times New Roman" w:eastAsia="Arial" w:hAnsi="Times New Roman" w:cs="Times New Roman"/>
          <w:bCs w:val="0"/>
          <w:caps w:val="0"/>
          <w:color w:val="000000" w:themeColor="text1"/>
          <w:sz w:val="24"/>
          <w:szCs w:val="24"/>
          <w:lang w:val="lt-LT"/>
        </w:rPr>
      </w:pPr>
      <w:bookmarkStart w:id="227" w:name="_Toc186456081"/>
      <w:bookmarkStart w:id="228" w:name="_Toc373514871"/>
      <w:r w:rsidRPr="00F564AC">
        <w:rPr>
          <w:rFonts w:ascii="Times New Roman" w:eastAsia="Arial" w:hAnsi="Times New Roman" w:cs="Times New Roman"/>
          <w:bCs w:val="0"/>
          <w:caps w:val="0"/>
          <w:color w:val="000000" w:themeColor="text1"/>
          <w:sz w:val="24"/>
          <w:szCs w:val="24"/>
          <w:lang w:val="lt-LT"/>
        </w:rPr>
        <w:t>BENDRIEJI STANDARTAI, TEISĖS AKTAI IR KITI</w:t>
      </w:r>
      <w:bookmarkEnd w:id="227"/>
    </w:p>
    <w:p w14:paraId="3B48AB6F" w14:textId="16D0DECE" w:rsidR="00226CD4" w:rsidRPr="00F564AC" w:rsidRDefault="00226CD4" w:rsidP="009D0CE3">
      <w:pPr>
        <w:pStyle w:val="Heading3"/>
        <w:numPr>
          <w:ilvl w:val="2"/>
          <w:numId w:val="13"/>
        </w:numPr>
        <w:spacing w:before="120" w:after="120"/>
        <w:ind w:left="1083" w:hanging="658"/>
        <w:rPr>
          <w:rFonts w:ascii="Times New Roman" w:hAnsi="Times New Roman" w:cs="Times New Roman"/>
          <w:b/>
          <w:color w:val="000000" w:themeColor="text1"/>
          <w:sz w:val="24"/>
          <w:szCs w:val="24"/>
          <w:lang w:val="lt-LT"/>
        </w:rPr>
      </w:pPr>
      <w:bookmarkStart w:id="229" w:name="_Toc456204966"/>
      <w:bookmarkStart w:id="230" w:name="_Toc456205162"/>
      <w:bookmarkStart w:id="231" w:name="_Toc414031969"/>
      <w:bookmarkStart w:id="232" w:name="_Toc417399792"/>
      <w:bookmarkStart w:id="233" w:name="_Toc417569261"/>
      <w:bookmarkStart w:id="234" w:name="_Toc441662442"/>
      <w:bookmarkStart w:id="235" w:name="_Toc186456082"/>
      <w:bookmarkEnd w:id="228"/>
      <w:bookmarkEnd w:id="229"/>
      <w:bookmarkEnd w:id="230"/>
      <w:r w:rsidRPr="00F564AC">
        <w:rPr>
          <w:rFonts w:ascii="Times New Roman" w:hAnsi="Times New Roman" w:cs="Times New Roman"/>
          <w:b/>
          <w:color w:val="000000" w:themeColor="text1"/>
          <w:sz w:val="24"/>
          <w:szCs w:val="24"/>
          <w:lang w:val="lt-LT"/>
        </w:rPr>
        <w:t>Reguliavimo aplinka</w:t>
      </w:r>
      <w:bookmarkEnd w:id="231"/>
      <w:bookmarkEnd w:id="232"/>
      <w:bookmarkEnd w:id="233"/>
      <w:bookmarkEnd w:id="234"/>
      <w:bookmarkEnd w:id="235"/>
    </w:p>
    <w:p w14:paraId="19C10B7D" w14:textId="395F11BC" w:rsidR="00226CD4" w:rsidRPr="00F564AC" w:rsidRDefault="00226CD4"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Šiame skyriuje siekiama pateikti bendrąsias veiklos nuostatas, kurias turi atitikti </w:t>
      </w:r>
      <w:r w:rsidR="00B10190" w:rsidRPr="00F564AC">
        <w:rPr>
          <w:rFonts w:ascii="Times New Roman" w:hAnsi="Times New Roman" w:cs="Times New Roman"/>
          <w:sz w:val="24"/>
          <w:szCs w:val="24"/>
          <w:lang w:val="lt-LT"/>
        </w:rPr>
        <w:t>ir kurių privalo laikytis Pr</w:t>
      </w:r>
      <w:r w:rsidR="009039C9" w:rsidRPr="00F564AC">
        <w:rPr>
          <w:rFonts w:ascii="Times New Roman" w:hAnsi="Times New Roman" w:cs="Times New Roman"/>
          <w:sz w:val="24"/>
          <w:szCs w:val="24"/>
          <w:lang w:val="lt-LT"/>
        </w:rPr>
        <w:t>ivatus subjektas</w:t>
      </w:r>
      <w:r w:rsidRPr="00F564AC">
        <w:rPr>
          <w:rFonts w:ascii="Times New Roman" w:hAnsi="Times New Roman" w:cs="Times New Roman"/>
          <w:sz w:val="24"/>
          <w:szCs w:val="24"/>
          <w:lang w:val="lt-LT"/>
        </w:rPr>
        <w:t>.</w:t>
      </w:r>
    </w:p>
    <w:p w14:paraId="1DE275AE" w14:textId="57324FA6" w:rsidR="00226CD4" w:rsidRPr="00F564AC" w:rsidRDefault="00B10190"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w:t>
      </w:r>
      <w:r w:rsidR="009039C9" w:rsidRPr="00F564AC">
        <w:rPr>
          <w:rFonts w:ascii="Times New Roman" w:hAnsi="Times New Roman" w:cs="Times New Roman"/>
          <w:sz w:val="24"/>
          <w:szCs w:val="24"/>
          <w:lang w:val="lt-LT"/>
        </w:rPr>
        <w:t>ivatus subjektas</w:t>
      </w:r>
      <w:r w:rsidRPr="00F564AC">
        <w:rPr>
          <w:rFonts w:ascii="Times New Roman" w:hAnsi="Times New Roman" w:cs="Times New Roman"/>
          <w:sz w:val="24"/>
          <w:szCs w:val="24"/>
          <w:lang w:val="lt-LT"/>
        </w:rPr>
        <w:t xml:space="preserve"> </w:t>
      </w:r>
      <w:r w:rsidR="00226CD4" w:rsidRPr="00F564AC">
        <w:rPr>
          <w:rFonts w:ascii="Times New Roman" w:hAnsi="Times New Roman" w:cs="Times New Roman"/>
          <w:sz w:val="24"/>
          <w:szCs w:val="24"/>
          <w:lang w:val="lt-LT"/>
        </w:rPr>
        <w:t xml:space="preserve">visiškai atsako už galiojančius standartus ir reglamentus atitinkančio </w:t>
      </w:r>
      <w:r w:rsidR="00802BF4" w:rsidRPr="00F564AC">
        <w:rPr>
          <w:rFonts w:ascii="Times New Roman" w:hAnsi="Times New Roman" w:cs="Times New Roman"/>
          <w:sz w:val="24"/>
          <w:szCs w:val="24"/>
          <w:lang w:val="lt-LT"/>
        </w:rPr>
        <w:t>Karinio miestelio</w:t>
      </w:r>
      <w:r w:rsidR="009039C9" w:rsidRPr="00F564AC">
        <w:rPr>
          <w:rFonts w:ascii="Times New Roman" w:hAnsi="Times New Roman" w:cs="Times New Roman"/>
          <w:sz w:val="24"/>
          <w:szCs w:val="24"/>
          <w:lang w:val="lt-LT"/>
        </w:rPr>
        <w:t xml:space="preserve"> Objektų</w:t>
      </w:r>
      <w:r w:rsidR="00226CD4" w:rsidRPr="00F564AC">
        <w:rPr>
          <w:rFonts w:ascii="Times New Roman" w:hAnsi="Times New Roman" w:cs="Times New Roman"/>
          <w:sz w:val="24"/>
          <w:szCs w:val="24"/>
          <w:lang w:val="lt-LT"/>
        </w:rPr>
        <w:t xml:space="preserve"> suprojektavimą ir pastatymą. Šiame skyriuje pateikiam</w:t>
      </w:r>
      <w:r w:rsidR="00A2219F" w:rsidRPr="00F564AC">
        <w:rPr>
          <w:rFonts w:ascii="Times New Roman" w:hAnsi="Times New Roman" w:cs="Times New Roman"/>
          <w:sz w:val="24"/>
          <w:szCs w:val="24"/>
          <w:lang w:val="lt-LT"/>
        </w:rPr>
        <w:t>os</w:t>
      </w:r>
      <w:r w:rsidR="00226CD4" w:rsidRPr="00F564AC">
        <w:rPr>
          <w:rFonts w:ascii="Times New Roman" w:hAnsi="Times New Roman" w:cs="Times New Roman"/>
          <w:sz w:val="24"/>
          <w:szCs w:val="24"/>
          <w:lang w:val="lt-LT"/>
        </w:rPr>
        <w:t xml:space="preserve"> tik rekomendacijos dėl </w:t>
      </w:r>
      <w:r w:rsidR="00226CD4" w:rsidRPr="00F564AC">
        <w:rPr>
          <w:rFonts w:ascii="Times New Roman" w:hAnsi="Times New Roman" w:cs="Times New Roman"/>
          <w:sz w:val="24"/>
          <w:szCs w:val="24"/>
          <w:lang w:val="lt-LT"/>
        </w:rPr>
        <w:lastRenderedPageBreak/>
        <w:t>įvairių standartų ir reglamentų, kurie vadovaujantis geriausia patirtimi taiko</w:t>
      </w:r>
      <w:r w:rsidR="00767E9B" w:rsidRPr="00F564AC">
        <w:rPr>
          <w:rFonts w:ascii="Times New Roman" w:hAnsi="Times New Roman" w:cs="Times New Roman"/>
          <w:sz w:val="24"/>
          <w:szCs w:val="24"/>
          <w:lang w:val="lt-LT"/>
        </w:rPr>
        <w:t>mi infrastruktūros projektuose.</w:t>
      </w:r>
    </w:p>
    <w:p w14:paraId="13C961B1" w14:textId="77777777" w:rsidR="00226CD4" w:rsidRPr="00F564AC" w:rsidRDefault="00226CD4"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Šiame skyriuje nurodomi skirtingi reglamentai ir techniniai reikalavimai</w:t>
      </w:r>
      <w:r w:rsidR="009039C9"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Toliau pateiktas standartų ir nuorodų sąrašas yra tik orientacinis.</w:t>
      </w:r>
      <w:r w:rsidR="00A2219F" w:rsidRPr="00F564AC">
        <w:rPr>
          <w:rFonts w:ascii="Times New Roman" w:hAnsi="Times New Roman" w:cs="Times New Roman"/>
          <w:sz w:val="24"/>
          <w:szCs w:val="24"/>
          <w:lang w:val="lt-LT"/>
        </w:rPr>
        <w:t xml:space="preserve"> </w:t>
      </w:r>
      <w:r w:rsidR="006E476B" w:rsidRPr="00F564AC">
        <w:rPr>
          <w:rFonts w:ascii="Times New Roman" w:hAnsi="Times New Roman" w:cs="Times New Roman"/>
          <w:sz w:val="24"/>
          <w:szCs w:val="24"/>
          <w:lang w:val="lt-LT"/>
        </w:rPr>
        <w:t>Pr</w:t>
      </w:r>
      <w:r w:rsidR="009039C9" w:rsidRPr="00F564AC">
        <w:rPr>
          <w:rFonts w:ascii="Times New Roman" w:hAnsi="Times New Roman" w:cs="Times New Roman"/>
          <w:sz w:val="24"/>
          <w:szCs w:val="24"/>
          <w:lang w:val="lt-LT"/>
        </w:rPr>
        <w:t xml:space="preserve">ivatus subjektas </w:t>
      </w:r>
      <w:r w:rsidR="00A2219F" w:rsidRPr="00F564AC">
        <w:rPr>
          <w:rFonts w:ascii="Times New Roman" w:hAnsi="Times New Roman" w:cs="Times New Roman"/>
          <w:sz w:val="24"/>
          <w:szCs w:val="24"/>
          <w:lang w:val="lt-LT"/>
        </w:rPr>
        <w:t>projektuodamas ir statydamas turi vadovautis aktualiomis pateiktų standartų ir reglamentų versijomis.</w:t>
      </w:r>
    </w:p>
    <w:p w14:paraId="2FB56FBC" w14:textId="3B9480CD" w:rsidR="00226CD4" w:rsidRPr="00F564AC" w:rsidRDefault="00226CD4"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V</w:t>
      </w:r>
      <w:r w:rsidR="00E041F3" w:rsidRPr="00F564AC">
        <w:rPr>
          <w:rFonts w:ascii="Times New Roman" w:hAnsi="Times New Roman" w:cs="Times New Roman"/>
          <w:sz w:val="24"/>
          <w:szCs w:val="24"/>
          <w:lang w:val="lt-LT"/>
        </w:rPr>
        <w:t>i</w:t>
      </w:r>
      <w:r w:rsidRPr="00F564AC">
        <w:rPr>
          <w:rFonts w:ascii="Times New Roman" w:hAnsi="Times New Roman" w:cs="Times New Roman"/>
          <w:sz w:val="24"/>
          <w:szCs w:val="24"/>
          <w:lang w:val="lt-LT"/>
        </w:rPr>
        <w:t>sos statybinės medžiagos, įranga ir techniniai sprendiniai turi atitikti galiojančius Lietuvos Respublikos reglamentus ir Europos Sąjungos standartus.</w:t>
      </w:r>
      <w:r w:rsidR="00E041F3"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Jei šios programos reikalavimai ir įvairūs susiję reglamentai nesutaptų, pirmenybė teikiama griežčiausiam reikalavimui.</w:t>
      </w:r>
    </w:p>
    <w:p w14:paraId="10F6413D" w14:textId="790FAF62" w:rsidR="00B627E0" w:rsidRPr="00F564AC" w:rsidRDefault="00B627E0"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Projektas turi būti rengiamas vadovaujantis LR Statybos įstatymu</w:t>
      </w:r>
      <w:r w:rsidR="004519CD" w:rsidRPr="00F564AC">
        <w:rPr>
          <w:rFonts w:ascii="Times New Roman" w:hAnsi="Times New Roman" w:cs="Times New Roman"/>
          <w:sz w:val="24"/>
          <w:szCs w:val="24"/>
          <w:lang w:val="lt-LT"/>
        </w:rPr>
        <w:t xml:space="preserve"> ir kitais galiojančiais teisės </w:t>
      </w:r>
      <w:r w:rsidRPr="00F564AC">
        <w:rPr>
          <w:rFonts w:ascii="Times New Roman" w:hAnsi="Times New Roman" w:cs="Times New Roman"/>
          <w:sz w:val="24"/>
          <w:szCs w:val="24"/>
          <w:lang w:val="lt-LT"/>
        </w:rPr>
        <w:t>aktais.</w:t>
      </w:r>
    </w:p>
    <w:p w14:paraId="5E8C4E1F" w14:textId="1D78AF4A" w:rsidR="00226CD4" w:rsidRPr="00F564AC" w:rsidRDefault="00226CD4" w:rsidP="002815BC">
      <w:pPr>
        <w:spacing w:before="120" w:after="120"/>
        <w:rPr>
          <w:rFonts w:ascii="Times New Roman" w:hAnsi="Times New Roman" w:cs="Times New Roman"/>
          <w:sz w:val="24"/>
          <w:szCs w:val="24"/>
          <w:lang w:val="lt-LT"/>
        </w:rPr>
      </w:pPr>
      <w:r w:rsidRPr="00F564AC">
        <w:rPr>
          <w:rFonts w:ascii="Times New Roman" w:hAnsi="Times New Roman" w:cs="Times New Roman"/>
          <w:sz w:val="24"/>
          <w:szCs w:val="24"/>
          <w:lang w:val="lt-LT"/>
        </w:rPr>
        <w:t>Toliau</w:t>
      </w:r>
      <w:r w:rsidR="00064D6D" w:rsidRPr="00F564AC">
        <w:rPr>
          <w:rFonts w:ascii="Times New Roman" w:hAnsi="Times New Roman" w:cs="Times New Roman"/>
          <w:sz w:val="24"/>
          <w:szCs w:val="24"/>
          <w:lang w:val="lt-LT"/>
        </w:rPr>
        <w:t xml:space="preserve"> </w:t>
      </w:r>
      <w:r w:rsidRPr="00F564AC">
        <w:rPr>
          <w:rFonts w:ascii="Times New Roman" w:hAnsi="Times New Roman" w:cs="Times New Roman"/>
          <w:sz w:val="24"/>
          <w:szCs w:val="24"/>
          <w:lang w:val="lt-LT"/>
        </w:rPr>
        <w:t xml:space="preserve">skyriuje apibendrinami </w:t>
      </w:r>
      <w:r w:rsidR="003F2727" w:rsidRPr="00F564AC">
        <w:rPr>
          <w:rFonts w:ascii="Times New Roman" w:hAnsi="Times New Roman" w:cs="Times New Roman"/>
          <w:sz w:val="24"/>
          <w:szCs w:val="24"/>
          <w:lang w:val="lt-LT"/>
        </w:rPr>
        <w:t xml:space="preserve">Kariniam miesteliui </w:t>
      </w:r>
      <w:r w:rsidRPr="00F564AC">
        <w:rPr>
          <w:rFonts w:ascii="Times New Roman" w:hAnsi="Times New Roman" w:cs="Times New Roman"/>
          <w:sz w:val="24"/>
          <w:szCs w:val="24"/>
          <w:lang w:val="lt-LT"/>
        </w:rPr>
        <w:t xml:space="preserve">taikytini </w:t>
      </w:r>
      <w:r w:rsidR="00F54F87" w:rsidRPr="00F564AC">
        <w:rPr>
          <w:rFonts w:ascii="Times New Roman" w:hAnsi="Times New Roman" w:cs="Times New Roman"/>
          <w:sz w:val="24"/>
          <w:szCs w:val="24"/>
          <w:lang w:val="lt-LT"/>
        </w:rPr>
        <w:t>KAS reikalavimai</w:t>
      </w:r>
      <w:r w:rsidRPr="00F564AC">
        <w:rPr>
          <w:rFonts w:ascii="Times New Roman" w:hAnsi="Times New Roman" w:cs="Times New Roman"/>
          <w:sz w:val="24"/>
          <w:szCs w:val="24"/>
          <w:lang w:val="lt-LT"/>
        </w:rPr>
        <w:t>.</w:t>
      </w:r>
    </w:p>
    <w:p w14:paraId="7936457C" w14:textId="77777777" w:rsidR="00226CD4" w:rsidRPr="00F564AC" w:rsidRDefault="009039C9" w:rsidP="009D0CE3">
      <w:pPr>
        <w:pStyle w:val="Heading3"/>
        <w:numPr>
          <w:ilvl w:val="2"/>
          <w:numId w:val="13"/>
        </w:numPr>
        <w:spacing w:before="120" w:after="120"/>
        <w:ind w:left="1083" w:hanging="658"/>
        <w:rPr>
          <w:rFonts w:ascii="Times New Roman" w:hAnsi="Times New Roman" w:cs="Times New Roman"/>
          <w:b/>
          <w:color w:val="000000" w:themeColor="text1"/>
          <w:sz w:val="24"/>
          <w:szCs w:val="24"/>
          <w:lang w:val="lt-LT"/>
        </w:rPr>
      </w:pPr>
      <w:bookmarkStart w:id="236" w:name="_Toc186456083"/>
      <w:r w:rsidRPr="00F564AC">
        <w:rPr>
          <w:rFonts w:ascii="Times New Roman" w:hAnsi="Times New Roman" w:cs="Times New Roman"/>
          <w:b/>
          <w:color w:val="000000" w:themeColor="text1"/>
          <w:sz w:val="24"/>
          <w:szCs w:val="24"/>
          <w:lang w:val="lt-LT"/>
        </w:rPr>
        <w:t>Teisės aktai, nustatantys specifinius statinio įrengimo KAS reikalavimus</w:t>
      </w:r>
      <w:bookmarkEnd w:id="236"/>
      <w:r w:rsidRPr="00F564AC">
        <w:rPr>
          <w:rFonts w:ascii="Times New Roman" w:hAnsi="Times New Roman" w:cs="Times New Roman"/>
          <w:b/>
          <w:color w:val="000000" w:themeColor="text1"/>
          <w:sz w:val="24"/>
          <w:szCs w:val="24"/>
          <w:lang w:val="lt-LT"/>
        </w:rPr>
        <w:t xml:space="preserve"> </w:t>
      </w:r>
    </w:p>
    <w:p w14:paraId="3214A3C7"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sveikatos apsaugos ministro 2004 m. rugpjūčio 11 d. įsakymas Nr. V-568 „Dėl Lietuvos higienos normos HN 56:2004 „Karinė teritorija. Statinių įrengimo ir priežiūros taisyklės“ patvirtinimo“;</w:t>
      </w:r>
    </w:p>
    <w:p w14:paraId="5CDBDB57"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Kariuomenės vado 2001 m. sausio 12 d. įsakymas Nr. 19 „Dėl Lietuvos kariuomenės padalinių baldų ir ūkinio inventoriaus tabelių sudarymo‘‘;</w:t>
      </w:r>
    </w:p>
    <w:p w14:paraId="797A6E78"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eastAsia="Times New Roman" w:hAnsi="Times New Roman" w:cs="Times New Roman"/>
          <w:sz w:val="24"/>
          <w:szCs w:val="24"/>
          <w:lang w:val="lt-LT"/>
        </w:rPr>
        <w:t xml:space="preserve"> </w:t>
      </w:r>
      <w:r w:rsidRPr="00F564AC">
        <w:rPr>
          <w:rFonts w:ascii="Times New Roman" w:hAnsi="Times New Roman" w:cs="Times New Roman"/>
          <w:sz w:val="24"/>
          <w:szCs w:val="24"/>
          <w:lang w:val="lt-LT"/>
        </w:rPr>
        <w:t>Lietuvos Respublikos krašto apsaugos ministro 2015 m. rugpjūčio 10 d. įsakymas Nr. V-809 ,,Dėl ryšių ir kompiuterinių tinklų įrengimo reikalavimų patvirtinimo ir Lietuvos respublikos krašto apsaugos ministro 2001 m. kovo 2 d. įsakymo Nr. V-237 ,, Dėl ryšių ir kompiuterinių tinklų įrengimo reikalavimų“ pripažinimo netekusiu galios“;</w:t>
      </w:r>
    </w:p>
    <w:p w14:paraId="68ECF7F0"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Sveikatos apsaugos ministro 2003 m. gruodžio 12 d. įsakymas Nr. V-737 „Dėl Lietuvos higienos normos HN 123:2003 „Patalpų ir įrangos, skirtų kūno kultūrai ir sportui, higienos reikalavimai“ patvirtinimo“;</w:t>
      </w:r>
    </w:p>
    <w:p w14:paraId="65F0A640"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krašto apsaugos ministro 2009 m. kovo  26 d. įsakymas Nr. V-254 „Dėl saugyklų, kuriose yra laikomi (saugomi) ginklai, jų dalys, šaudmenys ir sprogmenys ir ginklų remonto patalpų fizinės apsaugos reikalavimų patvirtinimo“;</w:t>
      </w:r>
    </w:p>
    <w:p w14:paraId="5C26CCF3"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Lietuvos Respublikos  krašto apsaugos ministro </w:t>
      </w:r>
      <w:smartTag w:uri="urn:schemas-microsoft-com:office:smarttags" w:element="metricconverter">
        <w:smartTagPr>
          <w:attr w:name="ProductID" w:val="1994 m"/>
        </w:smartTagPr>
        <w:r w:rsidRPr="00F564AC">
          <w:rPr>
            <w:rFonts w:ascii="Times New Roman" w:hAnsi="Times New Roman" w:cs="Times New Roman"/>
            <w:sz w:val="24"/>
            <w:szCs w:val="24"/>
            <w:lang w:val="lt-LT"/>
          </w:rPr>
          <w:t>1994 m</w:t>
        </w:r>
      </w:smartTag>
      <w:r w:rsidRPr="00F564AC">
        <w:rPr>
          <w:rFonts w:ascii="Times New Roman" w:hAnsi="Times New Roman" w:cs="Times New Roman"/>
          <w:sz w:val="24"/>
          <w:szCs w:val="24"/>
          <w:lang w:val="lt-LT"/>
        </w:rPr>
        <w:t>. balandžio  25 d. įsakymas Nr. V-260 „Dėl šaunamųjų ginklų ir šaudmenų apskaitos, saugojimo ir išdavimo instrukcijos patvirtinimo“;</w:t>
      </w:r>
    </w:p>
    <w:p w14:paraId="57916F1A" w14:textId="77777777" w:rsidR="009039C9" w:rsidRPr="00F564AC" w:rsidRDefault="009039C9"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krašto apsaugos ministro ratifikuotas dokumentas AASTR-1 ,,Manual of NATO safety principles for storage of military ammunitation and explosives”;</w:t>
      </w:r>
    </w:p>
    <w:p w14:paraId="016016B6"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karybos standartai STANAG 7114 (1) ir STANAG 3619;</w:t>
      </w:r>
    </w:p>
    <w:p w14:paraId="5E53E48F"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Lietuvos Respublikos krašto apsaugos ministro 2006 m. lapkričio 27 d. įsakymas Nr. V-1217 ,,Dėl saugumo zonų reglamento patvirtinimo“ ;  </w:t>
      </w:r>
    </w:p>
    <w:p w14:paraId="537434BD"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Sveikatos apsaugos ministro 2005 m. rugsėjo 1 d. įsakymas Nr. V-675 „Dėl Lietuvos higienos normos HN 15:2005 „Maisto higiena“ patvirtinimo;</w:t>
      </w:r>
    </w:p>
    <w:p w14:paraId="2C182674"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Respublikos krašto apsaugos ministro 2011 m. kovo 8 d. įsakymas   Nr. V-275 „Dėl aprūpinimo maistu ir maitinimo pagal laisvus valgiaraščius organizavimo krašto apsaugos sistemoje tvarkos aprašo tvirtinimo“;</w:t>
      </w:r>
    </w:p>
    <w:p w14:paraId="35880A48"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Lietuvos Respublikos krašto apsaugos ministro 2012 m. gegužės 11 d. įsakymas   Nr. V-499 „Dėl karių maitinimo valgiaraščių ir jų receptūrų patvirtinimo “;</w:t>
      </w:r>
    </w:p>
    <w:p w14:paraId="3EFF3357" w14:textId="7777777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Krašto apsaugos ministro 2000 m. rugpjūčio 1 d. įsakymu Nr. 875 patvirtintos kareivinių planavimo normalės. Architektūrinė - technologinė dalis;</w:t>
      </w:r>
    </w:p>
    <w:p w14:paraId="5F615982" w14:textId="100BA66F"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Lietuvos Respublikos paslapčių apsaugos koordinavimo komisijos 2010 m. birželio 28 d. posėdžio protokolas Nr. 56-3 ,,ADA sistemoje ir tinkluose saugomos, apdorojamos ir perduodamos įslaptintos informacijos apsaugos nuo informatyviojo elektromagnetinio spinduliavimo (TEMPEST) užtikrinimo bendrųjų reikalavimų ir procedūrų aprašas“. Apsauga nuo  informatyviojo elektromagnetinio spinduliavimo (toliau – TEMPEST) turi būti užtikrinta pagal ADA sistemose ir tinkluose saugomos, apdorojamos ar perduodamos įslaptintos informacijos apsaugos nuo TEMPEST užtikrinimo bendrųjų reikalavimų ir procedūrų </w:t>
      </w:r>
      <w:r w:rsidR="00767E9B" w:rsidRPr="00F564AC">
        <w:rPr>
          <w:rFonts w:ascii="Times New Roman" w:hAnsi="Times New Roman" w:cs="Times New Roman"/>
          <w:sz w:val="24"/>
          <w:szCs w:val="24"/>
          <w:lang w:val="lt-LT"/>
        </w:rPr>
        <w:t xml:space="preserve"> apraše numatytus reikalavimus.</w:t>
      </w:r>
    </w:p>
    <w:p w14:paraId="34B3C651" w14:textId="31235A17" w:rsidR="008763D7"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Dokument</w:t>
      </w:r>
      <w:r w:rsidR="00767E9B" w:rsidRPr="00F564AC">
        <w:rPr>
          <w:rFonts w:ascii="Times New Roman" w:hAnsi="Times New Roman" w:cs="Times New Roman"/>
          <w:sz w:val="24"/>
          <w:szCs w:val="24"/>
          <w:lang w:val="lt-LT"/>
        </w:rPr>
        <w:t>ų saugojimo saugyklos Nr.1</w:t>
      </w:r>
      <w:r w:rsidRPr="00F564AC">
        <w:rPr>
          <w:rFonts w:ascii="Times New Roman" w:hAnsi="Times New Roman" w:cs="Times New Roman"/>
          <w:sz w:val="24"/>
          <w:szCs w:val="24"/>
          <w:lang w:val="lt-LT"/>
        </w:rPr>
        <w:t xml:space="preserve"> projektuojamos ir įrengiamos pagal Lietuvos Vyriausiojo archyvaro 2011 m. gruodžio 28 d. įsakymo Nr. V-157 ,,Dėl dokumentų saugojimo taisyklių patvirtinimo“  II skyriaus nustatytus reikalavimus bei normatyviniais statybos techni</w:t>
      </w:r>
      <w:r w:rsidR="00767E9B" w:rsidRPr="00F564AC">
        <w:rPr>
          <w:rFonts w:ascii="Times New Roman" w:hAnsi="Times New Roman" w:cs="Times New Roman"/>
          <w:sz w:val="24"/>
          <w:szCs w:val="24"/>
          <w:lang w:val="lt-LT"/>
        </w:rPr>
        <w:t>niais dokumentais.</w:t>
      </w:r>
    </w:p>
    <w:p w14:paraId="6FCBCF17" w14:textId="28B577D9" w:rsidR="009039C9" w:rsidRPr="00F564AC" w:rsidRDefault="008763D7" w:rsidP="002815BC">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Dokumentų saugojimo saugyklos Nr. 2  projektuojamos ir įrengiamos pagal Lietuvos Respublikos valstybės ir tarnybos paslapčių įstatyme, dokumentų saugojimo taisyklėse ir kituose teisės aktuose nustatytus reikalavimus.</w:t>
      </w:r>
    </w:p>
    <w:p w14:paraId="46009FAB" w14:textId="06770049" w:rsidR="003F3682" w:rsidRPr="00F564AC" w:rsidRDefault="0010528E"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ICAO Doc 9261 Heliport Manual.</w:t>
      </w:r>
    </w:p>
    <w:p w14:paraId="45250D01" w14:textId="2A63E355"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Lietuvos transporto saugos administracijos direktoriaus 2023-07-13 įsakymas Nr. 2BE-179 „Dėl lauko aikštelių įrengimo ir naudojimo skryd</w:t>
      </w:r>
      <w:r w:rsidR="0010528E" w:rsidRPr="00F564AC">
        <w:rPr>
          <w:rFonts w:ascii="Times New Roman" w:hAnsi="Times New Roman" w:cs="Times New Roman"/>
          <w:sz w:val="24"/>
          <w:szCs w:val="24"/>
          <w:lang w:val="lt-LT"/>
        </w:rPr>
        <w:t>žiams reikalavimų patvirtinimo“.</w:t>
      </w:r>
    </w:p>
    <w:p w14:paraId="3970B1C9" w14:textId="77777777"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BI-STRATEGIC COMAMND DIRECTIVE 085-005 „NATO APPROVED CRITERIA AND STANDART FOR AIRFIELDS“</w:t>
      </w:r>
    </w:p>
    <w:p w14:paraId="33613E5E" w14:textId="7D0AF0F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3158 ir AATMP-5 (Dieninis</w:t>
      </w:r>
      <w:r w:rsidR="0010528E" w:rsidRPr="00F564AC">
        <w:rPr>
          <w:rFonts w:ascii="Times New Roman" w:hAnsi="Times New Roman" w:cs="Times New Roman"/>
          <w:sz w:val="24"/>
          <w:szCs w:val="24"/>
          <w:lang w:val="lt-LT"/>
        </w:rPr>
        <w:t xml:space="preserve"> aerodromo KTT ir RT žymėjimas).</w:t>
      </w:r>
    </w:p>
    <w:p w14:paraId="34A26787" w14:textId="56566586"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3316 ir A</w:t>
      </w:r>
      <w:r w:rsidR="0010528E" w:rsidRPr="00F564AC">
        <w:rPr>
          <w:rFonts w:ascii="Times New Roman" w:hAnsi="Times New Roman" w:cs="Times New Roman"/>
          <w:sz w:val="24"/>
          <w:szCs w:val="24"/>
          <w:lang w:val="lt-LT"/>
        </w:rPr>
        <w:t>ATMP-07 (Aerodromo apšvietimas).</w:t>
      </w:r>
    </w:p>
    <w:p w14:paraId="556A758A" w14:textId="4928ABB4"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3346 ir AATMP-08 (Aerodromo kliūčių žymėjima</w:t>
      </w:r>
      <w:r w:rsidR="0010528E" w:rsidRPr="00F564AC">
        <w:rPr>
          <w:rFonts w:ascii="Times New Roman" w:hAnsi="Times New Roman" w:cs="Times New Roman"/>
          <w:sz w:val="24"/>
          <w:szCs w:val="24"/>
          <w:lang w:val="lt-LT"/>
        </w:rPr>
        <w:t>s ir apšvietimas).</w:t>
      </w:r>
    </w:p>
    <w:p w14:paraId="702C249E" w14:textId="0EFAAC6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3619 ir AATMP-12 (Helipad and heliport marking and lighting / Sraigtasparnių oro uosto ir tūpimo aikšte</w:t>
      </w:r>
      <w:r w:rsidR="0010528E" w:rsidRPr="00F564AC">
        <w:rPr>
          <w:rFonts w:ascii="Times New Roman" w:hAnsi="Times New Roman" w:cs="Times New Roman"/>
          <w:sz w:val="24"/>
          <w:szCs w:val="24"/>
          <w:lang w:val="lt-LT"/>
        </w:rPr>
        <w:t>lių ženklinimas ir apšvietimas).</w:t>
      </w:r>
    </w:p>
    <w:p w14:paraId="6885BA68" w14:textId="32F3F988"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7114 Helipad clearance plane requirements</w:t>
      </w:r>
      <w:r w:rsidR="0010528E" w:rsidRPr="00F564AC">
        <w:rPr>
          <w:rFonts w:ascii="Times New Roman" w:hAnsi="Times New Roman" w:cs="Times New Roman"/>
          <w:sz w:val="24"/>
          <w:szCs w:val="24"/>
          <w:lang w:val="lt-LT"/>
        </w:rPr>
        <w:t>.</w:t>
      </w:r>
    </w:p>
    <w:p w14:paraId="6D4D0F1B" w14:textId="77777777" w:rsidR="00242F42" w:rsidRPr="00F564AC" w:rsidRDefault="00242F42" w:rsidP="003F3682">
      <w:pPr>
        <w:pStyle w:val="ListParagraph"/>
        <w:numPr>
          <w:ilvl w:val="0"/>
          <w:numId w:val="11"/>
        </w:numPr>
        <w:spacing w:before="120" w:after="120"/>
        <w:ind w:left="714" w:hanging="357"/>
        <w:contextualSpacing w:val="0"/>
        <w:rPr>
          <w:rFonts w:ascii="Times New Roman" w:hAnsi="Times New Roman" w:cs="Times New Roman"/>
          <w:sz w:val="24"/>
          <w:szCs w:val="24"/>
          <w:lang w:val="lt-LT"/>
        </w:rPr>
      </w:pPr>
      <w:r w:rsidRPr="00F564AC">
        <w:rPr>
          <w:rFonts w:ascii="Times New Roman" w:hAnsi="Times New Roman" w:cs="Times New Roman"/>
          <w:sz w:val="24"/>
          <w:szCs w:val="24"/>
          <w:lang w:val="lt-LT"/>
        </w:rPr>
        <w:t>STANAG 7174 ir AATMP-38 (Airfield and HELIPORT /HELIPAD clearance planes/ Aerodromo ir sraigtasparnių uosto/tūpimo aikštelės kliūtis ribojančios plokštumos).  </w:t>
      </w:r>
    </w:p>
    <w:p w14:paraId="633C9E95" w14:textId="7D16EDC4" w:rsidR="00B63E6D" w:rsidRPr="00F564AC" w:rsidRDefault="00B63E6D" w:rsidP="00767E9B">
      <w:pPr>
        <w:spacing w:before="120" w:after="120"/>
        <w:ind w:left="720"/>
        <w:rPr>
          <w:rFonts w:ascii="Times New Roman" w:hAnsi="Times New Roman" w:cs="Times New Roman"/>
          <w:sz w:val="24"/>
          <w:szCs w:val="24"/>
          <w:lang w:val="lt-LT"/>
        </w:rPr>
      </w:pPr>
    </w:p>
    <w:p w14:paraId="265599AB" w14:textId="0CBEA55B" w:rsidR="00864444" w:rsidRPr="00F564AC" w:rsidRDefault="00864444" w:rsidP="00C50354">
      <w:pPr>
        <w:pageBreakBefore/>
        <w:jc w:val="left"/>
        <w:rPr>
          <w:rFonts w:ascii="Times New Roman" w:hAnsi="Times New Roman" w:cs="Times New Roman"/>
          <w:b/>
          <w:color w:val="000000" w:themeColor="text1"/>
          <w:sz w:val="24"/>
          <w:szCs w:val="24"/>
          <w:lang w:val="lt-LT"/>
        </w:rPr>
      </w:pPr>
      <w:r w:rsidRPr="00F564AC">
        <w:rPr>
          <w:rFonts w:ascii="Times New Roman" w:hAnsi="Times New Roman" w:cs="Times New Roman"/>
          <w:b/>
          <w:color w:val="000000" w:themeColor="text1"/>
          <w:sz w:val="24"/>
          <w:szCs w:val="24"/>
          <w:lang w:val="lt-LT"/>
        </w:rPr>
        <w:lastRenderedPageBreak/>
        <w:t>SPECIFIKACIJŲ PRIED</w:t>
      </w:r>
      <w:r w:rsidR="000D04DE" w:rsidRPr="00F564AC">
        <w:rPr>
          <w:rFonts w:ascii="Times New Roman" w:hAnsi="Times New Roman" w:cs="Times New Roman"/>
          <w:b/>
          <w:color w:val="000000" w:themeColor="text1"/>
          <w:sz w:val="24"/>
          <w:szCs w:val="24"/>
          <w:lang w:val="lt-LT"/>
        </w:rPr>
        <w:t>ĖLIAI</w:t>
      </w:r>
      <w:r w:rsidRPr="00F564AC">
        <w:rPr>
          <w:rFonts w:ascii="Times New Roman" w:hAnsi="Times New Roman" w:cs="Times New Roman"/>
          <w:b/>
          <w:color w:val="000000" w:themeColor="text1"/>
          <w:sz w:val="24"/>
          <w:szCs w:val="24"/>
          <w:lang w:val="lt-LT"/>
        </w:rPr>
        <w:t>:</w:t>
      </w:r>
    </w:p>
    <w:p w14:paraId="3CF5054B" w14:textId="4ACA1EA4" w:rsidR="00864444" w:rsidRPr="00F564AC" w:rsidRDefault="00864444" w:rsidP="005B405B">
      <w:pPr>
        <w:pStyle w:val="Heading2"/>
        <w:jc w:val="both"/>
        <w:rPr>
          <w:rFonts w:ascii="Times New Roman" w:hAnsi="Times New Roman" w:cs="Times New Roman"/>
          <w:b w:val="0"/>
          <w:i/>
          <w:color w:val="000000" w:themeColor="text1"/>
          <w:sz w:val="24"/>
          <w:szCs w:val="24"/>
          <w:lang w:val="lt-LT"/>
        </w:rPr>
      </w:pPr>
      <w:bookmarkStart w:id="237" w:name="_Toc186456084"/>
      <w:r w:rsidRPr="00F564AC">
        <w:rPr>
          <w:rFonts w:ascii="Times New Roman" w:hAnsi="Times New Roman" w:cs="Times New Roman"/>
          <w:i/>
          <w:color w:val="000000" w:themeColor="text1"/>
          <w:sz w:val="24"/>
          <w:szCs w:val="24"/>
          <w:lang w:val="lt-LT"/>
        </w:rPr>
        <w:t>1 PRIED</w:t>
      </w:r>
      <w:r w:rsidR="004503C9" w:rsidRPr="00F564AC">
        <w:rPr>
          <w:rFonts w:ascii="Times New Roman" w:hAnsi="Times New Roman" w:cs="Times New Roman"/>
          <w:i/>
          <w:color w:val="000000" w:themeColor="text1"/>
          <w:sz w:val="24"/>
          <w:szCs w:val="24"/>
          <w:lang w:val="lt-LT"/>
        </w:rPr>
        <w:t>ĖLIS</w:t>
      </w:r>
      <w:r w:rsidRPr="00F564AC">
        <w:rPr>
          <w:rFonts w:ascii="Times New Roman" w:hAnsi="Times New Roman" w:cs="Times New Roman"/>
          <w:b w:val="0"/>
          <w:i/>
          <w:color w:val="000000" w:themeColor="text1"/>
          <w:sz w:val="24"/>
          <w:szCs w:val="24"/>
          <w:lang w:val="lt-LT"/>
        </w:rPr>
        <w:t xml:space="preserve"> ,,</w:t>
      </w:r>
      <w:r w:rsidR="004503C9" w:rsidRPr="00F564AC">
        <w:rPr>
          <w:rFonts w:ascii="Times New Roman" w:hAnsi="Times New Roman" w:cs="Times New Roman"/>
          <w:b w:val="0"/>
          <w:i/>
          <w:color w:val="000000" w:themeColor="text1"/>
          <w:sz w:val="24"/>
          <w:szCs w:val="24"/>
          <w:lang w:val="lt-LT"/>
        </w:rPr>
        <w:t>Bendroji techninė</w:t>
      </w:r>
      <w:r w:rsidR="00D933C1" w:rsidRPr="00F564AC">
        <w:rPr>
          <w:rFonts w:ascii="Times New Roman" w:hAnsi="Times New Roman" w:cs="Times New Roman"/>
          <w:b w:val="0"/>
          <w:i/>
          <w:color w:val="000000" w:themeColor="text1"/>
          <w:sz w:val="24"/>
          <w:szCs w:val="24"/>
          <w:lang w:val="lt-LT"/>
        </w:rPr>
        <w:t xml:space="preserve"> informacija</w:t>
      </w:r>
      <w:r w:rsidRPr="00F564AC">
        <w:rPr>
          <w:rFonts w:ascii="Times New Roman" w:hAnsi="Times New Roman" w:cs="Times New Roman"/>
          <w:b w:val="0"/>
          <w:i/>
          <w:color w:val="000000" w:themeColor="text1"/>
          <w:sz w:val="24"/>
          <w:szCs w:val="24"/>
          <w:lang w:val="lt-LT"/>
        </w:rPr>
        <w:t>“</w:t>
      </w:r>
      <w:bookmarkEnd w:id="237"/>
    </w:p>
    <w:p w14:paraId="47215B9F" w14:textId="5962C352" w:rsidR="003F29C4" w:rsidRPr="00F564AC" w:rsidRDefault="003F29C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30 d</w:t>
      </w:r>
      <w:r w:rsidR="007B60DD" w:rsidRPr="00F564AC">
        <w:rPr>
          <w:rFonts w:ascii="Times New Roman" w:hAnsi="Times New Roman" w:cs="Times New Roman"/>
          <w:sz w:val="24"/>
          <w:szCs w:val="24"/>
          <w:lang w:val="lt-LT"/>
        </w:rPr>
        <w:t xml:space="preserve">okumentas. AB „Klaipėdos vanduo“ prisijungimo sąlygos </w:t>
      </w:r>
      <w:r w:rsidR="007333C1" w:rsidRPr="00F564AC">
        <w:rPr>
          <w:rFonts w:ascii="Times New Roman" w:hAnsi="Times New Roman" w:cs="Times New Roman"/>
          <w:sz w:val="24"/>
          <w:szCs w:val="24"/>
          <w:lang w:val="lt-LT"/>
        </w:rPr>
        <w:t>2024-08-</w:t>
      </w:r>
      <w:r w:rsidR="007B60DD" w:rsidRPr="00F564AC">
        <w:rPr>
          <w:rFonts w:ascii="Times New Roman" w:hAnsi="Times New Roman" w:cs="Times New Roman"/>
          <w:sz w:val="24"/>
          <w:szCs w:val="24"/>
          <w:lang w:val="lt-LT"/>
        </w:rPr>
        <w:t xml:space="preserve"> </w:t>
      </w:r>
    </w:p>
    <w:p w14:paraId="65C4C0F2" w14:textId="6D9E4F7D" w:rsidR="003F29C4" w:rsidRPr="00F564AC" w:rsidRDefault="003F29C4" w:rsidP="00347DCF">
      <w:pPr>
        <w:rPr>
          <w:rFonts w:ascii="Times New Roman" w:hAnsi="Times New Roman"/>
          <w:b/>
          <w:sz w:val="24"/>
          <w:szCs w:val="24"/>
          <w:lang w:val="lt-LT"/>
        </w:rPr>
      </w:pPr>
      <w:r w:rsidRPr="00F564AC">
        <w:rPr>
          <w:rFonts w:ascii="Times New Roman" w:hAnsi="Times New Roman" w:cs="Times New Roman"/>
          <w:sz w:val="24"/>
          <w:szCs w:val="24"/>
          <w:lang w:val="lt-LT"/>
        </w:rPr>
        <w:t xml:space="preserve">31 dokumentas. </w:t>
      </w:r>
      <w:r w:rsidR="00A83B4A" w:rsidRPr="00F564AC">
        <w:rPr>
          <w:rFonts w:ascii="Times New Roman" w:hAnsi="Times New Roman" w:cs="Times New Roman"/>
          <w:sz w:val="24"/>
          <w:szCs w:val="24"/>
          <w:lang w:val="lt-LT"/>
        </w:rPr>
        <w:t xml:space="preserve">AB „Klaipėdos vanduo“ prisijungimo sąlygos </w:t>
      </w:r>
      <w:r w:rsidR="00A962DF">
        <w:rPr>
          <w:rFonts w:ascii="Times New Roman" w:hAnsi="Times New Roman" w:cs="Times New Roman"/>
          <w:sz w:val="24"/>
          <w:szCs w:val="24"/>
          <w:lang w:val="lt-LT"/>
        </w:rPr>
        <w:t>2024-09</w:t>
      </w:r>
      <w:r w:rsidR="000906C2" w:rsidRPr="00F564AC">
        <w:rPr>
          <w:rFonts w:ascii="Times New Roman" w:hAnsi="Times New Roman" w:cs="Times New Roman"/>
          <w:sz w:val="24"/>
          <w:szCs w:val="24"/>
          <w:lang w:val="lt-LT"/>
        </w:rPr>
        <w:t>-</w:t>
      </w:r>
      <w:r w:rsidR="00A962DF">
        <w:rPr>
          <w:rFonts w:ascii="Times New Roman" w:hAnsi="Times New Roman" w:cs="Times New Roman"/>
          <w:sz w:val="24"/>
          <w:szCs w:val="24"/>
          <w:lang w:val="lt-LT"/>
        </w:rPr>
        <w:t>01</w:t>
      </w:r>
      <w:bookmarkStart w:id="238" w:name="_GoBack"/>
      <w:bookmarkEnd w:id="238"/>
      <w:r w:rsidR="000906C2" w:rsidRPr="00F564AC">
        <w:rPr>
          <w:rFonts w:ascii="Times New Roman" w:hAnsi="Times New Roman" w:cs="Times New Roman"/>
          <w:sz w:val="24"/>
          <w:szCs w:val="24"/>
          <w:lang w:val="lt-LT"/>
        </w:rPr>
        <w:t xml:space="preserve"> Nr.2024/S.4-5/5.E-</w:t>
      </w:r>
    </w:p>
    <w:p w14:paraId="2F8469F4" w14:textId="3D747826" w:rsidR="00A83B4A" w:rsidRPr="00F564AC" w:rsidRDefault="004E5D5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32 dokumentas. Kalipėdos rajono savivaldybės administracijos Infrastru</w:t>
      </w:r>
      <w:r w:rsidR="00136D50" w:rsidRPr="00F564AC">
        <w:rPr>
          <w:rFonts w:ascii="Times New Roman" w:hAnsi="Times New Roman" w:cs="Times New Roman"/>
          <w:sz w:val="24"/>
          <w:szCs w:val="24"/>
          <w:lang w:val="lt-LT"/>
        </w:rPr>
        <w:t>ktūros plėtros skyriaus sąlygos</w:t>
      </w:r>
      <w:r w:rsidRPr="00F564AC">
        <w:rPr>
          <w:rFonts w:ascii="Times New Roman" w:hAnsi="Times New Roman" w:cs="Times New Roman"/>
          <w:sz w:val="24"/>
          <w:szCs w:val="24"/>
          <w:lang w:val="lt-LT"/>
        </w:rPr>
        <w:t xml:space="preserve"> </w:t>
      </w:r>
      <w:r w:rsidR="00136D50" w:rsidRPr="00F564AC">
        <w:rPr>
          <w:rFonts w:ascii="Times New Roman" w:hAnsi="Times New Roman" w:cs="Times New Roman"/>
          <w:sz w:val="24"/>
          <w:szCs w:val="24"/>
          <w:lang w:val="lt-LT"/>
        </w:rPr>
        <w:t>2024-08-21 Nr. IPs-695</w:t>
      </w:r>
      <w:r w:rsidR="00DC4D0F" w:rsidRPr="00F564AC">
        <w:rPr>
          <w:rFonts w:ascii="Times New Roman" w:hAnsi="Times New Roman" w:cs="Times New Roman"/>
          <w:sz w:val="24"/>
          <w:szCs w:val="24"/>
          <w:lang w:val="lt-LT"/>
        </w:rPr>
        <w:t>;</w:t>
      </w:r>
    </w:p>
    <w:p w14:paraId="1BE30E1F" w14:textId="681E770D" w:rsidR="00FD150D" w:rsidRPr="00F564AC" w:rsidRDefault="00FD150D"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33 dokumentas. AB „Energijos skirstymo operatoriaus“</w:t>
      </w:r>
      <w:r w:rsidR="00001D7B" w:rsidRPr="00F564AC">
        <w:rPr>
          <w:rFonts w:ascii="Times New Roman" w:hAnsi="Times New Roman" w:cs="Times New Roman"/>
          <w:sz w:val="24"/>
          <w:szCs w:val="24"/>
          <w:lang w:val="lt-LT"/>
        </w:rPr>
        <w:t xml:space="preserve"> elektros</w:t>
      </w:r>
      <w:r w:rsidRPr="00F564AC">
        <w:rPr>
          <w:rFonts w:ascii="Times New Roman" w:hAnsi="Times New Roman" w:cs="Times New Roman"/>
          <w:sz w:val="24"/>
          <w:szCs w:val="24"/>
          <w:lang w:val="lt-LT"/>
        </w:rPr>
        <w:t xml:space="preserve"> salygos 20</w:t>
      </w:r>
      <w:r w:rsidR="00001D7B" w:rsidRPr="00F564AC">
        <w:rPr>
          <w:rFonts w:ascii="Times New Roman" w:hAnsi="Times New Roman" w:cs="Times New Roman"/>
          <w:sz w:val="24"/>
          <w:szCs w:val="24"/>
          <w:lang w:val="lt-LT"/>
        </w:rPr>
        <w:t>24-09-06</w:t>
      </w:r>
      <w:r w:rsidRPr="00F564AC">
        <w:rPr>
          <w:rFonts w:ascii="Times New Roman" w:hAnsi="Times New Roman" w:cs="Times New Roman"/>
          <w:sz w:val="24"/>
          <w:szCs w:val="24"/>
          <w:lang w:val="lt-LT"/>
        </w:rPr>
        <w:t xml:space="preserve"> Nr. IPs-695</w:t>
      </w:r>
      <w:r w:rsidR="00DC4D0F" w:rsidRPr="00F564AC">
        <w:rPr>
          <w:rFonts w:ascii="Times New Roman" w:hAnsi="Times New Roman" w:cs="Times New Roman"/>
          <w:sz w:val="24"/>
          <w:szCs w:val="24"/>
          <w:lang w:val="lt-LT"/>
        </w:rPr>
        <w:t>;</w:t>
      </w:r>
    </w:p>
    <w:p w14:paraId="54C32B13" w14:textId="2D432A73" w:rsidR="00BC5160" w:rsidRPr="00F564AC" w:rsidRDefault="00B2227D"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34 dokumentas. AB „Energijos skirstymo operatoriaus“ </w:t>
      </w:r>
      <w:r w:rsidR="003E1FB1" w:rsidRPr="00F564AC">
        <w:rPr>
          <w:rFonts w:ascii="Times New Roman" w:hAnsi="Times New Roman" w:cs="Times New Roman"/>
          <w:sz w:val="24"/>
          <w:szCs w:val="24"/>
          <w:lang w:val="lt-LT"/>
        </w:rPr>
        <w:t>dujų</w:t>
      </w:r>
      <w:r w:rsidRPr="00F564AC">
        <w:rPr>
          <w:rFonts w:ascii="Times New Roman" w:hAnsi="Times New Roman" w:cs="Times New Roman"/>
          <w:sz w:val="24"/>
          <w:szCs w:val="24"/>
          <w:lang w:val="lt-LT"/>
        </w:rPr>
        <w:t xml:space="preserve"> salygos 2024</w:t>
      </w:r>
      <w:r w:rsidR="003E1FB1" w:rsidRPr="00F564AC">
        <w:rPr>
          <w:rFonts w:ascii="Times New Roman" w:hAnsi="Times New Roman" w:cs="Times New Roman"/>
          <w:sz w:val="24"/>
          <w:szCs w:val="24"/>
          <w:lang w:val="lt-LT"/>
        </w:rPr>
        <w:t>-10-10 Nr. 24-D-2267</w:t>
      </w:r>
      <w:r w:rsidRPr="00F564AC">
        <w:rPr>
          <w:rFonts w:ascii="Times New Roman" w:hAnsi="Times New Roman" w:cs="Times New Roman"/>
          <w:sz w:val="24"/>
          <w:szCs w:val="24"/>
          <w:lang w:val="lt-LT"/>
        </w:rPr>
        <w:t>;</w:t>
      </w:r>
    </w:p>
    <w:p w14:paraId="482AEA1E" w14:textId="6E690FAD" w:rsidR="003F29C4" w:rsidRPr="00F564AC" w:rsidRDefault="00F67E3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35</w:t>
      </w:r>
      <w:r w:rsidR="003F29C4" w:rsidRPr="00F564AC">
        <w:rPr>
          <w:rFonts w:ascii="Times New Roman" w:hAnsi="Times New Roman" w:cs="Times New Roman"/>
          <w:sz w:val="24"/>
          <w:szCs w:val="24"/>
          <w:lang w:val="lt-LT"/>
        </w:rPr>
        <w:t xml:space="preserve"> dokumentas. Topografinis planas</w:t>
      </w:r>
      <w:r w:rsidRPr="00F564AC">
        <w:rPr>
          <w:rFonts w:ascii="Times New Roman" w:hAnsi="Times New Roman" w:cs="Times New Roman"/>
          <w:sz w:val="24"/>
          <w:szCs w:val="24"/>
          <w:lang w:val="lt-LT"/>
        </w:rPr>
        <w:t>;</w:t>
      </w:r>
    </w:p>
    <w:p w14:paraId="31645173" w14:textId="4434EA91" w:rsidR="003F29C4" w:rsidRPr="00F564AC" w:rsidRDefault="00F67E3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36</w:t>
      </w:r>
      <w:r w:rsidR="003F29C4" w:rsidRPr="00F564AC">
        <w:rPr>
          <w:rFonts w:ascii="Times New Roman" w:hAnsi="Times New Roman" w:cs="Times New Roman"/>
          <w:sz w:val="24"/>
          <w:szCs w:val="24"/>
          <w:lang w:val="lt-LT"/>
        </w:rPr>
        <w:t xml:space="preserve"> dokumentas. Geologija</w:t>
      </w:r>
      <w:r w:rsidRPr="00F564AC">
        <w:rPr>
          <w:rFonts w:ascii="Times New Roman" w:hAnsi="Times New Roman" w:cs="Times New Roman"/>
          <w:sz w:val="24"/>
          <w:szCs w:val="24"/>
          <w:lang w:val="lt-LT"/>
        </w:rPr>
        <w:t>;</w:t>
      </w:r>
    </w:p>
    <w:p w14:paraId="0BFEFC1E" w14:textId="5ACEA7B7" w:rsidR="003F29C4" w:rsidRPr="00F564AC" w:rsidRDefault="003F29C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37 dokumentas. </w:t>
      </w:r>
      <w:r w:rsidR="000906C2" w:rsidRPr="00F564AC">
        <w:rPr>
          <w:rFonts w:ascii="Times New Roman" w:hAnsi="Times New Roman" w:cs="Times New Roman"/>
          <w:sz w:val="24"/>
          <w:szCs w:val="24"/>
          <w:lang w:val="lt-LT"/>
        </w:rPr>
        <w:t>NT Registrų centro išrašas</w:t>
      </w:r>
      <w:r w:rsidR="00DF7240" w:rsidRPr="00F564AC">
        <w:rPr>
          <w:rFonts w:ascii="Times New Roman" w:hAnsi="Times New Roman" w:cs="Times New Roman"/>
          <w:sz w:val="24"/>
          <w:szCs w:val="24"/>
          <w:lang w:val="lt-LT"/>
        </w:rPr>
        <w:t xml:space="preserve"> 2024-05-24 Reg. Nr.44/2753469; </w:t>
      </w:r>
    </w:p>
    <w:p w14:paraId="296F4686" w14:textId="7E52985C" w:rsidR="007D0007" w:rsidRPr="00F564AC" w:rsidRDefault="007D0007"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38 dokumentas. NT Registrų centro išrašas 2024-03-27 Reg. Nr.55/35490; </w:t>
      </w:r>
    </w:p>
    <w:p w14:paraId="68752FEA" w14:textId="52A4445C" w:rsidR="005C6106" w:rsidRPr="00F564AC" w:rsidRDefault="00BF5623" w:rsidP="005C6106">
      <w:pPr>
        <w:pStyle w:val="Heading2"/>
        <w:jc w:val="left"/>
        <w:rPr>
          <w:rFonts w:ascii="Times New Roman" w:hAnsi="Times New Roman" w:cs="Times New Roman"/>
          <w:b w:val="0"/>
          <w:i/>
          <w:color w:val="000000" w:themeColor="text1"/>
          <w:sz w:val="24"/>
          <w:szCs w:val="24"/>
          <w:lang w:val="lt-LT"/>
        </w:rPr>
      </w:pPr>
      <w:bookmarkStart w:id="239" w:name="_Toc186456085"/>
      <w:r w:rsidRPr="00F564AC">
        <w:rPr>
          <w:rFonts w:ascii="Times New Roman" w:hAnsi="Times New Roman" w:cs="Times New Roman"/>
          <w:i/>
          <w:color w:val="000000" w:themeColor="text1"/>
          <w:sz w:val="24"/>
          <w:szCs w:val="24"/>
          <w:lang w:val="lt-LT"/>
        </w:rPr>
        <w:t xml:space="preserve">2 </w:t>
      </w:r>
      <w:r w:rsidR="005C6106" w:rsidRPr="00F564AC">
        <w:rPr>
          <w:rFonts w:ascii="Times New Roman" w:hAnsi="Times New Roman" w:cs="Times New Roman"/>
          <w:i/>
          <w:color w:val="000000" w:themeColor="text1"/>
          <w:sz w:val="24"/>
          <w:szCs w:val="24"/>
          <w:lang w:val="lt-LT"/>
        </w:rPr>
        <w:t>PRIEDĖLIS</w:t>
      </w:r>
      <w:r w:rsidR="005C6106" w:rsidRPr="00F564AC">
        <w:rPr>
          <w:rFonts w:ascii="Times New Roman" w:hAnsi="Times New Roman" w:cs="Times New Roman"/>
          <w:b w:val="0"/>
          <w:i/>
          <w:color w:val="000000" w:themeColor="text1"/>
          <w:sz w:val="24"/>
          <w:szCs w:val="24"/>
          <w:lang w:val="lt-LT"/>
        </w:rPr>
        <w:t xml:space="preserve"> ,,Pastatų, statinių ir teritorijos specifikacijos“</w:t>
      </w:r>
      <w:bookmarkEnd w:id="239"/>
    </w:p>
    <w:p w14:paraId="72BC2123" w14:textId="25EF4AE3" w:rsidR="005C6106" w:rsidRPr="00F564AC" w:rsidRDefault="005C6106"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1</w:t>
      </w:r>
      <w:r w:rsidR="00586E04"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dokumentas. Teritorijos sukūrimo techniniai reikalavimai (</w:t>
      </w:r>
      <w:r w:rsidRPr="00F564AC">
        <w:rPr>
          <w:rFonts w:ascii="Times New Roman" w:hAnsi="Times New Roman" w:cs="Times New Roman"/>
          <w:i/>
          <w:sz w:val="24"/>
          <w:szCs w:val="24"/>
          <w:lang w:val="lt-LT"/>
        </w:rPr>
        <w:t>Excel failas)</w:t>
      </w:r>
      <w:r w:rsidR="002839C3" w:rsidRPr="00F564AC">
        <w:rPr>
          <w:rFonts w:ascii="Times New Roman" w:hAnsi="Times New Roman" w:cs="Times New Roman"/>
          <w:i/>
          <w:sz w:val="24"/>
          <w:szCs w:val="24"/>
          <w:lang w:val="lt-LT"/>
        </w:rPr>
        <w:t>;</w:t>
      </w:r>
    </w:p>
    <w:p w14:paraId="36502298" w14:textId="21A16E55" w:rsidR="005C6106" w:rsidRPr="00F564AC" w:rsidRDefault="005C6106"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2</w:t>
      </w:r>
      <w:r w:rsidR="00586E04"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dokumentas. Kareivinių sukūrimo techniniai reikalavimai </w:t>
      </w:r>
      <w:r w:rsidRPr="00F564AC">
        <w:rPr>
          <w:rFonts w:ascii="Times New Roman" w:hAnsi="Times New Roman" w:cs="Times New Roman"/>
          <w:i/>
          <w:sz w:val="24"/>
          <w:szCs w:val="24"/>
          <w:lang w:val="lt-LT"/>
        </w:rPr>
        <w:t>(Excel failas)</w:t>
      </w:r>
      <w:r w:rsidR="002839C3" w:rsidRPr="00F564AC">
        <w:rPr>
          <w:rFonts w:ascii="Times New Roman" w:hAnsi="Times New Roman" w:cs="Times New Roman"/>
          <w:i/>
          <w:sz w:val="24"/>
          <w:szCs w:val="24"/>
          <w:lang w:val="lt-LT"/>
        </w:rPr>
        <w:t>;</w:t>
      </w:r>
    </w:p>
    <w:p w14:paraId="32DD5A56" w14:textId="57F07512" w:rsidR="0070781F" w:rsidRPr="00F564AC" w:rsidRDefault="0070781F"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3</w:t>
      </w:r>
      <w:r w:rsidR="00586E04" w:rsidRPr="00F564AC">
        <w:rPr>
          <w:rFonts w:ascii="Times New Roman" w:hAnsi="Times New Roman" w:cs="Times New Roman"/>
          <w:sz w:val="24"/>
          <w:szCs w:val="24"/>
          <w:lang w:val="lt-LT"/>
        </w:rPr>
        <w:t>.</w:t>
      </w:r>
      <w:r w:rsidR="006F5C57" w:rsidRPr="00F564AC">
        <w:rPr>
          <w:rFonts w:ascii="Times New Roman" w:hAnsi="Times New Roman" w:cs="Times New Roman"/>
          <w:sz w:val="24"/>
          <w:szCs w:val="24"/>
          <w:lang w:val="lt-LT"/>
        </w:rPr>
        <w:t xml:space="preserve"> dokumentas. Štabų</w:t>
      </w:r>
      <w:r w:rsidRPr="00F564AC">
        <w:rPr>
          <w:rFonts w:ascii="Times New Roman" w:hAnsi="Times New Roman" w:cs="Times New Roman"/>
          <w:sz w:val="24"/>
          <w:szCs w:val="24"/>
          <w:lang w:val="lt-LT"/>
        </w:rPr>
        <w:t xml:space="preserve"> sukūrimo techniniai reikalavimai </w:t>
      </w:r>
      <w:r w:rsidRPr="00F564AC">
        <w:rPr>
          <w:rFonts w:ascii="Times New Roman" w:hAnsi="Times New Roman" w:cs="Times New Roman"/>
          <w:i/>
          <w:sz w:val="24"/>
          <w:szCs w:val="24"/>
          <w:lang w:val="lt-LT"/>
        </w:rPr>
        <w:t>(Excel failas)</w:t>
      </w:r>
      <w:r w:rsidR="002839C3" w:rsidRPr="00F564AC">
        <w:rPr>
          <w:rFonts w:ascii="Times New Roman" w:hAnsi="Times New Roman" w:cs="Times New Roman"/>
          <w:i/>
          <w:sz w:val="24"/>
          <w:szCs w:val="24"/>
          <w:lang w:val="lt-LT"/>
        </w:rPr>
        <w:t>;</w:t>
      </w:r>
    </w:p>
    <w:p w14:paraId="21A23DEE" w14:textId="68C577C5" w:rsidR="003539C0" w:rsidRPr="00F564AC" w:rsidRDefault="00556BE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4</w:t>
      </w:r>
      <w:r w:rsidR="00586E04" w:rsidRPr="00F564AC">
        <w:rPr>
          <w:rFonts w:ascii="Times New Roman" w:hAnsi="Times New Roman" w:cs="Times New Roman"/>
          <w:sz w:val="24"/>
          <w:szCs w:val="24"/>
          <w:lang w:val="lt-LT"/>
        </w:rPr>
        <w:t>.</w:t>
      </w:r>
      <w:r w:rsidR="003539C0" w:rsidRPr="00F564AC">
        <w:rPr>
          <w:rFonts w:ascii="Times New Roman" w:hAnsi="Times New Roman" w:cs="Times New Roman"/>
          <w:sz w:val="24"/>
          <w:szCs w:val="24"/>
          <w:lang w:val="lt-LT"/>
        </w:rPr>
        <w:t xml:space="preserve"> dokumentas. Valgyklos sukūrimo techniniai reikalavimai </w:t>
      </w:r>
      <w:r w:rsidR="003539C0" w:rsidRPr="00F564AC">
        <w:rPr>
          <w:rFonts w:ascii="Times New Roman" w:hAnsi="Times New Roman" w:cs="Times New Roman"/>
          <w:i/>
          <w:sz w:val="24"/>
          <w:szCs w:val="24"/>
          <w:lang w:val="lt-LT"/>
        </w:rPr>
        <w:t>(Excel failas)</w:t>
      </w:r>
      <w:r w:rsidR="002839C3" w:rsidRPr="00F564AC">
        <w:rPr>
          <w:rFonts w:ascii="Times New Roman" w:hAnsi="Times New Roman" w:cs="Times New Roman"/>
          <w:i/>
          <w:sz w:val="24"/>
          <w:szCs w:val="24"/>
          <w:lang w:val="lt-LT"/>
        </w:rPr>
        <w:t>;</w:t>
      </w:r>
    </w:p>
    <w:p w14:paraId="16BA9B24" w14:textId="70401FB9" w:rsidR="00556BE8" w:rsidRPr="00F564AC" w:rsidRDefault="00556BE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5</w:t>
      </w:r>
      <w:r w:rsidR="00586E04"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dokumentas. </w:t>
      </w:r>
      <w:r w:rsidR="007339B4" w:rsidRPr="00F564AC">
        <w:rPr>
          <w:rFonts w:ascii="Times New Roman" w:hAnsi="Times New Roman" w:cs="Times New Roman"/>
          <w:sz w:val="24"/>
          <w:szCs w:val="24"/>
          <w:lang w:val="lt-LT"/>
        </w:rPr>
        <w:t>Sveikatos centro</w:t>
      </w:r>
      <w:r w:rsidRPr="00F564AC">
        <w:rPr>
          <w:rFonts w:ascii="Times New Roman" w:hAnsi="Times New Roman" w:cs="Times New Roman"/>
          <w:sz w:val="24"/>
          <w:szCs w:val="24"/>
          <w:lang w:val="lt-LT"/>
        </w:rPr>
        <w:t xml:space="preserve"> </w:t>
      </w:r>
      <w:r w:rsidR="007339B4" w:rsidRPr="00F564AC">
        <w:rPr>
          <w:rFonts w:ascii="Times New Roman" w:hAnsi="Times New Roman" w:cs="Times New Roman"/>
          <w:sz w:val="24"/>
          <w:szCs w:val="24"/>
          <w:lang w:val="lt-LT"/>
        </w:rPr>
        <w:t xml:space="preserve">sukūrimo techniniai reikalavimai </w:t>
      </w:r>
      <w:r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0D99A4BE" w14:textId="2933AE62" w:rsidR="00AA37CB" w:rsidRPr="00F564AC" w:rsidRDefault="00AA37CB"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6</w:t>
      </w:r>
      <w:r w:rsidR="00586E04" w:rsidRPr="00F564AC">
        <w:rPr>
          <w:rFonts w:ascii="Times New Roman" w:hAnsi="Times New Roman" w:cs="Times New Roman"/>
          <w:sz w:val="24"/>
          <w:szCs w:val="24"/>
          <w:lang w:val="lt-LT"/>
        </w:rPr>
        <w:t>.</w:t>
      </w:r>
      <w:r w:rsidRPr="00F564AC">
        <w:rPr>
          <w:rFonts w:ascii="Times New Roman" w:hAnsi="Times New Roman" w:cs="Times New Roman"/>
          <w:sz w:val="24"/>
          <w:szCs w:val="24"/>
          <w:lang w:val="lt-LT"/>
        </w:rPr>
        <w:t xml:space="preserve"> dokumentas. Ramovės sukūrimo techniniai reikalavimai </w:t>
      </w:r>
      <w:r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52FAF661" w14:textId="74235913" w:rsidR="006C64F8" w:rsidRPr="00F564AC" w:rsidRDefault="00A0025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7</w:t>
      </w:r>
      <w:r w:rsidR="00586E04" w:rsidRPr="00F564AC">
        <w:rPr>
          <w:rFonts w:ascii="Times New Roman" w:hAnsi="Times New Roman" w:cs="Times New Roman"/>
          <w:sz w:val="24"/>
          <w:szCs w:val="24"/>
          <w:lang w:val="lt-LT"/>
        </w:rPr>
        <w:t>.</w:t>
      </w:r>
      <w:r w:rsidR="006C64F8" w:rsidRPr="00F564AC">
        <w:rPr>
          <w:rFonts w:ascii="Times New Roman" w:hAnsi="Times New Roman" w:cs="Times New Roman"/>
          <w:sz w:val="24"/>
          <w:szCs w:val="24"/>
          <w:lang w:val="lt-LT"/>
        </w:rPr>
        <w:t xml:space="preserve"> dokumentas. Antenų lauko sukūrimo techniniai reikalavimai</w:t>
      </w:r>
      <w:r w:rsidR="00D17709" w:rsidRPr="00F564AC">
        <w:rPr>
          <w:rFonts w:ascii="Times New Roman" w:hAnsi="Times New Roman" w:cs="Times New Roman"/>
          <w:sz w:val="24"/>
          <w:szCs w:val="24"/>
          <w:lang w:val="lt-LT"/>
        </w:rPr>
        <w:t xml:space="preserve"> </w:t>
      </w:r>
      <w:r w:rsidR="00D17709"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6C632034" w14:textId="6EF28E0A" w:rsidR="00D17709" w:rsidRPr="00F564AC" w:rsidRDefault="00A0025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8</w:t>
      </w:r>
      <w:r w:rsidR="00586E04" w:rsidRPr="00F564AC">
        <w:rPr>
          <w:rFonts w:ascii="Times New Roman" w:hAnsi="Times New Roman" w:cs="Times New Roman"/>
          <w:sz w:val="24"/>
          <w:szCs w:val="24"/>
          <w:lang w:val="lt-LT"/>
        </w:rPr>
        <w:t>.</w:t>
      </w:r>
      <w:r w:rsidR="00130595" w:rsidRPr="00F564AC">
        <w:rPr>
          <w:rFonts w:ascii="Times New Roman" w:hAnsi="Times New Roman" w:cs="Times New Roman"/>
          <w:sz w:val="24"/>
          <w:szCs w:val="24"/>
          <w:lang w:val="lt-LT"/>
        </w:rPr>
        <w:t xml:space="preserve"> </w:t>
      </w:r>
      <w:r w:rsidR="00D17709" w:rsidRPr="00F564AC">
        <w:rPr>
          <w:rFonts w:ascii="Times New Roman" w:hAnsi="Times New Roman" w:cs="Times New Roman"/>
          <w:sz w:val="24"/>
          <w:szCs w:val="24"/>
          <w:lang w:val="lt-LT"/>
        </w:rPr>
        <w:t xml:space="preserve">dokumentas. Sraigtasparnių nusileidimo aikštelės sukūrimo techniniai reikalavimai </w:t>
      </w:r>
      <w:r w:rsidR="00D17709"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2A0C6C93" w14:textId="597E8942" w:rsidR="005A5AD1" w:rsidRPr="00F564AC" w:rsidRDefault="00FC54EA"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9</w:t>
      </w:r>
      <w:r w:rsidR="00586E04" w:rsidRPr="00F564AC">
        <w:rPr>
          <w:rFonts w:ascii="Times New Roman" w:hAnsi="Times New Roman" w:cs="Times New Roman"/>
          <w:sz w:val="24"/>
          <w:szCs w:val="24"/>
          <w:lang w:val="lt-LT"/>
        </w:rPr>
        <w:t>.</w:t>
      </w:r>
      <w:r w:rsidR="005A5AD1" w:rsidRPr="00F564AC">
        <w:rPr>
          <w:rFonts w:ascii="Times New Roman" w:hAnsi="Times New Roman" w:cs="Times New Roman"/>
          <w:sz w:val="24"/>
          <w:szCs w:val="24"/>
          <w:lang w:val="lt-LT"/>
        </w:rPr>
        <w:t xml:space="preserve"> dokumentas. Tvoros ir kontrolės punkto</w:t>
      </w:r>
      <w:r w:rsidR="001E55E1" w:rsidRPr="00F564AC">
        <w:rPr>
          <w:rFonts w:ascii="Times New Roman" w:hAnsi="Times New Roman" w:cs="Times New Roman"/>
          <w:sz w:val="24"/>
          <w:szCs w:val="24"/>
          <w:lang w:val="lt-LT"/>
        </w:rPr>
        <w:t xml:space="preserve"> (karinio miestelio)</w:t>
      </w:r>
      <w:r w:rsidR="005A5AD1" w:rsidRPr="00F564AC">
        <w:rPr>
          <w:rFonts w:ascii="Times New Roman" w:hAnsi="Times New Roman" w:cs="Times New Roman"/>
          <w:sz w:val="24"/>
          <w:szCs w:val="24"/>
          <w:lang w:val="lt-LT"/>
        </w:rPr>
        <w:t xml:space="preserve"> sukūrimo techniniai reikalavimai </w:t>
      </w:r>
      <w:r w:rsidR="005A5AD1"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r w:rsidR="00130595" w:rsidRPr="00F564AC">
        <w:rPr>
          <w:rFonts w:ascii="Times New Roman" w:hAnsi="Times New Roman" w:cs="Times New Roman"/>
          <w:i/>
          <w:sz w:val="24"/>
          <w:szCs w:val="24"/>
          <w:lang w:val="lt-LT"/>
        </w:rPr>
        <w:t xml:space="preserve"> </w:t>
      </w:r>
    </w:p>
    <w:p w14:paraId="4753E4BD" w14:textId="67FF529B" w:rsidR="00321869" w:rsidRPr="00F564AC" w:rsidRDefault="00905ED8"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10</w:t>
      </w:r>
      <w:r w:rsidR="00586E04" w:rsidRPr="00F564AC">
        <w:rPr>
          <w:rFonts w:ascii="Times New Roman" w:hAnsi="Times New Roman" w:cs="Times New Roman"/>
          <w:sz w:val="24"/>
          <w:szCs w:val="24"/>
          <w:lang w:val="lt-LT"/>
        </w:rPr>
        <w:t>.</w:t>
      </w:r>
      <w:r w:rsidR="00321869" w:rsidRPr="00F564AC">
        <w:rPr>
          <w:rFonts w:ascii="Times New Roman" w:hAnsi="Times New Roman" w:cs="Times New Roman"/>
          <w:sz w:val="24"/>
          <w:szCs w:val="24"/>
          <w:lang w:val="lt-LT"/>
        </w:rPr>
        <w:t xml:space="preserve"> dokumentas. Sporto komplekso sukūrimo techniniai reikalavimai </w:t>
      </w:r>
      <w:r w:rsidR="00321869"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23AE6FE7" w14:textId="4F9E07D6" w:rsidR="00E708BB" w:rsidRPr="00F564AC" w:rsidRDefault="00905ED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11</w:t>
      </w:r>
      <w:r w:rsidR="00586E04" w:rsidRPr="00F564AC">
        <w:rPr>
          <w:rFonts w:ascii="Times New Roman" w:hAnsi="Times New Roman" w:cs="Times New Roman"/>
          <w:sz w:val="24"/>
          <w:szCs w:val="24"/>
          <w:lang w:val="lt-LT"/>
        </w:rPr>
        <w:t>.</w:t>
      </w:r>
      <w:r w:rsidR="00E708BB" w:rsidRPr="00F564AC">
        <w:rPr>
          <w:rFonts w:ascii="Times New Roman" w:hAnsi="Times New Roman" w:cs="Times New Roman"/>
          <w:sz w:val="24"/>
          <w:szCs w:val="24"/>
          <w:lang w:val="lt-LT"/>
        </w:rPr>
        <w:t xml:space="preserve"> dokumentas. Kopimo / nusileidimo pastato sukūrimo techniniai reikalavimai</w:t>
      </w:r>
      <w:r w:rsidR="002D556F" w:rsidRPr="00F564AC">
        <w:rPr>
          <w:rFonts w:ascii="Times New Roman" w:hAnsi="Times New Roman" w:cs="Times New Roman"/>
          <w:sz w:val="24"/>
          <w:szCs w:val="24"/>
          <w:lang w:val="lt-LT"/>
        </w:rPr>
        <w:t xml:space="preserve"> </w:t>
      </w:r>
      <w:r w:rsidR="002D556F"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685DB8D6" w14:textId="19E911E6" w:rsidR="003F734A" w:rsidRPr="00F564AC" w:rsidRDefault="00B1251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12</w:t>
      </w:r>
      <w:r w:rsidR="00586E04" w:rsidRPr="00F564AC">
        <w:rPr>
          <w:rFonts w:ascii="Times New Roman" w:hAnsi="Times New Roman" w:cs="Times New Roman"/>
          <w:sz w:val="24"/>
          <w:szCs w:val="24"/>
          <w:lang w:val="lt-LT"/>
        </w:rPr>
        <w:t>.</w:t>
      </w:r>
      <w:r w:rsidR="003F734A" w:rsidRPr="00F564AC">
        <w:rPr>
          <w:rFonts w:ascii="Times New Roman" w:hAnsi="Times New Roman" w:cs="Times New Roman"/>
          <w:sz w:val="24"/>
          <w:szCs w:val="24"/>
          <w:lang w:val="lt-LT"/>
        </w:rPr>
        <w:t xml:space="preserve"> dokumentas. Remonto dirbtuvių sukūrimo techniniai reikalavimai </w:t>
      </w:r>
      <w:r w:rsidR="003F734A"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25C58D98" w14:textId="46FDB484" w:rsidR="00C41BF1" w:rsidRPr="00F564AC" w:rsidRDefault="0066358D"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13</w:t>
      </w:r>
      <w:r w:rsidR="00586E04" w:rsidRPr="00F564AC">
        <w:rPr>
          <w:rFonts w:ascii="Times New Roman" w:hAnsi="Times New Roman" w:cs="Times New Roman"/>
          <w:sz w:val="24"/>
          <w:szCs w:val="24"/>
          <w:lang w:val="lt-LT"/>
        </w:rPr>
        <w:t>.</w:t>
      </w:r>
      <w:r w:rsidR="00C41BF1" w:rsidRPr="00F564AC">
        <w:rPr>
          <w:rFonts w:ascii="Times New Roman" w:hAnsi="Times New Roman" w:cs="Times New Roman"/>
          <w:sz w:val="24"/>
          <w:szCs w:val="24"/>
          <w:lang w:val="lt-LT"/>
        </w:rPr>
        <w:t xml:space="preserve"> dokumentas. Plovyklos ir degalinės sukūrimo techniniai reikalavimai </w:t>
      </w:r>
      <w:r w:rsidR="00C41BF1"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730DD417" w14:textId="61ED8608" w:rsidR="00735D3E" w:rsidRPr="00F564AC" w:rsidRDefault="0066358D"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14</w:t>
      </w:r>
      <w:r w:rsidR="00586E04" w:rsidRPr="00F564AC">
        <w:rPr>
          <w:rFonts w:ascii="Times New Roman" w:hAnsi="Times New Roman" w:cs="Times New Roman"/>
          <w:sz w:val="24"/>
          <w:szCs w:val="24"/>
          <w:lang w:val="lt-LT"/>
        </w:rPr>
        <w:t>.</w:t>
      </w:r>
      <w:r w:rsidR="00735D3E" w:rsidRPr="00F564AC">
        <w:rPr>
          <w:rFonts w:ascii="Times New Roman" w:hAnsi="Times New Roman" w:cs="Times New Roman"/>
          <w:sz w:val="24"/>
          <w:szCs w:val="24"/>
          <w:lang w:val="lt-LT"/>
        </w:rPr>
        <w:t xml:space="preserve"> dokumentas. Garažų, stoginių sukūrimo techniniai reikalavimai </w:t>
      </w:r>
      <w:r w:rsidR="00735D3E" w:rsidRPr="00F564AC">
        <w:rPr>
          <w:rFonts w:ascii="Times New Roman" w:hAnsi="Times New Roman" w:cs="Times New Roman"/>
          <w:i/>
          <w:sz w:val="24"/>
          <w:szCs w:val="24"/>
          <w:lang w:val="lt-LT"/>
        </w:rPr>
        <w:t>(Excel failas)</w:t>
      </w:r>
      <w:r w:rsidR="00160BFC" w:rsidRPr="00F564AC">
        <w:rPr>
          <w:rFonts w:ascii="Times New Roman" w:hAnsi="Times New Roman" w:cs="Times New Roman"/>
          <w:sz w:val="24"/>
          <w:szCs w:val="24"/>
          <w:lang w:val="lt-LT"/>
        </w:rPr>
        <w:t>;</w:t>
      </w:r>
    </w:p>
    <w:p w14:paraId="5DB16F67" w14:textId="74200E55" w:rsidR="001E55E1" w:rsidRPr="00F564AC" w:rsidRDefault="00562881"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15</w:t>
      </w:r>
      <w:r w:rsidR="00586E04" w:rsidRPr="00F564AC">
        <w:rPr>
          <w:rFonts w:ascii="Times New Roman" w:hAnsi="Times New Roman" w:cs="Times New Roman"/>
          <w:sz w:val="24"/>
          <w:szCs w:val="24"/>
          <w:lang w:val="lt-LT"/>
        </w:rPr>
        <w:t>.</w:t>
      </w:r>
      <w:r w:rsidR="001E55E1" w:rsidRPr="00F564AC">
        <w:rPr>
          <w:rFonts w:ascii="Times New Roman" w:hAnsi="Times New Roman" w:cs="Times New Roman"/>
          <w:sz w:val="24"/>
          <w:szCs w:val="24"/>
          <w:lang w:val="lt-LT"/>
        </w:rPr>
        <w:t xml:space="preserve"> dokumentas. Tvoros ir kontrolės punkto (technikos parko) sukūrimo techniniai reikalavimai </w:t>
      </w:r>
      <w:r w:rsidR="001E55E1"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4645309D" w14:textId="5228914B" w:rsidR="007A402A" w:rsidRPr="00F564AC" w:rsidRDefault="002B7F93" w:rsidP="00347DCF">
      <w:pPr>
        <w:rPr>
          <w:rFonts w:ascii="Times New Roman" w:hAnsi="Times New Roman" w:cs="Times New Roman"/>
          <w:i/>
          <w:sz w:val="24"/>
          <w:szCs w:val="24"/>
          <w:lang w:val="lt-LT"/>
        </w:rPr>
      </w:pPr>
      <w:r w:rsidRPr="00F564AC">
        <w:rPr>
          <w:rFonts w:ascii="Times New Roman" w:hAnsi="Times New Roman" w:cs="Times New Roman"/>
          <w:sz w:val="24"/>
          <w:szCs w:val="24"/>
          <w:lang w:val="lt-LT"/>
        </w:rPr>
        <w:t>16</w:t>
      </w:r>
      <w:r w:rsidR="00586E04" w:rsidRPr="00F564AC">
        <w:rPr>
          <w:rFonts w:ascii="Times New Roman" w:hAnsi="Times New Roman" w:cs="Times New Roman"/>
          <w:sz w:val="24"/>
          <w:szCs w:val="24"/>
          <w:lang w:val="lt-LT"/>
        </w:rPr>
        <w:t>.</w:t>
      </w:r>
      <w:r w:rsidR="007A402A" w:rsidRPr="00F564AC">
        <w:rPr>
          <w:rFonts w:ascii="Times New Roman" w:hAnsi="Times New Roman" w:cs="Times New Roman"/>
          <w:sz w:val="24"/>
          <w:szCs w:val="24"/>
          <w:lang w:val="lt-LT"/>
        </w:rPr>
        <w:t xml:space="preserve"> dokumentas. Sandėlių </w:t>
      </w:r>
      <w:r w:rsidRPr="00F564AC">
        <w:rPr>
          <w:rFonts w:ascii="Times New Roman" w:hAnsi="Times New Roman" w:cs="Times New Roman"/>
          <w:sz w:val="24"/>
          <w:szCs w:val="24"/>
          <w:lang w:val="lt-LT"/>
        </w:rPr>
        <w:t xml:space="preserve">ir sandėliavimo stoginių </w:t>
      </w:r>
      <w:r w:rsidR="007A402A" w:rsidRPr="00F564AC">
        <w:rPr>
          <w:rFonts w:ascii="Times New Roman" w:hAnsi="Times New Roman" w:cs="Times New Roman"/>
          <w:sz w:val="24"/>
          <w:szCs w:val="24"/>
          <w:lang w:val="lt-LT"/>
        </w:rPr>
        <w:t xml:space="preserve">sukūrimo techniniai reikalavimai </w:t>
      </w:r>
      <w:r w:rsidR="007A402A" w:rsidRPr="00F564AC">
        <w:rPr>
          <w:rFonts w:ascii="Times New Roman" w:hAnsi="Times New Roman" w:cs="Times New Roman"/>
          <w:i/>
          <w:sz w:val="24"/>
          <w:szCs w:val="24"/>
          <w:lang w:val="lt-LT"/>
        </w:rPr>
        <w:t>(Excel failas)</w:t>
      </w:r>
      <w:r w:rsidR="00160BFC" w:rsidRPr="00F564AC">
        <w:rPr>
          <w:rFonts w:ascii="Times New Roman" w:hAnsi="Times New Roman" w:cs="Times New Roman"/>
          <w:i/>
          <w:sz w:val="24"/>
          <w:szCs w:val="24"/>
          <w:lang w:val="lt-LT"/>
        </w:rPr>
        <w:t>;</w:t>
      </w:r>
    </w:p>
    <w:p w14:paraId="522006B8" w14:textId="6E7A008A" w:rsidR="00A827A2" w:rsidRPr="00F564AC" w:rsidRDefault="005E73D5" w:rsidP="00A827A2">
      <w:pPr>
        <w:rPr>
          <w:rFonts w:ascii="Times New Roman" w:hAnsi="Times New Roman" w:cs="Times New Roman"/>
          <w:sz w:val="24"/>
          <w:szCs w:val="24"/>
          <w:lang w:val="lt-LT"/>
        </w:rPr>
      </w:pPr>
      <w:r w:rsidRPr="00F564AC">
        <w:rPr>
          <w:rFonts w:ascii="Times New Roman" w:hAnsi="Times New Roman" w:cs="Times New Roman"/>
          <w:sz w:val="24"/>
          <w:szCs w:val="24"/>
          <w:lang w:val="lt-LT"/>
        </w:rPr>
        <w:t>17</w:t>
      </w:r>
      <w:r w:rsidR="00A827A2" w:rsidRPr="00F564AC">
        <w:rPr>
          <w:rFonts w:ascii="Times New Roman" w:hAnsi="Times New Roman" w:cs="Times New Roman"/>
          <w:sz w:val="24"/>
          <w:szCs w:val="24"/>
          <w:lang w:val="lt-LT"/>
        </w:rPr>
        <w:t xml:space="preserve">. dokumentas. Skalbyklos, buitinio aptarnavimo pastato sukūrimo techniniai reikalavimai </w:t>
      </w:r>
      <w:r w:rsidR="00A827A2" w:rsidRPr="00F564AC">
        <w:rPr>
          <w:rFonts w:ascii="Times New Roman" w:hAnsi="Times New Roman" w:cs="Times New Roman"/>
          <w:i/>
          <w:sz w:val="24"/>
          <w:szCs w:val="24"/>
          <w:lang w:val="lt-LT"/>
        </w:rPr>
        <w:t>(Excel failas);</w:t>
      </w:r>
    </w:p>
    <w:p w14:paraId="069EF132" w14:textId="5797932D" w:rsidR="005C6106" w:rsidRPr="00F564AC" w:rsidRDefault="003D641B"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18</w:t>
      </w:r>
      <w:r w:rsidR="00586E04"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Teritorijos </w:t>
      </w:r>
      <w:r w:rsidR="003756B3" w:rsidRPr="00F564AC">
        <w:rPr>
          <w:rFonts w:ascii="Times New Roman" w:hAnsi="Times New Roman" w:cs="Times New Roman"/>
          <w:sz w:val="24"/>
          <w:szCs w:val="24"/>
          <w:lang w:val="lt-LT"/>
        </w:rPr>
        <w:t xml:space="preserve">preliminari </w:t>
      </w:r>
      <w:r w:rsidR="00160BFC" w:rsidRPr="00F564AC">
        <w:rPr>
          <w:rFonts w:ascii="Times New Roman" w:hAnsi="Times New Roman" w:cs="Times New Roman"/>
          <w:sz w:val="24"/>
          <w:szCs w:val="24"/>
          <w:lang w:val="lt-LT"/>
        </w:rPr>
        <w:t xml:space="preserve">suplanavimo </w:t>
      </w:r>
      <w:r w:rsidR="005C6106" w:rsidRPr="00F564AC">
        <w:rPr>
          <w:rFonts w:ascii="Times New Roman" w:hAnsi="Times New Roman" w:cs="Times New Roman"/>
          <w:sz w:val="24"/>
          <w:szCs w:val="24"/>
          <w:lang w:val="lt-LT"/>
        </w:rPr>
        <w:t>schema</w:t>
      </w:r>
      <w:r w:rsidR="003756B3" w:rsidRPr="00F564AC">
        <w:rPr>
          <w:rFonts w:ascii="Times New Roman" w:hAnsi="Times New Roman" w:cs="Times New Roman"/>
          <w:sz w:val="24"/>
          <w:szCs w:val="24"/>
          <w:lang w:val="lt-LT"/>
        </w:rPr>
        <w:t xml:space="preserve"> </w:t>
      </w:r>
      <w:r w:rsidR="003756B3" w:rsidRPr="00F564AC">
        <w:rPr>
          <w:rFonts w:ascii="Times New Roman" w:hAnsi="Times New Roman" w:cs="Times New Roman"/>
          <w:i/>
          <w:sz w:val="24"/>
          <w:szCs w:val="24"/>
          <w:lang w:val="lt-LT"/>
        </w:rPr>
        <w:t>(PDF failas)</w:t>
      </w:r>
      <w:r w:rsidR="00160BFC" w:rsidRPr="00F564AC">
        <w:rPr>
          <w:rFonts w:ascii="Times New Roman" w:hAnsi="Times New Roman" w:cs="Times New Roman"/>
          <w:sz w:val="24"/>
          <w:szCs w:val="24"/>
          <w:lang w:val="lt-LT"/>
        </w:rPr>
        <w:t>;</w:t>
      </w:r>
    </w:p>
    <w:p w14:paraId="182BA8F1" w14:textId="69250243" w:rsidR="005C6106" w:rsidRPr="00F564AC" w:rsidRDefault="00664FA2"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19</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Ginklų piramidės techninė specifikacija</w:t>
      </w:r>
      <w:r w:rsidR="00245C98" w:rsidRPr="00F564AC">
        <w:rPr>
          <w:rFonts w:ascii="Times New Roman" w:hAnsi="Times New Roman" w:cs="Times New Roman"/>
          <w:sz w:val="24"/>
          <w:szCs w:val="24"/>
          <w:lang w:val="lt-LT"/>
        </w:rPr>
        <w:t xml:space="preserve"> </w:t>
      </w:r>
      <w:r w:rsidR="00245C98" w:rsidRPr="00F564AC">
        <w:rPr>
          <w:rFonts w:ascii="Times New Roman" w:hAnsi="Times New Roman" w:cs="Times New Roman"/>
          <w:i/>
          <w:sz w:val="24"/>
          <w:szCs w:val="24"/>
          <w:lang w:val="lt-LT"/>
        </w:rPr>
        <w:t>(PDF failas)</w:t>
      </w:r>
      <w:r w:rsidR="00245C98" w:rsidRPr="00F564AC">
        <w:rPr>
          <w:rFonts w:ascii="Times New Roman" w:hAnsi="Times New Roman" w:cs="Times New Roman"/>
          <w:sz w:val="24"/>
          <w:szCs w:val="24"/>
          <w:lang w:val="lt-LT"/>
        </w:rPr>
        <w:t>;</w:t>
      </w:r>
    </w:p>
    <w:p w14:paraId="5DFCD594" w14:textId="6E0B034C" w:rsidR="005C6106" w:rsidRPr="00F564AC" w:rsidRDefault="00F10158"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20</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Kario</w:t>
      </w:r>
      <w:r w:rsidRPr="00F564AC">
        <w:rPr>
          <w:rFonts w:ascii="Times New Roman" w:hAnsi="Times New Roman" w:cs="Times New Roman"/>
          <w:sz w:val="24"/>
          <w:szCs w:val="24"/>
          <w:lang w:val="lt-LT"/>
        </w:rPr>
        <w:t xml:space="preserve"> spintos techninė specifikacija</w:t>
      </w:r>
      <w:r w:rsidRPr="00F564AC">
        <w:rPr>
          <w:rFonts w:ascii="Times New Roman" w:hAnsi="Times New Roman" w:cs="Times New Roman"/>
          <w:i/>
          <w:sz w:val="24"/>
          <w:szCs w:val="24"/>
          <w:lang w:val="lt-LT"/>
        </w:rPr>
        <w:t xml:space="preserve"> (PDF failas)</w:t>
      </w:r>
      <w:r w:rsidRPr="00F564AC">
        <w:rPr>
          <w:rFonts w:ascii="Times New Roman" w:hAnsi="Times New Roman" w:cs="Times New Roman"/>
          <w:sz w:val="24"/>
          <w:szCs w:val="24"/>
          <w:lang w:val="lt-LT"/>
        </w:rPr>
        <w:t>;</w:t>
      </w:r>
    </w:p>
    <w:p w14:paraId="479A792A" w14:textId="0CC2B787" w:rsidR="005C6106" w:rsidRPr="00F564AC" w:rsidRDefault="003D58A6"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21</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Kar</w:t>
      </w:r>
      <w:r w:rsidRPr="00F564AC">
        <w:rPr>
          <w:rFonts w:ascii="Times New Roman" w:hAnsi="Times New Roman" w:cs="Times New Roman"/>
          <w:sz w:val="24"/>
          <w:szCs w:val="24"/>
          <w:lang w:val="lt-LT"/>
        </w:rPr>
        <w:t>io stalo techninė specifikacija</w:t>
      </w:r>
      <w:r w:rsidRPr="00F564AC">
        <w:rPr>
          <w:rFonts w:ascii="Times New Roman" w:hAnsi="Times New Roman" w:cs="Times New Roman"/>
          <w:i/>
          <w:sz w:val="24"/>
          <w:szCs w:val="24"/>
          <w:lang w:val="lt-LT"/>
        </w:rPr>
        <w:t xml:space="preserve"> (PDF failas)</w:t>
      </w:r>
      <w:r w:rsidRPr="00F564AC">
        <w:rPr>
          <w:rFonts w:ascii="Times New Roman" w:hAnsi="Times New Roman" w:cs="Times New Roman"/>
          <w:sz w:val="24"/>
          <w:szCs w:val="24"/>
          <w:lang w:val="lt-LT"/>
        </w:rPr>
        <w:t>;</w:t>
      </w:r>
    </w:p>
    <w:p w14:paraId="0C271767" w14:textId="429DFBB4" w:rsidR="005C6106" w:rsidRPr="00F564AC" w:rsidRDefault="00347DCF"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w:t>
      </w:r>
      <w:r w:rsidR="007526F0" w:rsidRPr="00F564AC">
        <w:rPr>
          <w:rFonts w:ascii="Times New Roman" w:hAnsi="Times New Roman" w:cs="Times New Roman"/>
          <w:sz w:val="24"/>
          <w:szCs w:val="24"/>
          <w:lang w:val="lt-LT"/>
        </w:rPr>
        <w:t>2</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Dviaukšt</w:t>
      </w:r>
      <w:r w:rsidR="007526F0" w:rsidRPr="00F564AC">
        <w:rPr>
          <w:rFonts w:ascii="Times New Roman" w:hAnsi="Times New Roman" w:cs="Times New Roman"/>
          <w:sz w:val="24"/>
          <w:szCs w:val="24"/>
          <w:lang w:val="lt-LT"/>
        </w:rPr>
        <w:t xml:space="preserve">ės lovos techninė specifikacija </w:t>
      </w:r>
      <w:r w:rsidR="007526F0" w:rsidRPr="00F564AC">
        <w:rPr>
          <w:rFonts w:ascii="Times New Roman" w:hAnsi="Times New Roman" w:cs="Times New Roman"/>
          <w:i/>
          <w:sz w:val="24"/>
          <w:szCs w:val="24"/>
          <w:lang w:val="lt-LT"/>
        </w:rPr>
        <w:t>(PDF failas)</w:t>
      </w:r>
      <w:r w:rsidR="007526F0" w:rsidRPr="00F564AC">
        <w:rPr>
          <w:rFonts w:ascii="Times New Roman" w:hAnsi="Times New Roman" w:cs="Times New Roman"/>
          <w:sz w:val="24"/>
          <w:szCs w:val="24"/>
          <w:lang w:val="lt-LT"/>
        </w:rPr>
        <w:t>;</w:t>
      </w:r>
    </w:p>
    <w:p w14:paraId="52B98769" w14:textId="70A53884" w:rsidR="005C6106" w:rsidRPr="00F564AC" w:rsidRDefault="00040365"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23</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Gi</w:t>
      </w:r>
      <w:r w:rsidRPr="00F564AC">
        <w:rPr>
          <w:rFonts w:ascii="Times New Roman" w:hAnsi="Times New Roman" w:cs="Times New Roman"/>
          <w:sz w:val="24"/>
          <w:szCs w:val="24"/>
          <w:lang w:val="lt-LT"/>
        </w:rPr>
        <w:t xml:space="preserve">nklų valymo stalo specifikacija </w:t>
      </w:r>
      <w:r w:rsidRPr="00F564AC">
        <w:rPr>
          <w:rFonts w:ascii="Times New Roman" w:hAnsi="Times New Roman" w:cs="Times New Roman"/>
          <w:i/>
          <w:sz w:val="24"/>
          <w:szCs w:val="24"/>
          <w:lang w:val="lt-LT"/>
        </w:rPr>
        <w:t>(PDF failas)</w:t>
      </w:r>
      <w:r w:rsidRPr="00F564AC">
        <w:rPr>
          <w:rFonts w:ascii="Times New Roman" w:hAnsi="Times New Roman" w:cs="Times New Roman"/>
          <w:sz w:val="24"/>
          <w:szCs w:val="24"/>
          <w:lang w:val="lt-LT"/>
        </w:rPr>
        <w:t>;</w:t>
      </w:r>
    </w:p>
    <w:p w14:paraId="328C9B71" w14:textId="6F7EDBEB" w:rsidR="005C6106" w:rsidRPr="00F564AC" w:rsidRDefault="00C063D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24</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Seifo ša</w:t>
      </w:r>
      <w:r w:rsidR="00353C6C" w:rsidRPr="00F564AC">
        <w:rPr>
          <w:rFonts w:ascii="Times New Roman" w:hAnsi="Times New Roman" w:cs="Times New Roman"/>
          <w:sz w:val="24"/>
          <w:szCs w:val="24"/>
          <w:lang w:val="lt-LT"/>
        </w:rPr>
        <w:t xml:space="preserve">udmenims techninė specifikacija </w:t>
      </w:r>
      <w:r w:rsidR="00353C6C" w:rsidRPr="00F564AC">
        <w:rPr>
          <w:rFonts w:ascii="Times New Roman" w:hAnsi="Times New Roman" w:cs="Times New Roman"/>
          <w:i/>
          <w:sz w:val="24"/>
          <w:szCs w:val="24"/>
          <w:lang w:val="lt-LT"/>
        </w:rPr>
        <w:t>(PDF failas)</w:t>
      </w:r>
      <w:r w:rsidR="00353C6C" w:rsidRPr="00F564AC">
        <w:rPr>
          <w:rFonts w:ascii="Times New Roman" w:hAnsi="Times New Roman" w:cs="Times New Roman"/>
          <w:sz w:val="24"/>
          <w:szCs w:val="24"/>
          <w:lang w:val="lt-LT"/>
        </w:rPr>
        <w:t>;</w:t>
      </w:r>
    </w:p>
    <w:p w14:paraId="5733FECA" w14:textId="4E61340B" w:rsidR="005C6106" w:rsidRPr="00F564AC" w:rsidRDefault="00353C6C"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25</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Kari</w:t>
      </w:r>
      <w:r w:rsidRPr="00F564AC">
        <w:rPr>
          <w:rFonts w:ascii="Times New Roman" w:hAnsi="Times New Roman" w:cs="Times New Roman"/>
          <w:sz w:val="24"/>
          <w:szCs w:val="24"/>
          <w:lang w:val="lt-LT"/>
        </w:rPr>
        <w:t xml:space="preserve">o kėdės techninė specifikacija </w:t>
      </w:r>
      <w:r w:rsidRPr="00F564AC">
        <w:rPr>
          <w:rFonts w:ascii="Times New Roman" w:hAnsi="Times New Roman" w:cs="Times New Roman"/>
          <w:i/>
          <w:sz w:val="24"/>
          <w:szCs w:val="24"/>
          <w:lang w:val="lt-LT"/>
        </w:rPr>
        <w:t>(PDF failas)</w:t>
      </w:r>
      <w:r w:rsidRPr="00F564AC">
        <w:rPr>
          <w:rFonts w:ascii="Times New Roman" w:hAnsi="Times New Roman" w:cs="Times New Roman"/>
          <w:sz w:val="24"/>
          <w:szCs w:val="24"/>
          <w:lang w:val="lt-LT"/>
        </w:rPr>
        <w:t>;</w:t>
      </w:r>
    </w:p>
    <w:p w14:paraId="00C262D4" w14:textId="395CAA27" w:rsidR="005C6106" w:rsidRPr="00F564AC" w:rsidRDefault="00B977E9"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26</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w:t>
      </w:r>
      <w:r w:rsidRPr="00F564AC">
        <w:rPr>
          <w:rFonts w:ascii="Times New Roman" w:hAnsi="Times New Roman" w:cs="Times New Roman"/>
          <w:sz w:val="24"/>
          <w:szCs w:val="24"/>
          <w:lang w:val="lt-LT"/>
        </w:rPr>
        <w:t xml:space="preserve"> Stelažo techninė specifikacija</w:t>
      </w:r>
      <w:r w:rsidRPr="00F564AC">
        <w:rPr>
          <w:rFonts w:ascii="Times New Roman" w:hAnsi="Times New Roman" w:cs="Times New Roman"/>
          <w:i/>
          <w:sz w:val="24"/>
          <w:szCs w:val="24"/>
          <w:lang w:val="lt-LT"/>
        </w:rPr>
        <w:t xml:space="preserve"> (PDF failas)</w:t>
      </w:r>
      <w:r w:rsidRPr="00F564AC">
        <w:rPr>
          <w:rFonts w:ascii="Times New Roman" w:hAnsi="Times New Roman" w:cs="Times New Roman"/>
          <w:sz w:val="24"/>
          <w:szCs w:val="24"/>
          <w:lang w:val="lt-LT"/>
        </w:rPr>
        <w:t>;</w:t>
      </w:r>
    </w:p>
    <w:p w14:paraId="3C561185" w14:textId="1681A93F" w:rsidR="005C6106" w:rsidRPr="00F564AC" w:rsidRDefault="00F351C4"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lastRenderedPageBreak/>
        <w:t>27</w:t>
      </w:r>
      <w:r w:rsidR="00885DC9" w:rsidRPr="00F564AC">
        <w:rPr>
          <w:rFonts w:ascii="Times New Roman" w:hAnsi="Times New Roman" w:cs="Times New Roman"/>
          <w:sz w:val="24"/>
          <w:szCs w:val="24"/>
          <w:lang w:val="lt-LT"/>
        </w:rPr>
        <w:t>.</w:t>
      </w:r>
      <w:r w:rsidR="005C6106" w:rsidRPr="00F564AC">
        <w:rPr>
          <w:rFonts w:ascii="Times New Roman" w:hAnsi="Times New Roman" w:cs="Times New Roman"/>
          <w:sz w:val="24"/>
          <w:szCs w:val="24"/>
          <w:lang w:val="lt-LT"/>
        </w:rPr>
        <w:t xml:space="preserve"> dokumentas. Rūb</w:t>
      </w:r>
      <w:r w:rsidRPr="00F564AC">
        <w:rPr>
          <w:rFonts w:ascii="Times New Roman" w:hAnsi="Times New Roman" w:cs="Times New Roman"/>
          <w:sz w:val="24"/>
          <w:szCs w:val="24"/>
          <w:lang w:val="lt-LT"/>
        </w:rPr>
        <w:t>ų spintų techninė specifikacija</w:t>
      </w:r>
      <w:r w:rsidRPr="00F564AC">
        <w:rPr>
          <w:rFonts w:ascii="Times New Roman" w:hAnsi="Times New Roman" w:cs="Times New Roman"/>
          <w:i/>
          <w:sz w:val="24"/>
          <w:szCs w:val="24"/>
          <w:lang w:val="lt-LT"/>
        </w:rPr>
        <w:t xml:space="preserve"> (PDF failas)</w:t>
      </w:r>
      <w:r w:rsidRPr="00F564AC">
        <w:rPr>
          <w:rFonts w:ascii="Times New Roman" w:hAnsi="Times New Roman" w:cs="Times New Roman"/>
          <w:sz w:val="24"/>
          <w:szCs w:val="24"/>
          <w:lang w:val="lt-LT"/>
        </w:rPr>
        <w:t>;</w:t>
      </w:r>
    </w:p>
    <w:p w14:paraId="4CEADF21" w14:textId="20FC65CC" w:rsidR="005C6106" w:rsidRPr="00F564AC" w:rsidRDefault="00E8686A"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28. dokumentas. Badų tabelis</w:t>
      </w:r>
      <w:r w:rsidRPr="00F564AC">
        <w:rPr>
          <w:rFonts w:ascii="Times New Roman" w:hAnsi="Times New Roman" w:cs="Times New Roman"/>
          <w:i/>
          <w:sz w:val="24"/>
          <w:szCs w:val="24"/>
          <w:lang w:val="lt-LT"/>
        </w:rPr>
        <w:t xml:space="preserve"> (PDF failas)</w:t>
      </w:r>
      <w:r w:rsidRPr="00F564AC">
        <w:rPr>
          <w:rFonts w:ascii="Times New Roman" w:hAnsi="Times New Roman" w:cs="Times New Roman"/>
          <w:sz w:val="24"/>
          <w:szCs w:val="24"/>
          <w:lang w:val="lt-LT"/>
        </w:rPr>
        <w:t>;</w:t>
      </w:r>
    </w:p>
    <w:p w14:paraId="0DDA06C6" w14:textId="703A2DA6" w:rsidR="00794B75" w:rsidRPr="00F564AC" w:rsidRDefault="00794B75" w:rsidP="00347DCF">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29. BIM techninė specifikacija </w:t>
      </w:r>
      <w:r w:rsidRPr="00F564AC">
        <w:rPr>
          <w:rFonts w:ascii="Times New Roman" w:hAnsi="Times New Roman" w:cs="Times New Roman"/>
          <w:i/>
          <w:sz w:val="24"/>
          <w:szCs w:val="24"/>
          <w:lang w:val="lt-LT"/>
        </w:rPr>
        <w:t>(PDF failas)</w:t>
      </w:r>
      <w:r w:rsidRPr="00F564AC">
        <w:rPr>
          <w:rFonts w:ascii="Times New Roman" w:hAnsi="Times New Roman" w:cs="Times New Roman"/>
          <w:sz w:val="24"/>
          <w:szCs w:val="24"/>
          <w:lang w:val="lt-LT"/>
        </w:rPr>
        <w:t>;</w:t>
      </w:r>
    </w:p>
    <w:p w14:paraId="7B62E837" w14:textId="188E6018" w:rsidR="004C4905" w:rsidRPr="00F564AC" w:rsidRDefault="004C4905" w:rsidP="004C4905">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30. ryšio sistemų projektavimo techninė specifikacija </w:t>
      </w:r>
      <w:r w:rsidRPr="00F564AC">
        <w:rPr>
          <w:rFonts w:ascii="Times New Roman" w:hAnsi="Times New Roman" w:cs="Times New Roman"/>
          <w:i/>
          <w:sz w:val="24"/>
          <w:szCs w:val="24"/>
          <w:lang w:val="lt-LT"/>
        </w:rPr>
        <w:t>(PDF failas)</w:t>
      </w:r>
      <w:r w:rsidRPr="00F564AC">
        <w:rPr>
          <w:rFonts w:ascii="Times New Roman" w:hAnsi="Times New Roman" w:cs="Times New Roman"/>
          <w:sz w:val="24"/>
          <w:szCs w:val="24"/>
          <w:lang w:val="lt-LT"/>
        </w:rPr>
        <w:t>;</w:t>
      </w:r>
    </w:p>
    <w:p w14:paraId="52743AEA" w14:textId="2CB60849" w:rsidR="004C4905" w:rsidRPr="00F564AC" w:rsidRDefault="004C4905" w:rsidP="004C4905">
      <w:pPr>
        <w:rPr>
          <w:rFonts w:ascii="Times New Roman" w:hAnsi="Times New Roman" w:cs="Times New Roman"/>
          <w:sz w:val="24"/>
          <w:szCs w:val="24"/>
          <w:lang w:val="lt-LT"/>
        </w:rPr>
      </w:pPr>
      <w:r w:rsidRPr="00F564AC">
        <w:rPr>
          <w:rFonts w:ascii="Times New Roman" w:hAnsi="Times New Roman" w:cs="Times New Roman"/>
          <w:sz w:val="24"/>
          <w:szCs w:val="24"/>
          <w:lang w:val="lt-LT"/>
        </w:rPr>
        <w:t xml:space="preserve">31. elektroninių apsaugos sistemų įrengimo techninė specifikacija </w:t>
      </w:r>
      <w:r w:rsidRPr="00F564AC">
        <w:rPr>
          <w:rFonts w:ascii="Times New Roman" w:hAnsi="Times New Roman" w:cs="Times New Roman"/>
          <w:i/>
          <w:sz w:val="24"/>
          <w:szCs w:val="24"/>
          <w:lang w:val="lt-LT"/>
        </w:rPr>
        <w:t>(PDF failas)</w:t>
      </w:r>
      <w:r w:rsidRPr="00F564AC">
        <w:rPr>
          <w:rFonts w:ascii="Times New Roman" w:hAnsi="Times New Roman" w:cs="Times New Roman"/>
          <w:sz w:val="24"/>
          <w:szCs w:val="24"/>
          <w:lang w:val="lt-LT"/>
        </w:rPr>
        <w:t>;</w:t>
      </w:r>
    </w:p>
    <w:p w14:paraId="29093C88" w14:textId="77777777" w:rsidR="004C4905" w:rsidRPr="00F564AC" w:rsidRDefault="004C4905" w:rsidP="004C4905">
      <w:pPr>
        <w:rPr>
          <w:rFonts w:ascii="Times New Roman" w:hAnsi="Times New Roman" w:cs="Times New Roman"/>
          <w:sz w:val="24"/>
          <w:szCs w:val="24"/>
          <w:lang w:val="lt-LT"/>
        </w:rPr>
      </w:pPr>
    </w:p>
    <w:p w14:paraId="3EFFC1A3" w14:textId="77777777" w:rsidR="005C6106" w:rsidRPr="00F564AC" w:rsidRDefault="005C6106" w:rsidP="005C6106">
      <w:pPr>
        <w:pStyle w:val="Heading2"/>
        <w:spacing w:before="120" w:after="120"/>
        <w:jc w:val="left"/>
        <w:rPr>
          <w:rFonts w:ascii="Times New Roman" w:hAnsi="Times New Roman" w:cs="Times New Roman"/>
          <w:color w:val="000000" w:themeColor="text1"/>
          <w:lang w:val="lt-LT"/>
        </w:rPr>
      </w:pPr>
      <w:bookmarkStart w:id="240" w:name="_Toc186456086"/>
      <w:r w:rsidRPr="00F564AC">
        <w:rPr>
          <w:rFonts w:ascii="Times New Roman" w:hAnsi="Times New Roman" w:cs="Times New Roman"/>
          <w:i/>
          <w:color w:val="000000" w:themeColor="text1"/>
          <w:sz w:val="24"/>
          <w:szCs w:val="24"/>
          <w:lang w:val="lt-LT"/>
        </w:rPr>
        <w:t>3 PRIEDĖLIS</w:t>
      </w:r>
      <w:r w:rsidRPr="00F564AC">
        <w:rPr>
          <w:rFonts w:ascii="Times New Roman" w:hAnsi="Times New Roman" w:cs="Times New Roman"/>
          <w:b w:val="0"/>
          <w:i/>
          <w:color w:val="000000" w:themeColor="text1"/>
          <w:sz w:val="24"/>
          <w:szCs w:val="24"/>
          <w:lang w:val="lt-LT"/>
        </w:rPr>
        <w:t xml:space="preserve"> ,,Paslaugų specifikacijos“ (Excel failas)</w:t>
      </w:r>
      <w:bookmarkEnd w:id="240"/>
    </w:p>
    <w:p w14:paraId="49AE24E4" w14:textId="77777777" w:rsidR="005C6106" w:rsidRPr="00F564AC" w:rsidRDefault="005C6106" w:rsidP="005C6106">
      <w:pPr>
        <w:spacing w:before="120" w:after="120"/>
        <w:rPr>
          <w:rFonts w:ascii="Times New Roman" w:hAnsi="Times New Roman" w:cs="Times New Roman"/>
          <w:lang w:val="lt-LT"/>
        </w:rPr>
      </w:pPr>
    </w:p>
    <w:p w14:paraId="10F3B00A" w14:textId="77777777" w:rsidR="005B5A12" w:rsidRPr="00F564AC" w:rsidRDefault="005B5A12" w:rsidP="005C6106">
      <w:pPr>
        <w:pStyle w:val="Heading2"/>
        <w:jc w:val="left"/>
        <w:rPr>
          <w:lang w:val="lt-LT"/>
        </w:rPr>
      </w:pPr>
    </w:p>
    <w:sectPr w:rsidR="005B5A12" w:rsidRPr="00F564AC" w:rsidSect="00E0277E">
      <w:headerReference w:type="default" r:id="rId15"/>
      <w:footerReference w:type="default" r:id="rId16"/>
      <w:pgSz w:w="12240" w:h="15840"/>
      <w:pgMar w:top="1134" w:right="1183"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59E34A" w14:textId="77777777" w:rsidR="00361DAB" w:rsidRDefault="00361DAB" w:rsidP="00226CD4">
      <w:r>
        <w:separator/>
      </w:r>
    </w:p>
  </w:endnote>
  <w:endnote w:type="continuationSeparator" w:id="0">
    <w:p w14:paraId="1E966B05" w14:textId="77777777" w:rsidR="00361DAB" w:rsidRDefault="00361DAB" w:rsidP="00226CD4">
      <w:r>
        <w:continuationSeparator/>
      </w:r>
    </w:p>
  </w:endnote>
  <w:endnote w:type="continuationNotice" w:id="1">
    <w:p w14:paraId="53F21B3F" w14:textId="77777777" w:rsidR="00361DAB" w:rsidRDefault="00361D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Black">
    <w:panose1 w:val="020B0A04020102020204"/>
    <w:charset w:val="BA"/>
    <w:family w:val="swiss"/>
    <w:pitch w:val="variable"/>
    <w:sig w:usb0="A00002AF" w:usb1="400078FB" w:usb2="00000000" w:usb3="00000000" w:csb0="0000009F" w:csb1="00000000"/>
  </w:font>
  <w:font w:name="Arial Unicode MS">
    <w:panose1 w:val="020B0604020202020204"/>
    <w:charset w:val="00"/>
    <w:family w:val="swiss"/>
    <w:pitch w:val="variable"/>
  </w:font>
  <w:font w:name="TIMESLT">
    <w:altName w:val="Times New Roman"/>
    <w:charset w:val="01"/>
    <w:family w:val="roman"/>
    <w:pitch w:val="default"/>
  </w:font>
  <w:font w:name="SimSun">
    <w:altName w:val="宋体"/>
    <w:panose1 w:val="02010600030101010101"/>
    <w:charset w:val="86"/>
    <w:family w:val="auto"/>
    <w:pitch w:val="variable"/>
    <w:sig w:usb0="00000203" w:usb1="288F0000" w:usb2="00000016" w:usb3="00000000" w:csb0="00040001"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7388704"/>
      <w:docPartObj>
        <w:docPartGallery w:val="Page Numbers (Bottom of Page)"/>
        <w:docPartUnique/>
      </w:docPartObj>
    </w:sdtPr>
    <w:sdtEndPr/>
    <w:sdtContent>
      <w:p w14:paraId="35A23626" w14:textId="659D9422" w:rsidR="00361DAB" w:rsidRDefault="00361DAB">
        <w:pPr>
          <w:pStyle w:val="Footer"/>
        </w:pPr>
        <w:r>
          <w:fldChar w:fldCharType="begin"/>
        </w:r>
        <w:r>
          <w:instrText>PAGE   \* MERGEFORMAT</w:instrText>
        </w:r>
        <w:r>
          <w:fldChar w:fldCharType="separate"/>
        </w:r>
        <w:r w:rsidR="00190BEC" w:rsidRPr="00190BEC">
          <w:rPr>
            <w:noProof/>
            <w:lang w:val="lt-LT"/>
          </w:rPr>
          <w:t>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rightFromText="181" w:vertAnchor="page" w:tblpX="709" w:tblpY="15764"/>
      <w:tblOverlap w:val="never"/>
      <w:tblW w:w="8900" w:type="dxa"/>
      <w:tblLook w:val="04A0" w:firstRow="1" w:lastRow="0" w:firstColumn="1" w:lastColumn="0" w:noHBand="0" w:noVBand="1"/>
    </w:tblPr>
    <w:tblGrid>
      <w:gridCol w:w="8900"/>
    </w:tblGrid>
    <w:tr w:rsidR="00361DAB" w14:paraId="14F5B785" w14:textId="77777777" w:rsidTr="00860775">
      <w:tc>
        <w:tcPr>
          <w:tcW w:w="5000" w:type="pct"/>
          <w:vAlign w:val="bottom"/>
          <w:hideMark/>
        </w:tcPr>
        <w:p w14:paraId="4F19343C" w14:textId="77777777" w:rsidR="00361DAB" w:rsidRDefault="00361DAB" w:rsidP="00860775">
          <w:pPr>
            <w:pStyle w:val="Footer1"/>
          </w:pPr>
          <w:bookmarkStart w:id="241" w:name="BM_Footer"/>
          <w:bookmarkEnd w:id="241"/>
        </w:p>
      </w:tc>
    </w:tr>
  </w:tbl>
  <w:tbl>
    <w:tblPr>
      <w:tblpPr w:leftFromText="181" w:rightFromText="57" w:vertAnchor="page" w:horzAnchor="page" w:tblpX="1276" w:tblpY="15764"/>
      <w:tblOverlap w:val="never"/>
      <w:tblW w:w="624" w:type="dxa"/>
      <w:tblLook w:val="04A0" w:firstRow="1" w:lastRow="0" w:firstColumn="1" w:lastColumn="0" w:noHBand="0" w:noVBand="1"/>
    </w:tblPr>
    <w:tblGrid>
      <w:gridCol w:w="624"/>
    </w:tblGrid>
    <w:tr w:rsidR="00361DAB" w14:paraId="32C876DE" w14:textId="77777777" w:rsidTr="00860775">
      <w:tc>
        <w:tcPr>
          <w:tcW w:w="0" w:type="auto"/>
          <w:hideMark/>
        </w:tcPr>
        <w:bookmarkStart w:id="242" w:name="BM_PgNo"/>
        <w:p w14:paraId="318E1500" w14:textId="7A24AC8A" w:rsidR="00361DAB" w:rsidRDefault="00361DAB" w:rsidP="00860775">
          <w:pPr>
            <w:pStyle w:val="PageNumber"/>
          </w:pPr>
          <w:r w:rsidRPr="00D519E8">
            <w:rPr>
              <w:color w:val="auto"/>
            </w:rPr>
            <w:fldChar w:fldCharType="begin"/>
          </w:r>
          <w:r w:rsidRPr="00D519E8">
            <w:rPr>
              <w:color w:val="auto"/>
            </w:rPr>
            <w:instrText xml:space="preserve"> PAGE   \* MERGEFORMAT </w:instrText>
          </w:r>
          <w:r w:rsidRPr="00D519E8">
            <w:rPr>
              <w:color w:val="auto"/>
            </w:rPr>
            <w:fldChar w:fldCharType="separate"/>
          </w:r>
          <w:r w:rsidR="00A962DF">
            <w:rPr>
              <w:noProof/>
              <w:color w:val="auto"/>
            </w:rPr>
            <w:t>65</w:t>
          </w:r>
          <w:r w:rsidRPr="00D519E8">
            <w:rPr>
              <w:color w:val="auto"/>
            </w:rPr>
            <w:fldChar w:fldCharType="end"/>
          </w:r>
          <w:bookmarkEnd w:id="242"/>
        </w:p>
      </w:tc>
    </w:tr>
  </w:tbl>
  <w:p w14:paraId="4F8502A2" w14:textId="77777777" w:rsidR="00361DAB" w:rsidRDefault="00361DAB" w:rsidP="00860775">
    <w:pPr>
      <w:pStyle w:val="Footer1"/>
      <w:rPr>
        <w:sz w:val="4"/>
        <w:szCs w:val="4"/>
      </w:rPr>
    </w:pPr>
  </w:p>
  <w:p w14:paraId="3CC2CE7A" w14:textId="77777777" w:rsidR="00361DAB" w:rsidRPr="00466F52" w:rsidRDefault="00361DAB" w:rsidP="00860775">
    <w:pPr>
      <w:pStyle w:val="Footer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AD9254" w14:textId="77777777" w:rsidR="00361DAB" w:rsidRDefault="00361DAB" w:rsidP="00226CD4">
      <w:r>
        <w:separator/>
      </w:r>
    </w:p>
  </w:footnote>
  <w:footnote w:type="continuationSeparator" w:id="0">
    <w:p w14:paraId="21E27610" w14:textId="77777777" w:rsidR="00361DAB" w:rsidRDefault="00361DAB" w:rsidP="00226CD4">
      <w:r>
        <w:continuationSeparator/>
      </w:r>
    </w:p>
  </w:footnote>
  <w:footnote w:type="continuationNotice" w:id="1">
    <w:p w14:paraId="0364A17D" w14:textId="77777777" w:rsidR="00361DAB" w:rsidRDefault="00361DA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CF8AFC" w14:textId="77777777" w:rsidR="00361DAB" w:rsidRDefault="00361DAB">
    <w:r>
      <w:c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horzAnchor="page" w:tblpX="1305" w:tblpY="1"/>
      <w:tblW w:w="7797" w:type="dxa"/>
      <w:tblLayout w:type="fixed"/>
      <w:tblCellMar>
        <w:left w:w="0" w:type="dxa"/>
        <w:right w:w="0" w:type="dxa"/>
      </w:tblCellMar>
      <w:tblLook w:val="04A0" w:firstRow="1" w:lastRow="0" w:firstColumn="1" w:lastColumn="0" w:noHBand="0" w:noVBand="1"/>
    </w:tblPr>
    <w:tblGrid>
      <w:gridCol w:w="7797"/>
    </w:tblGrid>
    <w:tr w:rsidR="00361DAB" w14:paraId="786983AE" w14:textId="77777777" w:rsidTr="00860775">
      <w:tc>
        <w:tcPr>
          <w:tcW w:w="7797" w:type="dxa"/>
        </w:tcPr>
        <w:p w14:paraId="57266E7D" w14:textId="77777777" w:rsidR="00361DAB" w:rsidRDefault="00361DAB" w:rsidP="00860775">
          <w:pPr>
            <w:pStyle w:val="HeaderRefDocTitle"/>
            <w:framePr w:wrap="auto" w:vAnchor="margin" w:yAlign="inline" w:anchorLock="0"/>
          </w:pPr>
        </w:p>
      </w:tc>
    </w:tr>
    <w:tr w:rsidR="00361DAB" w14:paraId="6F795B3D" w14:textId="77777777" w:rsidTr="00860775">
      <w:tc>
        <w:tcPr>
          <w:tcW w:w="7797" w:type="dxa"/>
        </w:tcPr>
        <w:p w14:paraId="02ED94FD" w14:textId="77777777" w:rsidR="00361DAB" w:rsidRDefault="00361DAB" w:rsidP="00860775">
          <w:pPr>
            <w:pStyle w:val="SubTitleHeader"/>
            <w:framePr w:wrap="auto" w:vAnchor="margin" w:hAnchor="text" w:xAlign="left" w:yAlign="inline"/>
          </w:pPr>
        </w:p>
      </w:tc>
    </w:tr>
    <w:tr w:rsidR="00361DAB" w14:paraId="3E5746A6" w14:textId="77777777" w:rsidTr="00860775">
      <w:tc>
        <w:tcPr>
          <w:tcW w:w="7797" w:type="dxa"/>
        </w:tcPr>
        <w:p w14:paraId="1DAE2F3F" w14:textId="77777777" w:rsidR="00361DAB" w:rsidRDefault="00361DAB" w:rsidP="00860775">
          <w:pPr>
            <w:pStyle w:val="ConfiHeader"/>
          </w:pPr>
        </w:p>
      </w:tc>
    </w:tr>
  </w:tbl>
  <w:tbl>
    <w:tblPr>
      <w:tblpPr w:vertAnchor="text" w:tblpXSpec="right" w:tblpY="1"/>
      <w:tblW w:w="1622" w:type="dxa"/>
      <w:tblLayout w:type="fixed"/>
      <w:tblCellMar>
        <w:left w:w="0" w:type="dxa"/>
        <w:right w:w="0" w:type="dxa"/>
      </w:tblCellMar>
      <w:tblLook w:val="04A0" w:firstRow="1" w:lastRow="0" w:firstColumn="1" w:lastColumn="0" w:noHBand="0" w:noVBand="1"/>
    </w:tblPr>
    <w:tblGrid>
      <w:gridCol w:w="1622"/>
    </w:tblGrid>
    <w:tr w:rsidR="00361DAB" w14:paraId="2BAE0F97" w14:textId="77777777" w:rsidTr="00860775">
      <w:trPr>
        <w:trHeight w:val="533"/>
      </w:trPr>
      <w:tc>
        <w:tcPr>
          <w:tcW w:w="5000" w:type="pct"/>
        </w:tcPr>
        <w:p w14:paraId="353E2213" w14:textId="77777777" w:rsidR="00361DAB" w:rsidRDefault="00361DAB" w:rsidP="00860775">
          <w:pPr>
            <w:pStyle w:val="GraphicRight"/>
          </w:pPr>
        </w:p>
      </w:tc>
    </w:tr>
  </w:tbl>
  <w:p w14:paraId="4F98E1C8" w14:textId="77777777" w:rsidR="00361DAB" w:rsidRPr="00B17215" w:rsidRDefault="00361DAB" w:rsidP="00860775">
    <w:pPr>
      <w:pStyle w:val="Header"/>
    </w:pPr>
  </w:p>
  <w:p w14:paraId="371A8BE6" w14:textId="77777777" w:rsidR="00361DAB" w:rsidRDefault="00361DAB"/>
  <w:tbl>
    <w:tblPr>
      <w:tblpPr w:rightFromText="181" w:vertAnchor="page" w:tblpX="709" w:tblpY="15764"/>
      <w:tblOverlap w:val="never"/>
      <w:tblW w:w="8900" w:type="dxa"/>
      <w:tblLook w:val="04A0" w:firstRow="1" w:lastRow="0" w:firstColumn="1" w:lastColumn="0" w:noHBand="0" w:noVBand="1"/>
    </w:tblPr>
    <w:tblGrid>
      <w:gridCol w:w="8900"/>
    </w:tblGrid>
    <w:tr w:rsidR="00361DAB" w14:paraId="132D1FD7" w14:textId="77777777" w:rsidTr="00860775">
      <w:tc>
        <w:tcPr>
          <w:tcW w:w="5000" w:type="pct"/>
          <w:vAlign w:val="bottom"/>
          <w:hideMark/>
        </w:tcPr>
        <w:p w14:paraId="1075D305" w14:textId="77777777" w:rsidR="00361DAB" w:rsidRDefault="00361DAB" w:rsidP="00860775">
          <w:pPr>
            <w:pStyle w:val="Footer1"/>
          </w:pPr>
          <w:r>
            <w:br/>
          </w:r>
        </w:p>
      </w:tc>
    </w:tr>
  </w:tbl>
  <w:tbl>
    <w:tblPr>
      <w:tblpPr w:leftFromText="181" w:rightFromText="57" w:vertAnchor="page" w:horzAnchor="page" w:tblpX="1276" w:tblpY="15764"/>
      <w:tblOverlap w:val="never"/>
      <w:tblW w:w="624" w:type="dxa"/>
      <w:tblLook w:val="04A0" w:firstRow="1" w:lastRow="0" w:firstColumn="1" w:lastColumn="0" w:noHBand="0" w:noVBand="1"/>
    </w:tblPr>
    <w:tblGrid>
      <w:gridCol w:w="624"/>
    </w:tblGrid>
    <w:tr w:rsidR="00361DAB" w14:paraId="25F72CAC" w14:textId="77777777" w:rsidTr="00860775">
      <w:tc>
        <w:tcPr>
          <w:tcW w:w="0" w:type="auto"/>
          <w:hideMark/>
        </w:tcPr>
        <w:p w14:paraId="452B3759" w14:textId="7DA8E21D" w:rsidR="00361DAB" w:rsidRDefault="00361DAB" w:rsidP="00860775">
          <w:pPr>
            <w:pStyle w:val="PageNumber"/>
          </w:pPr>
          <w:r>
            <w:fldChar w:fldCharType="begin"/>
          </w:r>
          <w:r>
            <w:instrText xml:space="preserve"> PAGE   \* MERGEFORMAT </w:instrText>
          </w:r>
          <w:r>
            <w:fldChar w:fldCharType="separate"/>
          </w:r>
          <w:r w:rsidR="00A962DF">
            <w:rPr>
              <w:noProof/>
            </w:rPr>
            <w:t>65</w:t>
          </w:r>
          <w:r>
            <w:rPr>
              <w:noProof/>
            </w:rPr>
            <w:fldChar w:fldCharType="end"/>
          </w:r>
        </w:p>
      </w:tc>
    </w:tr>
  </w:tbl>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4642CB58"/>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9918CE"/>
    <w:multiLevelType w:val="hybridMultilevel"/>
    <w:tmpl w:val="AC9417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0F9794A"/>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11F28E1"/>
    <w:multiLevelType w:val="hybridMultilevel"/>
    <w:tmpl w:val="06FC30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2E82335"/>
    <w:multiLevelType w:val="hybridMultilevel"/>
    <w:tmpl w:val="B5DEAA28"/>
    <w:lvl w:ilvl="0" w:tplc="2B1ADA82">
      <w:start w:val="1"/>
      <w:numFmt w:val="bullet"/>
      <w:pStyle w:val="Bulletsne"/>
      <w:lvlText w:val="►"/>
      <w:lvlJc w:val="left"/>
      <w:pPr>
        <w:ind w:left="720" w:hanging="360"/>
      </w:pPr>
      <w:rPr>
        <w:rFonts w:ascii="Arial" w:hAnsi="Arial" w:hint="default"/>
        <w:color w:val="99999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B634E1"/>
    <w:multiLevelType w:val="hybridMultilevel"/>
    <w:tmpl w:val="C10A47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DA3DDC"/>
    <w:multiLevelType w:val="hybridMultilevel"/>
    <w:tmpl w:val="0890C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F1903"/>
    <w:multiLevelType w:val="multilevel"/>
    <w:tmpl w:val="43BCE5A2"/>
    <w:lvl w:ilvl="0">
      <w:start w:val="1"/>
      <w:numFmt w:val="decimal"/>
      <w:pStyle w:val="1skyrius"/>
      <w:lvlText w:val="%1."/>
      <w:lvlJc w:val="left"/>
      <w:pPr>
        <w:ind w:left="360" w:hanging="360"/>
      </w:pPr>
      <w:rPr>
        <w:rFonts w:cs="Times New Roman" w:hint="default"/>
      </w:rPr>
    </w:lvl>
    <w:lvl w:ilvl="1">
      <w:start w:val="1"/>
      <w:numFmt w:val="decimal"/>
      <w:pStyle w:val="2skyrius"/>
      <w:lvlText w:val="%1.%2."/>
      <w:lvlJc w:val="left"/>
      <w:pPr>
        <w:ind w:left="1211" w:hanging="360"/>
      </w:pPr>
      <w:rPr>
        <w:rFonts w:cs="Times New Roman" w:hint="default"/>
        <w:b/>
      </w:rPr>
    </w:lvl>
    <w:lvl w:ilvl="2">
      <w:start w:val="1"/>
      <w:numFmt w:val="decimal"/>
      <w:pStyle w:val="3skyrius"/>
      <w:lvlText w:val="%1.%2.%3."/>
      <w:lvlJc w:val="left"/>
      <w:pPr>
        <w:ind w:left="1440"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vertAlign w:val="baseline"/>
      </w:rPr>
    </w:lvl>
    <w:lvl w:ilvl="3">
      <w:start w:val="1"/>
      <w:numFmt w:val="decimal"/>
      <w:pStyle w:val="4stilius"/>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8" w15:restartNumberingAfterBreak="0">
    <w:nsid w:val="0C386290"/>
    <w:multiLevelType w:val="multilevel"/>
    <w:tmpl w:val="46F2464C"/>
    <w:lvl w:ilvl="0">
      <w:start w:val="1"/>
      <w:numFmt w:val="decimal"/>
      <w:lvlText w:val="%1."/>
      <w:lvlJc w:val="left"/>
      <w:pPr>
        <w:ind w:left="644" w:hanging="360"/>
      </w:pPr>
      <w:rPr>
        <w:rFonts w:hint="default"/>
        <w:color w:val="auto"/>
      </w:rPr>
    </w:lvl>
    <w:lvl w:ilvl="1">
      <w:start w:val="1"/>
      <w:numFmt w:val="decimal"/>
      <w:isLgl/>
      <w:lvlText w:val="%1.%2."/>
      <w:lvlJc w:val="left"/>
      <w:pPr>
        <w:ind w:left="1697" w:hanging="420"/>
      </w:pPr>
      <w:rPr>
        <w:rFonts w:hint="default"/>
        <w:color w:val="auto"/>
      </w:rPr>
    </w:lvl>
    <w:lvl w:ilvl="2">
      <w:start w:val="1"/>
      <w:numFmt w:val="decimal"/>
      <w:isLgl/>
      <w:lvlText w:val="%1.%2.%3."/>
      <w:lvlJc w:val="left"/>
      <w:pPr>
        <w:ind w:left="1997" w:hanging="720"/>
      </w:pPr>
      <w:rPr>
        <w:color w:val="auto"/>
      </w:rPr>
    </w:lvl>
    <w:lvl w:ilvl="3">
      <w:start w:val="1"/>
      <w:numFmt w:val="decimal"/>
      <w:isLgl/>
      <w:lvlText w:val="%1.%2.%3.%4."/>
      <w:lvlJc w:val="left"/>
      <w:pPr>
        <w:ind w:left="1855" w:hanging="720"/>
      </w:pPr>
    </w:lvl>
    <w:lvl w:ilvl="4">
      <w:start w:val="1"/>
      <w:numFmt w:val="decimal"/>
      <w:isLgl/>
      <w:lvlText w:val="%1.%2.%3.%4.%5."/>
      <w:lvlJc w:val="left"/>
      <w:pPr>
        <w:ind w:left="1364" w:hanging="1080"/>
      </w:pPr>
    </w:lvl>
    <w:lvl w:ilvl="5">
      <w:start w:val="1"/>
      <w:numFmt w:val="decimal"/>
      <w:isLgl/>
      <w:lvlText w:val="%1.%2.%3.%4.%5.%6."/>
      <w:lvlJc w:val="left"/>
      <w:pPr>
        <w:ind w:left="1364" w:hanging="1080"/>
      </w:pPr>
    </w:lvl>
    <w:lvl w:ilvl="6">
      <w:start w:val="1"/>
      <w:numFmt w:val="decimal"/>
      <w:isLgl/>
      <w:lvlText w:val="%1.%2.%3.%4.%5.%6.%7."/>
      <w:lvlJc w:val="left"/>
      <w:pPr>
        <w:ind w:left="1724" w:hanging="1440"/>
      </w:pPr>
    </w:lvl>
    <w:lvl w:ilvl="7">
      <w:start w:val="1"/>
      <w:numFmt w:val="decimal"/>
      <w:isLgl/>
      <w:lvlText w:val="%1.%2.%3.%4.%5.%6.%7.%8."/>
      <w:lvlJc w:val="left"/>
      <w:pPr>
        <w:ind w:left="1724" w:hanging="1440"/>
      </w:pPr>
    </w:lvl>
    <w:lvl w:ilvl="8">
      <w:start w:val="1"/>
      <w:numFmt w:val="decimal"/>
      <w:isLgl/>
      <w:lvlText w:val="%1.%2.%3.%4.%5.%6.%7.%8.%9."/>
      <w:lvlJc w:val="left"/>
      <w:pPr>
        <w:ind w:left="2084" w:hanging="1800"/>
      </w:pPr>
    </w:lvl>
  </w:abstractNum>
  <w:abstractNum w:abstractNumId="9" w15:restartNumberingAfterBreak="0">
    <w:nsid w:val="0C3C0841"/>
    <w:multiLevelType w:val="hybridMultilevel"/>
    <w:tmpl w:val="C86C5B7E"/>
    <w:lvl w:ilvl="0" w:tplc="0409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0" w15:restartNumberingAfterBreak="0">
    <w:nsid w:val="0E43600A"/>
    <w:multiLevelType w:val="hybridMultilevel"/>
    <w:tmpl w:val="DBA4B9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3985C56"/>
    <w:multiLevelType w:val="multilevel"/>
    <w:tmpl w:val="B12422B6"/>
    <w:lvl w:ilvl="0">
      <w:start w:val="1"/>
      <w:numFmt w:val="lowerLetter"/>
      <w:pStyle w:val="Bullet1"/>
      <w:lvlText w:val="(%1)"/>
      <w:lvlJc w:val="left"/>
      <w:pPr>
        <w:tabs>
          <w:tab w:val="num" w:pos="567"/>
        </w:tabs>
        <w:ind w:left="567" w:hanging="567"/>
      </w:pPr>
      <w:rPr>
        <w:rFonts w:ascii="Arial" w:hAnsi="Arial" w:hint="default"/>
        <w:b w:val="0"/>
        <w:i w:val="0"/>
        <w:color w:val="ED7D31" w:themeColor="accent2"/>
        <w:sz w:val="20"/>
        <w:szCs w:val="18"/>
      </w:rPr>
    </w:lvl>
    <w:lvl w:ilvl="1">
      <w:start w:val="1"/>
      <w:numFmt w:val="decimal"/>
      <w:lvlText w:val="%2."/>
      <w:lvlJc w:val="left"/>
      <w:pPr>
        <w:tabs>
          <w:tab w:val="num" w:pos="851"/>
        </w:tabs>
        <w:ind w:left="851" w:hanging="284"/>
      </w:pPr>
      <w:rPr>
        <w:rFonts w:ascii="Arial" w:hAnsi="Arial" w:hint="default"/>
        <w:b w:val="0"/>
        <w:i w:val="0"/>
        <w:sz w:val="2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155D4863"/>
    <w:multiLevelType w:val="hybridMultilevel"/>
    <w:tmpl w:val="983EFC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6F15667"/>
    <w:multiLevelType w:val="hybridMultilevel"/>
    <w:tmpl w:val="03B212F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1B1103DE"/>
    <w:multiLevelType w:val="hybridMultilevel"/>
    <w:tmpl w:val="F104D642"/>
    <w:lvl w:ilvl="0" w:tplc="38604892">
      <w:start w:val="1"/>
      <w:numFmt w:val="bullet"/>
      <w:pStyle w:val="L1c"/>
      <w:lvlText w:val=""/>
      <w:lvlJc w:val="left"/>
      <w:pPr>
        <w:ind w:left="786" w:hanging="360"/>
      </w:pPr>
      <w:rPr>
        <w:rFonts w:ascii="Wingdings" w:hAnsi="Wingdings" w:hint="default"/>
        <w:color w:val="auto"/>
        <w:sz w:val="22"/>
        <w:szCs w:val="22"/>
      </w:rPr>
    </w:lvl>
    <w:lvl w:ilvl="1" w:tplc="3DD21F6E">
      <w:start w:val="1"/>
      <w:numFmt w:val="bullet"/>
      <w:pStyle w:val="Bullet2"/>
      <w:lvlText w:val="o"/>
      <w:lvlJc w:val="left"/>
      <w:pPr>
        <w:tabs>
          <w:tab w:val="num" w:pos="1534"/>
        </w:tabs>
        <w:ind w:left="1534" w:hanging="454"/>
      </w:pPr>
      <w:rPr>
        <w:rFonts w:ascii="Courier New" w:hAnsi="Courier New" w:cs="Courier New"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6B1CEC"/>
    <w:multiLevelType w:val="hybridMultilevel"/>
    <w:tmpl w:val="88500AF0"/>
    <w:lvl w:ilvl="0" w:tplc="04090001">
      <w:start w:val="1"/>
      <w:numFmt w:val="bullet"/>
      <w:lvlText w:val=""/>
      <w:lvlJc w:val="left"/>
      <w:pPr>
        <w:ind w:left="1440" w:hanging="360"/>
      </w:pPr>
      <w:rPr>
        <w:rFonts w:ascii="Symbol" w:hAnsi="Symbol"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6" w15:restartNumberingAfterBreak="0">
    <w:nsid w:val="207F4E84"/>
    <w:multiLevelType w:val="hybridMultilevel"/>
    <w:tmpl w:val="D79C0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981092"/>
    <w:multiLevelType w:val="hybridMultilevel"/>
    <w:tmpl w:val="A3BA9796"/>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618198B"/>
    <w:multiLevelType w:val="hybridMultilevel"/>
    <w:tmpl w:val="F836E76C"/>
    <w:lvl w:ilvl="0" w:tplc="A55EABA8">
      <w:numFmt w:val="bullet"/>
      <w:lvlText w:val="-"/>
      <w:lvlJc w:val="left"/>
      <w:pPr>
        <w:ind w:left="720" w:hanging="360"/>
      </w:pPr>
      <w:rPr>
        <w:rFonts w:ascii="Times New Roman" w:eastAsia="Calibr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27A3480D"/>
    <w:multiLevelType w:val="hybridMultilevel"/>
    <w:tmpl w:val="D5CEF87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28935724"/>
    <w:multiLevelType w:val="hybridMultilevel"/>
    <w:tmpl w:val="D834E5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1402970"/>
    <w:multiLevelType w:val="hybridMultilevel"/>
    <w:tmpl w:val="FA9E198A"/>
    <w:lvl w:ilvl="0" w:tplc="04090001">
      <w:start w:val="1"/>
      <w:numFmt w:val="bullet"/>
      <w:lvlText w:val=""/>
      <w:lvlJc w:val="left"/>
      <w:pPr>
        <w:ind w:left="1004" w:hanging="360"/>
      </w:pPr>
      <w:rPr>
        <w:rFonts w:ascii="Symbol" w:hAnsi="Symbol" w:hint="default"/>
      </w:rPr>
    </w:lvl>
    <w:lvl w:ilvl="1" w:tplc="04090019" w:tentative="1">
      <w:start w:val="1"/>
      <w:numFmt w:val="lowerLetter"/>
      <w:lvlText w:val="%2."/>
      <w:lvlJc w:val="left"/>
      <w:pPr>
        <w:ind w:left="1942" w:hanging="360"/>
      </w:pPr>
    </w:lvl>
    <w:lvl w:ilvl="2" w:tplc="0409001B" w:tentative="1">
      <w:start w:val="1"/>
      <w:numFmt w:val="lowerRoman"/>
      <w:lvlText w:val="%3."/>
      <w:lvlJc w:val="right"/>
      <w:pPr>
        <w:ind w:left="2662" w:hanging="180"/>
      </w:pPr>
    </w:lvl>
    <w:lvl w:ilvl="3" w:tplc="0409000F" w:tentative="1">
      <w:start w:val="1"/>
      <w:numFmt w:val="decimal"/>
      <w:lvlText w:val="%4."/>
      <w:lvlJc w:val="left"/>
      <w:pPr>
        <w:ind w:left="3382" w:hanging="360"/>
      </w:pPr>
    </w:lvl>
    <w:lvl w:ilvl="4" w:tplc="04090019" w:tentative="1">
      <w:start w:val="1"/>
      <w:numFmt w:val="lowerLetter"/>
      <w:lvlText w:val="%5."/>
      <w:lvlJc w:val="left"/>
      <w:pPr>
        <w:ind w:left="4102" w:hanging="360"/>
      </w:pPr>
    </w:lvl>
    <w:lvl w:ilvl="5" w:tplc="0409001B" w:tentative="1">
      <w:start w:val="1"/>
      <w:numFmt w:val="lowerRoman"/>
      <w:lvlText w:val="%6."/>
      <w:lvlJc w:val="right"/>
      <w:pPr>
        <w:ind w:left="4822" w:hanging="180"/>
      </w:pPr>
    </w:lvl>
    <w:lvl w:ilvl="6" w:tplc="0409000F" w:tentative="1">
      <w:start w:val="1"/>
      <w:numFmt w:val="decimal"/>
      <w:lvlText w:val="%7."/>
      <w:lvlJc w:val="left"/>
      <w:pPr>
        <w:ind w:left="5542" w:hanging="360"/>
      </w:pPr>
    </w:lvl>
    <w:lvl w:ilvl="7" w:tplc="04090019" w:tentative="1">
      <w:start w:val="1"/>
      <w:numFmt w:val="lowerLetter"/>
      <w:lvlText w:val="%8."/>
      <w:lvlJc w:val="left"/>
      <w:pPr>
        <w:ind w:left="6262" w:hanging="360"/>
      </w:pPr>
    </w:lvl>
    <w:lvl w:ilvl="8" w:tplc="0409001B" w:tentative="1">
      <w:start w:val="1"/>
      <w:numFmt w:val="lowerRoman"/>
      <w:lvlText w:val="%9."/>
      <w:lvlJc w:val="right"/>
      <w:pPr>
        <w:ind w:left="6982" w:hanging="180"/>
      </w:pPr>
    </w:lvl>
  </w:abstractNum>
  <w:abstractNum w:abstractNumId="22" w15:restartNumberingAfterBreak="0">
    <w:nsid w:val="341F365A"/>
    <w:multiLevelType w:val="hybridMultilevel"/>
    <w:tmpl w:val="AF4A1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3233F9"/>
    <w:multiLevelType w:val="hybridMultilevel"/>
    <w:tmpl w:val="26944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CC16F8"/>
    <w:multiLevelType w:val="hybridMultilevel"/>
    <w:tmpl w:val="A7CCB9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3F2C394C"/>
    <w:multiLevelType w:val="hybridMultilevel"/>
    <w:tmpl w:val="C616D38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3C0682F"/>
    <w:multiLevelType w:val="hybridMultilevel"/>
    <w:tmpl w:val="5C327E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44C45A9B"/>
    <w:multiLevelType w:val="hybridMultilevel"/>
    <w:tmpl w:val="9EEC65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E820FC"/>
    <w:multiLevelType w:val="multilevel"/>
    <w:tmpl w:val="7D5460CE"/>
    <w:lvl w:ilvl="0">
      <w:start w:val="1"/>
      <w:numFmt w:val="upperRoman"/>
      <w:lvlText w:val="%1."/>
      <w:lvlJc w:val="left"/>
      <w:pPr>
        <w:ind w:left="1080" w:hanging="720"/>
      </w:pPr>
      <w:rPr>
        <w:rFonts w:hint="default"/>
      </w:rPr>
    </w:lvl>
    <w:lvl w:ilvl="1">
      <w:start w:val="1"/>
      <w:numFmt w:val="decimal"/>
      <w:lvlRestart w:val="0"/>
      <w:pStyle w:val="paragrafesrasas2lygis"/>
      <w:isLgl/>
      <w:lvlText w:val="%2."/>
      <w:lvlJc w:val="left"/>
      <w:pPr>
        <w:ind w:left="1059" w:hanging="491"/>
      </w:pPr>
      <w:rPr>
        <w:rFonts w:ascii="Times New Roman" w:hAnsi="Times New Roman" w:cs="Times New Roman"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2">
      <w:start w:val="1"/>
      <w:numFmt w:val="decimal"/>
      <w:lvlText w:val="%2.%3."/>
      <w:lvlJc w:val="left"/>
      <w:pPr>
        <w:ind w:left="1418" w:hanging="567"/>
      </w:pPr>
      <w:rPr>
        <w:rFonts w:hint="default"/>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A0744BE"/>
    <w:multiLevelType w:val="multilevel"/>
    <w:tmpl w:val="F42CDFF6"/>
    <w:lvl w:ilvl="0">
      <w:start w:val="1"/>
      <w:numFmt w:val="bullet"/>
      <w:pStyle w:val="Bullet10"/>
      <w:lvlText w:val=""/>
      <w:lvlJc w:val="left"/>
      <w:pPr>
        <w:tabs>
          <w:tab w:val="num" w:pos="482"/>
        </w:tabs>
        <w:ind w:left="482" w:hanging="340"/>
      </w:pPr>
      <w:rPr>
        <w:rFonts w:ascii="Wingdings 2" w:hAnsi="Wingdings 2" w:hint="default"/>
        <w:color w:val="5B9BD5" w:themeColor="accent1"/>
      </w:rPr>
    </w:lvl>
    <w:lvl w:ilvl="1">
      <w:start w:val="1"/>
      <w:numFmt w:val="bullet"/>
      <w:pStyle w:val="Bullet20"/>
      <w:lvlText w:val="–"/>
      <w:lvlJc w:val="left"/>
      <w:pPr>
        <w:tabs>
          <w:tab w:val="num" w:pos="680"/>
        </w:tabs>
        <w:ind w:left="680" w:hanging="340"/>
      </w:pPr>
      <w:rPr>
        <w:rFonts w:hint="default"/>
        <w:color w:val="5B9BD5" w:themeColor="accent1"/>
      </w:rPr>
    </w:lvl>
    <w:lvl w:ilvl="2">
      <w:start w:val="1"/>
      <w:numFmt w:val="bullet"/>
      <w:pStyle w:val="Bullet3"/>
      <w:lvlText w:val="–"/>
      <w:lvlJc w:val="left"/>
      <w:pPr>
        <w:tabs>
          <w:tab w:val="num" w:pos="1021"/>
        </w:tabs>
        <w:ind w:left="1021" w:hanging="341"/>
      </w:pPr>
      <w:rPr>
        <w:rFonts w:hint="default"/>
        <w:color w:val="5B9BD5" w:themeColor="accent1"/>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30" w15:restartNumberingAfterBreak="0">
    <w:nsid w:val="50133F43"/>
    <w:multiLevelType w:val="hybridMultilevel"/>
    <w:tmpl w:val="5798E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825DEE"/>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54370482"/>
    <w:multiLevelType w:val="hybridMultilevel"/>
    <w:tmpl w:val="11E60BA8"/>
    <w:lvl w:ilvl="0" w:tplc="9D4289E2">
      <w:start w:val="1"/>
      <w:numFmt w:val="bullet"/>
      <w:lvlText w:val=""/>
      <w:lvlJc w:val="left"/>
      <w:pPr>
        <w:ind w:left="720" w:hanging="360"/>
      </w:pPr>
      <w:rPr>
        <w:rFonts w:ascii="Symbol" w:hAnsi="Symbol" w:hint="default"/>
        <w:color w:val="000000" w:themeColor="text1"/>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9F43DB1"/>
    <w:multiLevelType w:val="hybridMultilevel"/>
    <w:tmpl w:val="56F69F96"/>
    <w:lvl w:ilvl="0" w:tplc="04090001">
      <w:start w:val="1"/>
      <w:numFmt w:val="bullet"/>
      <w:lvlText w:val=""/>
      <w:lvlJc w:val="left"/>
      <w:pPr>
        <w:ind w:left="1440" w:hanging="360"/>
      </w:pPr>
      <w:rPr>
        <w:rFonts w:ascii="Symbol" w:hAnsi="Symbol"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4" w15:restartNumberingAfterBreak="0">
    <w:nsid w:val="5B731965"/>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5E51251B"/>
    <w:multiLevelType w:val="hybridMultilevel"/>
    <w:tmpl w:val="7F404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2A7A70"/>
    <w:multiLevelType w:val="hybridMultilevel"/>
    <w:tmpl w:val="B31AA300"/>
    <w:lvl w:ilvl="0" w:tplc="0409000F">
      <w:start w:val="1"/>
      <w:numFmt w:val="decimal"/>
      <w:lvlText w:val="%1."/>
      <w:lvlJc w:val="left"/>
      <w:pPr>
        <w:ind w:left="644" w:hanging="360"/>
      </w:p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6712786E"/>
    <w:multiLevelType w:val="hybridMultilevel"/>
    <w:tmpl w:val="BA6E9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DB0F28"/>
    <w:multiLevelType w:val="hybridMultilevel"/>
    <w:tmpl w:val="9D7E8E94"/>
    <w:lvl w:ilvl="0" w:tplc="04090001">
      <w:start w:val="1"/>
      <w:numFmt w:val="bullet"/>
      <w:lvlText w:val=""/>
      <w:lvlJc w:val="left"/>
      <w:pPr>
        <w:ind w:left="10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9" w15:restartNumberingAfterBreak="0">
    <w:nsid w:val="68F7171C"/>
    <w:multiLevelType w:val="hybridMultilevel"/>
    <w:tmpl w:val="D102D1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372485"/>
    <w:multiLevelType w:val="hybridMultilevel"/>
    <w:tmpl w:val="0C1AA66A"/>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B211CDD"/>
    <w:multiLevelType w:val="hybridMultilevel"/>
    <w:tmpl w:val="17EAF17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6B6831AD"/>
    <w:multiLevelType w:val="multilevel"/>
    <w:tmpl w:val="6C88FB6A"/>
    <w:lvl w:ilvl="0">
      <w:start w:val="1"/>
      <w:numFmt w:val="bullet"/>
      <w:pStyle w:val="SumBullet"/>
      <w:lvlText w:val=""/>
      <w:lvlJc w:val="left"/>
      <w:pPr>
        <w:tabs>
          <w:tab w:val="num" w:pos="284"/>
        </w:tabs>
        <w:ind w:left="284" w:hanging="284"/>
      </w:pPr>
      <w:rPr>
        <w:rFonts w:ascii="Wingdings 2" w:hAnsi="Wingdings 2" w:hint="default"/>
        <w:color w:val="80A1B6"/>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C7D3770"/>
    <w:multiLevelType w:val="hybridMultilevel"/>
    <w:tmpl w:val="17A8D620"/>
    <w:lvl w:ilvl="0" w:tplc="04270001">
      <w:start w:val="1"/>
      <w:numFmt w:val="bullet"/>
      <w:lvlText w:val=""/>
      <w:lvlJc w:val="left"/>
      <w:pPr>
        <w:ind w:left="10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4" w15:restartNumberingAfterBreak="0">
    <w:nsid w:val="6DE82201"/>
    <w:multiLevelType w:val="multilevel"/>
    <w:tmpl w:val="27BE1A6E"/>
    <w:lvl w:ilvl="0">
      <w:start w:val="1"/>
      <w:numFmt w:val="bullet"/>
      <w:pStyle w:val="PullOutBullet"/>
      <w:lvlText w:val=""/>
      <w:lvlJc w:val="left"/>
      <w:pPr>
        <w:ind w:left="360" w:hanging="360"/>
      </w:pPr>
      <w:rPr>
        <w:rFonts w:ascii="Wingdings" w:hAnsi="Wingdings" w:hint="default"/>
        <w:color w:val="80A1B6"/>
        <w:sz w:val="19"/>
        <w:szCs w:val="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E3444F"/>
    <w:multiLevelType w:val="multilevel"/>
    <w:tmpl w:val="371EF7B6"/>
    <w:lvl w:ilvl="0">
      <w:start w:val="1"/>
      <w:numFmt w:val="bullet"/>
      <w:pStyle w:val="TableBullet1"/>
      <w:lvlText w:val=""/>
      <w:lvlJc w:val="left"/>
      <w:pPr>
        <w:tabs>
          <w:tab w:val="num" w:pos="170"/>
        </w:tabs>
        <w:ind w:left="170" w:hanging="170"/>
      </w:pPr>
      <w:rPr>
        <w:rFonts w:ascii="Symbol" w:hAnsi="Symbol" w:hint="default"/>
        <w:color w:val="FFC000" w:themeColor="accent4"/>
      </w:rPr>
    </w:lvl>
    <w:lvl w:ilvl="1">
      <w:start w:val="1"/>
      <w:numFmt w:val="bullet"/>
      <w:pStyle w:val="TableBullet2"/>
      <w:lvlText w:val="–"/>
      <w:lvlJc w:val="left"/>
      <w:pPr>
        <w:tabs>
          <w:tab w:val="num" w:pos="340"/>
        </w:tabs>
        <w:ind w:left="340" w:hanging="170"/>
      </w:pPr>
      <w:rPr>
        <w:rFonts w:ascii="Arial" w:hAnsi="Arial" w:hint="default"/>
        <w:color w:val="FFC000" w:themeColor="accent4"/>
      </w:rPr>
    </w:lvl>
    <w:lvl w:ilvl="2">
      <w:start w:val="1"/>
      <w:numFmt w:val="bullet"/>
      <w:pStyle w:val="TableBullet3"/>
      <w:lvlText w:val="–"/>
      <w:lvlJc w:val="left"/>
      <w:pPr>
        <w:tabs>
          <w:tab w:val="num" w:pos="510"/>
        </w:tabs>
        <w:ind w:left="510" w:hanging="170"/>
      </w:pPr>
      <w:rPr>
        <w:rFonts w:ascii="Arial" w:hAnsi="Arial" w:hint="default"/>
        <w:color w:val="FFC000" w:themeColor="accent4"/>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F637E52"/>
    <w:multiLevelType w:val="multilevel"/>
    <w:tmpl w:val="59B4A91E"/>
    <w:lvl w:ilvl="0">
      <w:start w:val="1"/>
      <w:numFmt w:val="decimal"/>
      <w:lvlText w:val="%1."/>
      <w:lvlJc w:val="left"/>
      <w:pPr>
        <w:ind w:left="720" w:hanging="360"/>
      </w:pPr>
      <w:rPr>
        <w:rFonts w:ascii="Times New Roman" w:hAnsi="Times New Roman" w:cs="Times New Roman" w:hint="default"/>
        <w:b w:val="0"/>
        <w:color w:val="000000" w:themeColor="text1"/>
        <w:sz w:val="24"/>
        <w:szCs w:val="24"/>
      </w:rPr>
    </w:lvl>
    <w:lvl w:ilvl="1">
      <w:start w:val="1"/>
      <w:numFmt w:val="decimal"/>
      <w:isLgl/>
      <w:lvlText w:val="%1.%2."/>
      <w:lvlJc w:val="left"/>
      <w:pPr>
        <w:ind w:left="720" w:hanging="360"/>
      </w:pPr>
      <w:rPr>
        <w:rFonts w:ascii="Times New Roman" w:hAnsi="Times New Roman" w:cs="Times New Roman"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5382BC6"/>
    <w:multiLevelType w:val="hybridMultilevel"/>
    <w:tmpl w:val="EE6A1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494A11"/>
    <w:multiLevelType w:val="multilevel"/>
    <w:tmpl w:val="065AFCF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927" w:hanging="360"/>
      </w:pPr>
      <w:rPr>
        <w:rFonts w:hint="default"/>
        <w:color w:val="000000" w:themeColor="text1"/>
      </w:rPr>
    </w:lvl>
    <w:lvl w:ilvl="2">
      <w:start w:val="1"/>
      <w:numFmt w:val="decimal"/>
      <w:isLgl/>
      <w:lvlText w:val="%1.%2.%3."/>
      <w:lvlJc w:val="left"/>
      <w:pPr>
        <w:ind w:left="1430" w:hanging="720"/>
      </w:pPr>
      <w:rPr>
        <w:rFonts w:hint="default"/>
        <w:b/>
        <w:i w:val="0"/>
        <w:color w:val="000000" w:themeColor="text1"/>
      </w:rPr>
    </w:lvl>
    <w:lvl w:ilvl="3">
      <w:start w:val="1"/>
      <w:numFmt w:val="decimal"/>
      <w:isLgl/>
      <w:lvlText w:val="%1.%2.%3.%4."/>
      <w:lvlJc w:val="left"/>
      <w:pPr>
        <w:ind w:left="1080" w:hanging="720"/>
      </w:pPr>
      <w:rPr>
        <w:rFonts w:hint="default"/>
        <w:b/>
        <w:i w:val="0"/>
        <w:color w:val="000000" w:themeColor="text1"/>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76DF246C"/>
    <w:multiLevelType w:val="hybridMultilevel"/>
    <w:tmpl w:val="F4388A38"/>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0" w15:restartNumberingAfterBreak="0">
    <w:nsid w:val="796A3518"/>
    <w:multiLevelType w:val="multilevel"/>
    <w:tmpl w:val="35489B28"/>
    <w:lvl w:ilvl="0">
      <w:start w:val="1"/>
      <w:numFmt w:val="decimal"/>
      <w:pStyle w:val="NumBullet1"/>
      <w:lvlText w:val="%1."/>
      <w:lvlJc w:val="left"/>
      <w:pPr>
        <w:tabs>
          <w:tab w:val="num" w:pos="340"/>
        </w:tabs>
        <w:ind w:left="340" w:hanging="340"/>
      </w:pPr>
      <w:rPr>
        <w:rFonts w:hint="default"/>
        <w:color w:val="ED7D31" w:themeColor="accent2"/>
      </w:rPr>
    </w:lvl>
    <w:lvl w:ilvl="1">
      <w:start w:val="1"/>
      <w:numFmt w:val="lowerLetter"/>
      <w:pStyle w:val="NumBullet2"/>
      <w:lvlText w:val="%2."/>
      <w:lvlJc w:val="left"/>
      <w:pPr>
        <w:tabs>
          <w:tab w:val="num" w:pos="851"/>
        </w:tabs>
        <w:ind w:left="851" w:hanging="511"/>
      </w:pPr>
      <w:rPr>
        <w:rFonts w:hint="default"/>
        <w:color w:val="ED7D31" w:themeColor="accent2"/>
      </w:rPr>
    </w:lvl>
    <w:lvl w:ilvl="2">
      <w:start w:val="1"/>
      <w:numFmt w:val="lowerRoman"/>
      <w:pStyle w:val="NumBullet3"/>
      <w:lvlText w:val="%3."/>
      <w:lvlJc w:val="left"/>
      <w:pPr>
        <w:tabs>
          <w:tab w:val="num" w:pos="1474"/>
        </w:tabs>
        <w:ind w:left="1474" w:hanging="623"/>
      </w:pPr>
      <w:rPr>
        <w:rFonts w:hint="default"/>
        <w:color w:val="ED7D31" w:themeColor="accent2"/>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num w:numId="1">
    <w:abstractNumId w:val="29"/>
  </w:num>
  <w:num w:numId="2">
    <w:abstractNumId w:val="50"/>
  </w:num>
  <w:num w:numId="3">
    <w:abstractNumId w:val="45"/>
  </w:num>
  <w:num w:numId="4">
    <w:abstractNumId w:val="44"/>
  </w:num>
  <w:num w:numId="5">
    <w:abstractNumId w:val="42"/>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4"/>
  </w:num>
  <w:num w:numId="9">
    <w:abstractNumId w:val="14"/>
  </w:num>
  <w:num w:numId="10">
    <w:abstractNumId w:val="7"/>
  </w:num>
  <w:num w:numId="11">
    <w:abstractNumId w:val="36"/>
  </w:num>
  <w:num w:numId="12">
    <w:abstractNumId w:val="28"/>
  </w:num>
  <w:num w:numId="13">
    <w:abstractNumId w:val="31"/>
  </w:num>
  <w:num w:numId="14">
    <w:abstractNumId w:val="21"/>
  </w:num>
  <w:num w:numId="15">
    <w:abstractNumId w:val="40"/>
  </w:num>
  <w:num w:numId="16">
    <w:abstractNumId w:val="38"/>
  </w:num>
  <w:num w:numId="17">
    <w:abstractNumId w:val="27"/>
  </w:num>
  <w:num w:numId="18">
    <w:abstractNumId w:val="13"/>
  </w:num>
  <w:num w:numId="19">
    <w:abstractNumId w:val="41"/>
  </w:num>
  <w:num w:numId="20">
    <w:abstractNumId w:val="5"/>
  </w:num>
  <w:num w:numId="21">
    <w:abstractNumId w:val="49"/>
  </w:num>
  <w:num w:numId="22">
    <w:abstractNumId w:val="3"/>
  </w:num>
  <w:num w:numId="23">
    <w:abstractNumId w:val="26"/>
  </w:num>
  <w:num w:numId="24">
    <w:abstractNumId w:val="19"/>
  </w:num>
  <w:num w:numId="25">
    <w:abstractNumId w:val="25"/>
  </w:num>
  <w:num w:numId="26">
    <w:abstractNumId w:val="32"/>
  </w:num>
  <w:num w:numId="27">
    <w:abstractNumId w:val="24"/>
  </w:num>
  <w:num w:numId="28">
    <w:abstractNumId w:val="1"/>
  </w:num>
  <w:num w:numId="29">
    <w:abstractNumId w:val="12"/>
  </w:num>
  <w:num w:numId="30">
    <w:abstractNumId w:val="43"/>
  </w:num>
  <w:num w:numId="31">
    <w:abstractNumId w:val="9"/>
  </w:num>
  <w:num w:numId="32">
    <w:abstractNumId w:val="17"/>
  </w:num>
  <w:num w:numId="33">
    <w:abstractNumId w:val="39"/>
  </w:num>
  <w:num w:numId="34">
    <w:abstractNumId w:val="15"/>
  </w:num>
  <w:num w:numId="35">
    <w:abstractNumId w:val="33"/>
  </w:num>
  <w:num w:numId="36">
    <w:abstractNumId w:val="10"/>
  </w:num>
  <w:num w:numId="37">
    <w:abstractNumId w:val="20"/>
  </w:num>
  <w:num w:numId="38">
    <w:abstractNumId w:val="47"/>
  </w:num>
  <w:num w:numId="39">
    <w:abstractNumId w:val="35"/>
  </w:num>
  <w:num w:numId="40">
    <w:abstractNumId w:val="23"/>
  </w:num>
  <w:num w:numId="41">
    <w:abstractNumId w:val="30"/>
  </w:num>
  <w:num w:numId="42">
    <w:abstractNumId w:val="22"/>
  </w:num>
  <w:num w:numId="43">
    <w:abstractNumId w:val="6"/>
  </w:num>
  <w:num w:numId="44">
    <w:abstractNumId w:val="37"/>
  </w:num>
  <w:num w:numId="45">
    <w:abstractNumId w:val="18"/>
  </w:num>
  <w:num w:numId="46">
    <w:abstractNumId w:val="2"/>
  </w:num>
  <w:num w:numId="47">
    <w:abstractNumId w:val="8"/>
  </w:num>
  <w:num w:numId="48">
    <w:abstractNumId w:val="46"/>
  </w:num>
  <w:num w:numId="49">
    <w:abstractNumId w:val="16"/>
  </w:num>
  <w:num w:numId="50">
    <w:abstractNumId w:val="34"/>
  </w:num>
  <w:num w:numId="51">
    <w:abstractNumId w:val="4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hideSpellingErrors/>
  <w:hideGrammaticalErrors/>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CD4"/>
    <w:rsid w:val="0000026A"/>
    <w:rsid w:val="00000D2A"/>
    <w:rsid w:val="00001D7B"/>
    <w:rsid w:val="00004340"/>
    <w:rsid w:val="000046A3"/>
    <w:rsid w:val="00005639"/>
    <w:rsid w:val="00006DBE"/>
    <w:rsid w:val="00007B4E"/>
    <w:rsid w:val="00007D58"/>
    <w:rsid w:val="00012A38"/>
    <w:rsid w:val="00014888"/>
    <w:rsid w:val="00015721"/>
    <w:rsid w:val="00016A6A"/>
    <w:rsid w:val="00017562"/>
    <w:rsid w:val="0002034F"/>
    <w:rsid w:val="00021380"/>
    <w:rsid w:val="00021C9E"/>
    <w:rsid w:val="00022028"/>
    <w:rsid w:val="000226D1"/>
    <w:rsid w:val="000226D5"/>
    <w:rsid w:val="00022E95"/>
    <w:rsid w:val="00022FF7"/>
    <w:rsid w:val="0002306E"/>
    <w:rsid w:val="0002595D"/>
    <w:rsid w:val="00026AB5"/>
    <w:rsid w:val="000275B3"/>
    <w:rsid w:val="00030359"/>
    <w:rsid w:val="00030813"/>
    <w:rsid w:val="00031B10"/>
    <w:rsid w:val="00034027"/>
    <w:rsid w:val="00034362"/>
    <w:rsid w:val="000359AA"/>
    <w:rsid w:val="00040365"/>
    <w:rsid w:val="00040DBE"/>
    <w:rsid w:val="00040E31"/>
    <w:rsid w:val="00040EF9"/>
    <w:rsid w:val="00040F9A"/>
    <w:rsid w:val="00041973"/>
    <w:rsid w:val="0004285C"/>
    <w:rsid w:val="00042DAD"/>
    <w:rsid w:val="0004327E"/>
    <w:rsid w:val="0004335A"/>
    <w:rsid w:val="000434C8"/>
    <w:rsid w:val="0004390D"/>
    <w:rsid w:val="00044E8E"/>
    <w:rsid w:val="00045784"/>
    <w:rsid w:val="0004784E"/>
    <w:rsid w:val="00052D34"/>
    <w:rsid w:val="00053665"/>
    <w:rsid w:val="0005418F"/>
    <w:rsid w:val="00054B78"/>
    <w:rsid w:val="0005604E"/>
    <w:rsid w:val="00057E89"/>
    <w:rsid w:val="00061407"/>
    <w:rsid w:val="00061430"/>
    <w:rsid w:val="000618D2"/>
    <w:rsid w:val="00061AFF"/>
    <w:rsid w:val="00063D54"/>
    <w:rsid w:val="00064B80"/>
    <w:rsid w:val="00064D6D"/>
    <w:rsid w:val="00065A0D"/>
    <w:rsid w:val="00065F55"/>
    <w:rsid w:val="000661D6"/>
    <w:rsid w:val="0006731E"/>
    <w:rsid w:val="00070A41"/>
    <w:rsid w:val="00075F36"/>
    <w:rsid w:val="00076311"/>
    <w:rsid w:val="00076850"/>
    <w:rsid w:val="00077612"/>
    <w:rsid w:val="00081FAB"/>
    <w:rsid w:val="00082D3B"/>
    <w:rsid w:val="00085437"/>
    <w:rsid w:val="000856C3"/>
    <w:rsid w:val="000874F4"/>
    <w:rsid w:val="000906C2"/>
    <w:rsid w:val="00091C65"/>
    <w:rsid w:val="0009433E"/>
    <w:rsid w:val="000953CF"/>
    <w:rsid w:val="00096114"/>
    <w:rsid w:val="00097AE9"/>
    <w:rsid w:val="000A003A"/>
    <w:rsid w:val="000A0407"/>
    <w:rsid w:val="000A09F2"/>
    <w:rsid w:val="000A13B5"/>
    <w:rsid w:val="000A23B5"/>
    <w:rsid w:val="000A2425"/>
    <w:rsid w:val="000A267B"/>
    <w:rsid w:val="000A4613"/>
    <w:rsid w:val="000A5CC5"/>
    <w:rsid w:val="000A66A7"/>
    <w:rsid w:val="000A6872"/>
    <w:rsid w:val="000A74A8"/>
    <w:rsid w:val="000A77B9"/>
    <w:rsid w:val="000B0487"/>
    <w:rsid w:val="000B12B4"/>
    <w:rsid w:val="000B1AEF"/>
    <w:rsid w:val="000B2B3F"/>
    <w:rsid w:val="000B3828"/>
    <w:rsid w:val="000B4B92"/>
    <w:rsid w:val="000B4D6E"/>
    <w:rsid w:val="000B4FA7"/>
    <w:rsid w:val="000B53CD"/>
    <w:rsid w:val="000B5BF3"/>
    <w:rsid w:val="000B73CE"/>
    <w:rsid w:val="000B750F"/>
    <w:rsid w:val="000C0B44"/>
    <w:rsid w:val="000C10F4"/>
    <w:rsid w:val="000C15C2"/>
    <w:rsid w:val="000C206F"/>
    <w:rsid w:val="000C28BC"/>
    <w:rsid w:val="000C38CF"/>
    <w:rsid w:val="000C4E06"/>
    <w:rsid w:val="000C5D93"/>
    <w:rsid w:val="000C70F2"/>
    <w:rsid w:val="000C72C3"/>
    <w:rsid w:val="000C751C"/>
    <w:rsid w:val="000C767D"/>
    <w:rsid w:val="000D04DE"/>
    <w:rsid w:val="000D14CC"/>
    <w:rsid w:val="000D20F4"/>
    <w:rsid w:val="000D24C9"/>
    <w:rsid w:val="000D3534"/>
    <w:rsid w:val="000D3683"/>
    <w:rsid w:val="000D55E1"/>
    <w:rsid w:val="000D59FE"/>
    <w:rsid w:val="000D61BA"/>
    <w:rsid w:val="000D6821"/>
    <w:rsid w:val="000D68CE"/>
    <w:rsid w:val="000D69C7"/>
    <w:rsid w:val="000E0C13"/>
    <w:rsid w:val="000E1554"/>
    <w:rsid w:val="000E1B01"/>
    <w:rsid w:val="000E4345"/>
    <w:rsid w:val="000E43CD"/>
    <w:rsid w:val="000E4C1C"/>
    <w:rsid w:val="000E51C7"/>
    <w:rsid w:val="000E694F"/>
    <w:rsid w:val="000F09C1"/>
    <w:rsid w:val="000F295D"/>
    <w:rsid w:val="000F36EA"/>
    <w:rsid w:val="000F39E2"/>
    <w:rsid w:val="000F3F23"/>
    <w:rsid w:val="000F5D2E"/>
    <w:rsid w:val="000F6309"/>
    <w:rsid w:val="000F657C"/>
    <w:rsid w:val="000F7842"/>
    <w:rsid w:val="000F7F20"/>
    <w:rsid w:val="0010049A"/>
    <w:rsid w:val="00100991"/>
    <w:rsid w:val="00102D5E"/>
    <w:rsid w:val="0010528E"/>
    <w:rsid w:val="00105D74"/>
    <w:rsid w:val="001077C7"/>
    <w:rsid w:val="00110286"/>
    <w:rsid w:val="00110627"/>
    <w:rsid w:val="00111488"/>
    <w:rsid w:val="00113412"/>
    <w:rsid w:val="00113B6F"/>
    <w:rsid w:val="00114230"/>
    <w:rsid w:val="00115046"/>
    <w:rsid w:val="00115381"/>
    <w:rsid w:val="00115390"/>
    <w:rsid w:val="001168E7"/>
    <w:rsid w:val="00117AB1"/>
    <w:rsid w:val="0012086F"/>
    <w:rsid w:val="001224A7"/>
    <w:rsid w:val="001227A6"/>
    <w:rsid w:val="00122A27"/>
    <w:rsid w:val="00122D20"/>
    <w:rsid w:val="001239EF"/>
    <w:rsid w:val="00125CBF"/>
    <w:rsid w:val="00126515"/>
    <w:rsid w:val="00126EA2"/>
    <w:rsid w:val="0012716D"/>
    <w:rsid w:val="00130381"/>
    <w:rsid w:val="00130595"/>
    <w:rsid w:val="0013384D"/>
    <w:rsid w:val="0013385F"/>
    <w:rsid w:val="00133B99"/>
    <w:rsid w:val="001349CA"/>
    <w:rsid w:val="00134D82"/>
    <w:rsid w:val="00136713"/>
    <w:rsid w:val="00136D50"/>
    <w:rsid w:val="0013792F"/>
    <w:rsid w:val="00137DFC"/>
    <w:rsid w:val="00141844"/>
    <w:rsid w:val="00141905"/>
    <w:rsid w:val="001428E7"/>
    <w:rsid w:val="001433AF"/>
    <w:rsid w:val="00143EEC"/>
    <w:rsid w:val="001442A3"/>
    <w:rsid w:val="00145337"/>
    <w:rsid w:val="00146C25"/>
    <w:rsid w:val="00150039"/>
    <w:rsid w:val="00151186"/>
    <w:rsid w:val="00154E69"/>
    <w:rsid w:val="00160BFC"/>
    <w:rsid w:val="00161392"/>
    <w:rsid w:val="00162747"/>
    <w:rsid w:val="0016358A"/>
    <w:rsid w:val="0016483F"/>
    <w:rsid w:val="0016571C"/>
    <w:rsid w:val="00167B04"/>
    <w:rsid w:val="00167EFB"/>
    <w:rsid w:val="0017094E"/>
    <w:rsid w:val="00170E42"/>
    <w:rsid w:val="0017171B"/>
    <w:rsid w:val="00171C83"/>
    <w:rsid w:val="00171CD1"/>
    <w:rsid w:val="00172A56"/>
    <w:rsid w:val="0017399D"/>
    <w:rsid w:val="00173AC4"/>
    <w:rsid w:val="00174760"/>
    <w:rsid w:val="00175542"/>
    <w:rsid w:val="0017685A"/>
    <w:rsid w:val="00177207"/>
    <w:rsid w:val="00180FCF"/>
    <w:rsid w:val="001826C0"/>
    <w:rsid w:val="00182C3D"/>
    <w:rsid w:val="00182F32"/>
    <w:rsid w:val="00183014"/>
    <w:rsid w:val="0018409D"/>
    <w:rsid w:val="00184A0B"/>
    <w:rsid w:val="001873D1"/>
    <w:rsid w:val="00190922"/>
    <w:rsid w:val="00190991"/>
    <w:rsid w:val="00190BEC"/>
    <w:rsid w:val="0019142D"/>
    <w:rsid w:val="00191B98"/>
    <w:rsid w:val="0019340B"/>
    <w:rsid w:val="001957FB"/>
    <w:rsid w:val="00195DE5"/>
    <w:rsid w:val="001A0A04"/>
    <w:rsid w:val="001A1181"/>
    <w:rsid w:val="001A1DFE"/>
    <w:rsid w:val="001A2137"/>
    <w:rsid w:val="001A5C81"/>
    <w:rsid w:val="001A6000"/>
    <w:rsid w:val="001A7492"/>
    <w:rsid w:val="001A7CB3"/>
    <w:rsid w:val="001B157A"/>
    <w:rsid w:val="001B3549"/>
    <w:rsid w:val="001B428A"/>
    <w:rsid w:val="001B4A96"/>
    <w:rsid w:val="001B5784"/>
    <w:rsid w:val="001B5CBC"/>
    <w:rsid w:val="001B61E1"/>
    <w:rsid w:val="001C154A"/>
    <w:rsid w:val="001C5016"/>
    <w:rsid w:val="001C7182"/>
    <w:rsid w:val="001C765B"/>
    <w:rsid w:val="001D092A"/>
    <w:rsid w:val="001D11F5"/>
    <w:rsid w:val="001D1EBA"/>
    <w:rsid w:val="001D5437"/>
    <w:rsid w:val="001D640D"/>
    <w:rsid w:val="001D70B7"/>
    <w:rsid w:val="001D78F0"/>
    <w:rsid w:val="001E1153"/>
    <w:rsid w:val="001E1154"/>
    <w:rsid w:val="001E1880"/>
    <w:rsid w:val="001E2630"/>
    <w:rsid w:val="001E2A71"/>
    <w:rsid w:val="001E2E4C"/>
    <w:rsid w:val="001E4DFB"/>
    <w:rsid w:val="001E51F1"/>
    <w:rsid w:val="001E55E1"/>
    <w:rsid w:val="001E650B"/>
    <w:rsid w:val="001E6D0D"/>
    <w:rsid w:val="001E6E1C"/>
    <w:rsid w:val="001F1915"/>
    <w:rsid w:val="001F2553"/>
    <w:rsid w:val="001F27B4"/>
    <w:rsid w:val="001F2CAB"/>
    <w:rsid w:val="001F2CFE"/>
    <w:rsid w:val="001F5EC7"/>
    <w:rsid w:val="001F6CFA"/>
    <w:rsid w:val="001F724F"/>
    <w:rsid w:val="001F7C24"/>
    <w:rsid w:val="00200B83"/>
    <w:rsid w:val="00202889"/>
    <w:rsid w:val="002046EF"/>
    <w:rsid w:val="00204844"/>
    <w:rsid w:val="002054E0"/>
    <w:rsid w:val="002068EA"/>
    <w:rsid w:val="0020755A"/>
    <w:rsid w:val="00207908"/>
    <w:rsid w:val="00210D42"/>
    <w:rsid w:val="00211EBB"/>
    <w:rsid w:val="00212CB9"/>
    <w:rsid w:val="00212D20"/>
    <w:rsid w:val="0021685B"/>
    <w:rsid w:val="00220CD9"/>
    <w:rsid w:val="00221DF0"/>
    <w:rsid w:val="00222DED"/>
    <w:rsid w:val="00224588"/>
    <w:rsid w:val="002249AB"/>
    <w:rsid w:val="00225CEF"/>
    <w:rsid w:val="0022668B"/>
    <w:rsid w:val="002266A9"/>
    <w:rsid w:val="00226723"/>
    <w:rsid w:val="00226CD4"/>
    <w:rsid w:val="002270E3"/>
    <w:rsid w:val="00227EBF"/>
    <w:rsid w:val="00230F5E"/>
    <w:rsid w:val="00234CA4"/>
    <w:rsid w:val="00234CBF"/>
    <w:rsid w:val="00236BA7"/>
    <w:rsid w:val="002375EF"/>
    <w:rsid w:val="00237AEC"/>
    <w:rsid w:val="00237DF8"/>
    <w:rsid w:val="002424DA"/>
    <w:rsid w:val="0024294B"/>
    <w:rsid w:val="00242F42"/>
    <w:rsid w:val="00244279"/>
    <w:rsid w:val="00244A5B"/>
    <w:rsid w:val="00245087"/>
    <w:rsid w:val="00245C98"/>
    <w:rsid w:val="0024695D"/>
    <w:rsid w:val="0025079C"/>
    <w:rsid w:val="00250BF9"/>
    <w:rsid w:val="00251E48"/>
    <w:rsid w:val="00251EE6"/>
    <w:rsid w:val="00251FC3"/>
    <w:rsid w:val="00252521"/>
    <w:rsid w:val="0025340E"/>
    <w:rsid w:val="00253591"/>
    <w:rsid w:val="00253957"/>
    <w:rsid w:val="00253E8D"/>
    <w:rsid w:val="00254E04"/>
    <w:rsid w:val="0025596A"/>
    <w:rsid w:val="00256ADA"/>
    <w:rsid w:val="00256C08"/>
    <w:rsid w:val="00257AEA"/>
    <w:rsid w:val="00263A4D"/>
    <w:rsid w:val="00263FFD"/>
    <w:rsid w:val="002653F9"/>
    <w:rsid w:val="00267EE9"/>
    <w:rsid w:val="002704BF"/>
    <w:rsid w:val="00270CE4"/>
    <w:rsid w:val="00270E33"/>
    <w:rsid w:val="00271942"/>
    <w:rsid w:val="00272E1B"/>
    <w:rsid w:val="002730C5"/>
    <w:rsid w:val="00274A20"/>
    <w:rsid w:val="002805B0"/>
    <w:rsid w:val="00280845"/>
    <w:rsid w:val="002815BC"/>
    <w:rsid w:val="00281CE9"/>
    <w:rsid w:val="00282150"/>
    <w:rsid w:val="00282479"/>
    <w:rsid w:val="002839C3"/>
    <w:rsid w:val="002875C5"/>
    <w:rsid w:val="002917C3"/>
    <w:rsid w:val="00293A68"/>
    <w:rsid w:val="002948BB"/>
    <w:rsid w:val="00294945"/>
    <w:rsid w:val="00294BD2"/>
    <w:rsid w:val="00297CF7"/>
    <w:rsid w:val="00297FB9"/>
    <w:rsid w:val="002A0022"/>
    <w:rsid w:val="002A0030"/>
    <w:rsid w:val="002A0FC1"/>
    <w:rsid w:val="002A522F"/>
    <w:rsid w:val="002A5C8B"/>
    <w:rsid w:val="002A6B1D"/>
    <w:rsid w:val="002A6DE0"/>
    <w:rsid w:val="002A7987"/>
    <w:rsid w:val="002A7A12"/>
    <w:rsid w:val="002B0604"/>
    <w:rsid w:val="002B0B43"/>
    <w:rsid w:val="002B12A8"/>
    <w:rsid w:val="002B1550"/>
    <w:rsid w:val="002B1EC8"/>
    <w:rsid w:val="002B3A1E"/>
    <w:rsid w:val="002B3B48"/>
    <w:rsid w:val="002B5F6F"/>
    <w:rsid w:val="002B5F99"/>
    <w:rsid w:val="002B6045"/>
    <w:rsid w:val="002B70FD"/>
    <w:rsid w:val="002B7E09"/>
    <w:rsid w:val="002B7F93"/>
    <w:rsid w:val="002C1370"/>
    <w:rsid w:val="002C25AD"/>
    <w:rsid w:val="002C3AAD"/>
    <w:rsid w:val="002C4366"/>
    <w:rsid w:val="002C455F"/>
    <w:rsid w:val="002D30F2"/>
    <w:rsid w:val="002D45DB"/>
    <w:rsid w:val="002D50D9"/>
    <w:rsid w:val="002D556F"/>
    <w:rsid w:val="002D55C8"/>
    <w:rsid w:val="002D6203"/>
    <w:rsid w:val="002D621A"/>
    <w:rsid w:val="002D69A7"/>
    <w:rsid w:val="002D79FB"/>
    <w:rsid w:val="002D7BB9"/>
    <w:rsid w:val="002E1395"/>
    <w:rsid w:val="002E2177"/>
    <w:rsid w:val="002E2CA5"/>
    <w:rsid w:val="002E2ECC"/>
    <w:rsid w:val="002E3B78"/>
    <w:rsid w:val="002E5428"/>
    <w:rsid w:val="002E584C"/>
    <w:rsid w:val="002E5855"/>
    <w:rsid w:val="002E5C37"/>
    <w:rsid w:val="002E7594"/>
    <w:rsid w:val="002E793C"/>
    <w:rsid w:val="002F0CAD"/>
    <w:rsid w:val="002F0E1A"/>
    <w:rsid w:val="002F1224"/>
    <w:rsid w:val="002F2337"/>
    <w:rsid w:val="002F29D0"/>
    <w:rsid w:val="002F35EF"/>
    <w:rsid w:val="002F3AE9"/>
    <w:rsid w:val="002F43C3"/>
    <w:rsid w:val="002F47CF"/>
    <w:rsid w:val="002F6469"/>
    <w:rsid w:val="002F6688"/>
    <w:rsid w:val="00302E94"/>
    <w:rsid w:val="0030399F"/>
    <w:rsid w:val="00303E28"/>
    <w:rsid w:val="00303F38"/>
    <w:rsid w:val="00304943"/>
    <w:rsid w:val="00304AB9"/>
    <w:rsid w:val="003058D3"/>
    <w:rsid w:val="003068EE"/>
    <w:rsid w:val="00306E45"/>
    <w:rsid w:val="003071F4"/>
    <w:rsid w:val="00307BD1"/>
    <w:rsid w:val="0031019F"/>
    <w:rsid w:val="0031138A"/>
    <w:rsid w:val="003136E1"/>
    <w:rsid w:val="003152FD"/>
    <w:rsid w:val="00315832"/>
    <w:rsid w:val="003200A6"/>
    <w:rsid w:val="00321869"/>
    <w:rsid w:val="00322C58"/>
    <w:rsid w:val="00322DA1"/>
    <w:rsid w:val="003236D3"/>
    <w:rsid w:val="003240B5"/>
    <w:rsid w:val="00324330"/>
    <w:rsid w:val="003248CA"/>
    <w:rsid w:val="00324CD1"/>
    <w:rsid w:val="0032511B"/>
    <w:rsid w:val="00325C95"/>
    <w:rsid w:val="0032678B"/>
    <w:rsid w:val="00327DA0"/>
    <w:rsid w:val="00327EDD"/>
    <w:rsid w:val="003325F2"/>
    <w:rsid w:val="00332791"/>
    <w:rsid w:val="0033351F"/>
    <w:rsid w:val="00333F0B"/>
    <w:rsid w:val="00333F6C"/>
    <w:rsid w:val="003373BB"/>
    <w:rsid w:val="003411BB"/>
    <w:rsid w:val="00343343"/>
    <w:rsid w:val="00343A0A"/>
    <w:rsid w:val="0034433D"/>
    <w:rsid w:val="00344C5B"/>
    <w:rsid w:val="0034553D"/>
    <w:rsid w:val="00346026"/>
    <w:rsid w:val="00347DCF"/>
    <w:rsid w:val="00350F01"/>
    <w:rsid w:val="00351443"/>
    <w:rsid w:val="003517FA"/>
    <w:rsid w:val="00351CE6"/>
    <w:rsid w:val="00351DAC"/>
    <w:rsid w:val="003523BB"/>
    <w:rsid w:val="00352742"/>
    <w:rsid w:val="003539C0"/>
    <w:rsid w:val="00353C6C"/>
    <w:rsid w:val="00354BBE"/>
    <w:rsid w:val="003578F2"/>
    <w:rsid w:val="00357A70"/>
    <w:rsid w:val="003616A8"/>
    <w:rsid w:val="00361961"/>
    <w:rsid w:val="003619B1"/>
    <w:rsid w:val="00361DAB"/>
    <w:rsid w:val="00362449"/>
    <w:rsid w:val="00362F6E"/>
    <w:rsid w:val="00362FF9"/>
    <w:rsid w:val="00363744"/>
    <w:rsid w:val="00363CD0"/>
    <w:rsid w:val="00364D9E"/>
    <w:rsid w:val="00365374"/>
    <w:rsid w:val="00365650"/>
    <w:rsid w:val="003662CB"/>
    <w:rsid w:val="00367F97"/>
    <w:rsid w:val="003700DB"/>
    <w:rsid w:val="003704CF"/>
    <w:rsid w:val="0037146E"/>
    <w:rsid w:val="00371CE4"/>
    <w:rsid w:val="00372018"/>
    <w:rsid w:val="003722D4"/>
    <w:rsid w:val="0037233C"/>
    <w:rsid w:val="003731B5"/>
    <w:rsid w:val="003753FD"/>
    <w:rsid w:val="003756B3"/>
    <w:rsid w:val="00375E74"/>
    <w:rsid w:val="003762B4"/>
    <w:rsid w:val="00376457"/>
    <w:rsid w:val="00376830"/>
    <w:rsid w:val="00376981"/>
    <w:rsid w:val="0037728A"/>
    <w:rsid w:val="003817C6"/>
    <w:rsid w:val="00381D28"/>
    <w:rsid w:val="003826C4"/>
    <w:rsid w:val="003830CF"/>
    <w:rsid w:val="003830FA"/>
    <w:rsid w:val="00383819"/>
    <w:rsid w:val="00383B99"/>
    <w:rsid w:val="00384C18"/>
    <w:rsid w:val="0038513B"/>
    <w:rsid w:val="00385DA9"/>
    <w:rsid w:val="003869B0"/>
    <w:rsid w:val="00391675"/>
    <w:rsid w:val="00391ECD"/>
    <w:rsid w:val="00392ABD"/>
    <w:rsid w:val="003933E7"/>
    <w:rsid w:val="003953C2"/>
    <w:rsid w:val="00396088"/>
    <w:rsid w:val="00396304"/>
    <w:rsid w:val="00396BF4"/>
    <w:rsid w:val="00396DA7"/>
    <w:rsid w:val="0039737C"/>
    <w:rsid w:val="00397FB7"/>
    <w:rsid w:val="003A043C"/>
    <w:rsid w:val="003A1680"/>
    <w:rsid w:val="003A346A"/>
    <w:rsid w:val="003A43D1"/>
    <w:rsid w:val="003A5B66"/>
    <w:rsid w:val="003A6983"/>
    <w:rsid w:val="003A7E40"/>
    <w:rsid w:val="003B08A7"/>
    <w:rsid w:val="003B1343"/>
    <w:rsid w:val="003B1B7F"/>
    <w:rsid w:val="003B2621"/>
    <w:rsid w:val="003B2640"/>
    <w:rsid w:val="003B2781"/>
    <w:rsid w:val="003B31B0"/>
    <w:rsid w:val="003B52CF"/>
    <w:rsid w:val="003B6F81"/>
    <w:rsid w:val="003B7742"/>
    <w:rsid w:val="003B7769"/>
    <w:rsid w:val="003B778C"/>
    <w:rsid w:val="003C0932"/>
    <w:rsid w:val="003C2DBE"/>
    <w:rsid w:val="003C497B"/>
    <w:rsid w:val="003C49CC"/>
    <w:rsid w:val="003D1D44"/>
    <w:rsid w:val="003D2484"/>
    <w:rsid w:val="003D282E"/>
    <w:rsid w:val="003D2DF7"/>
    <w:rsid w:val="003D39AB"/>
    <w:rsid w:val="003D3E8A"/>
    <w:rsid w:val="003D483D"/>
    <w:rsid w:val="003D58A6"/>
    <w:rsid w:val="003D641B"/>
    <w:rsid w:val="003D6516"/>
    <w:rsid w:val="003E19DB"/>
    <w:rsid w:val="003E1E2D"/>
    <w:rsid w:val="003E1FB1"/>
    <w:rsid w:val="003E3846"/>
    <w:rsid w:val="003E630E"/>
    <w:rsid w:val="003F0930"/>
    <w:rsid w:val="003F0BEC"/>
    <w:rsid w:val="003F2727"/>
    <w:rsid w:val="003F29C4"/>
    <w:rsid w:val="003F327B"/>
    <w:rsid w:val="003F3682"/>
    <w:rsid w:val="003F37F4"/>
    <w:rsid w:val="003F6D36"/>
    <w:rsid w:val="003F734A"/>
    <w:rsid w:val="003F7992"/>
    <w:rsid w:val="003F7F82"/>
    <w:rsid w:val="00401F9D"/>
    <w:rsid w:val="004034AB"/>
    <w:rsid w:val="00403EA4"/>
    <w:rsid w:val="00404291"/>
    <w:rsid w:val="00404383"/>
    <w:rsid w:val="0040515F"/>
    <w:rsid w:val="004052AB"/>
    <w:rsid w:val="004054EA"/>
    <w:rsid w:val="00406F61"/>
    <w:rsid w:val="004075EC"/>
    <w:rsid w:val="0041086F"/>
    <w:rsid w:val="00412AAB"/>
    <w:rsid w:val="00412BC3"/>
    <w:rsid w:val="00413A7F"/>
    <w:rsid w:val="00413C0C"/>
    <w:rsid w:val="00413E6C"/>
    <w:rsid w:val="00415637"/>
    <w:rsid w:val="004162F4"/>
    <w:rsid w:val="0042103C"/>
    <w:rsid w:val="00421BDB"/>
    <w:rsid w:val="00421EBC"/>
    <w:rsid w:val="00422A26"/>
    <w:rsid w:val="00424841"/>
    <w:rsid w:val="00426172"/>
    <w:rsid w:val="0042791A"/>
    <w:rsid w:val="0043294F"/>
    <w:rsid w:val="00433FBF"/>
    <w:rsid w:val="0043511F"/>
    <w:rsid w:val="00435C93"/>
    <w:rsid w:val="00436071"/>
    <w:rsid w:val="00436A85"/>
    <w:rsid w:val="00437A0A"/>
    <w:rsid w:val="00440751"/>
    <w:rsid w:val="00440C08"/>
    <w:rsid w:val="00441A7D"/>
    <w:rsid w:val="004429A7"/>
    <w:rsid w:val="0044403A"/>
    <w:rsid w:val="00444E4E"/>
    <w:rsid w:val="0044552D"/>
    <w:rsid w:val="004457DF"/>
    <w:rsid w:val="004462F1"/>
    <w:rsid w:val="00447AA2"/>
    <w:rsid w:val="004503C9"/>
    <w:rsid w:val="0045067E"/>
    <w:rsid w:val="00450AFD"/>
    <w:rsid w:val="00451896"/>
    <w:rsid w:val="004519CD"/>
    <w:rsid w:val="00453289"/>
    <w:rsid w:val="00453304"/>
    <w:rsid w:val="004551DC"/>
    <w:rsid w:val="00455201"/>
    <w:rsid w:val="004554ED"/>
    <w:rsid w:val="00455F9A"/>
    <w:rsid w:val="00460799"/>
    <w:rsid w:val="00460D51"/>
    <w:rsid w:val="004617C6"/>
    <w:rsid w:val="00461B0E"/>
    <w:rsid w:val="00462AF9"/>
    <w:rsid w:val="0046376E"/>
    <w:rsid w:val="00463E5C"/>
    <w:rsid w:val="00466150"/>
    <w:rsid w:val="00466724"/>
    <w:rsid w:val="00471149"/>
    <w:rsid w:val="0047159D"/>
    <w:rsid w:val="00474FA6"/>
    <w:rsid w:val="00475774"/>
    <w:rsid w:val="00475914"/>
    <w:rsid w:val="00476A0D"/>
    <w:rsid w:val="00476AB4"/>
    <w:rsid w:val="00476C12"/>
    <w:rsid w:val="00480581"/>
    <w:rsid w:val="0048092E"/>
    <w:rsid w:val="00481574"/>
    <w:rsid w:val="00481619"/>
    <w:rsid w:val="00481F0B"/>
    <w:rsid w:val="00483986"/>
    <w:rsid w:val="00484227"/>
    <w:rsid w:val="00484779"/>
    <w:rsid w:val="004849BB"/>
    <w:rsid w:val="004900AA"/>
    <w:rsid w:val="00490756"/>
    <w:rsid w:val="00491496"/>
    <w:rsid w:val="00491AE4"/>
    <w:rsid w:val="00492940"/>
    <w:rsid w:val="00493C5E"/>
    <w:rsid w:val="00494206"/>
    <w:rsid w:val="004945B9"/>
    <w:rsid w:val="0049466E"/>
    <w:rsid w:val="00494727"/>
    <w:rsid w:val="00494F34"/>
    <w:rsid w:val="00496299"/>
    <w:rsid w:val="0049687B"/>
    <w:rsid w:val="004A09C1"/>
    <w:rsid w:val="004A1DB4"/>
    <w:rsid w:val="004A3014"/>
    <w:rsid w:val="004A4413"/>
    <w:rsid w:val="004A4888"/>
    <w:rsid w:val="004A5021"/>
    <w:rsid w:val="004A6050"/>
    <w:rsid w:val="004A6711"/>
    <w:rsid w:val="004A752F"/>
    <w:rsid w:val="004B01AB"/>
    <w:rsid w:val="004B05B8"/>
    <w:rsid w:val="004B0D70"/>
    <w:rsid w:val="004B0DE6"/>
    <w:rsid w:val="004B109E"/>
    <w:rsid w:val="004B2F11"/>
    <w:rsid w:val="004B3CAB"/>
    <w:rsid w:val="004B42C3"/>
    <w:rsid w:val="004B466D"/>
    <w:rsid w:val="004B4A3D"/>
    <w:rsid w:val="004B5A4F"/>
    <w:rsid w:val="004B5DEB"/>
    <w:rsid w:val="004C04BF"/>
    <w:rsid w:val="004C09DD"/>
    <w:rsid w:val="004C2709"/>
    <w:rsid w:val="004C385B"/>
    <w:rsid w:val="004C3AD8"/>
    <w:rsid w:val="004C4905"/>
    <w:rsid w:val="004C5887"/>
    <w:rsid w:val="004C66D3"/>
    <w:rsid w:val="004C73F2"/>
    <w:rsid w:val="004C76EE"/>
    <w:rsid w:val="004C77F4"/>
    <w:rsid w:val="004D1A87"/>
    <w:rsid w:val="004D4A1F"/>
    <w:rsid w:val="004D4A22"/>
    <w:rsid w:val="004D50DC"/>
    <w:rsid w:val="004D54C9"/>
    <w:rsid w:val="004D6D1C"/>
    <w:rsid w:val="004D7ADD"/>
    <w:rsid w:val="004D7CF4"/>
    <w:rsid w:val="004D7F88"/>
    <w:rsid w:val="004E098D"/>
    <w:rsid w:val="004E1052"/>
    <w:rsid w:val="004E14DD"/>
    <w:rsid w:val="004E258B"/>
    <w:rsid w:val="004E2E3E"/>
    <w:rsid w:val="004E3884"/>
    <w:rsid w:val="004E3B71"/>
    <w:rsid w:val="004E4089"/>
    <w:rsid w:val="004E5D54"/>
    <w:rsid w:val="004E7C8D"/>
    <w:rsid w:val="004F2261"/>
    <w:rsid w:val="004F34D7"/>
    <w:rsid w:val="004F36E7"/>
    <w:rsid w:val="004F37A2"/>
    <w:rsid w:val="004F4081"/>
    <w:rsid w:val="004F5DBA"/>
    <w:rsid w:val="004F7AAD"/>
    <w:rsid w:val="005001FF"/>
    <w:rsid w:val="00500707"/>
    <w:rsid w:val="005009F6"/>
    <w:rsid w:val="00500B41"/>
    <w:rsid w:val="0050147E"/>
    <w:rsid w:val="00501791"/>
    <w:rsid w:val="005025A9"/>
    <w:rsid w:val="0050379D"/>
    <w:rsid w:val="00504C70"/>
    <w:rsid w:val="00504FAE"/>
    <w:rsid w:val="00505709"/>
    <w:rsid w:val="005069D8"/>
    <w:rsid w:val="00506AF1"/>
    <w:rsid w:val="00506BBE"/>
    <w:rsid w:val="005075EA"/>
    <w:rsid w:val="0051095A"/>
    <w:rsid w:val="005113D7"/>
    <w:rsid w:val="00512203"/>
    <w:rsid w:val="005129B4"/>
    <w:rsid w:val="00512E91"/>
    <w:rsid w:val="0051312A"/>
    <w:rsid w:val="00520083"/>
    <w:rsid w:val="0052146A"/>
    <w:rsid w:val="00521D53"/>
    <w:rsid w:val="005231A7"/>
    <w:rsid w:val="00523EB7"/>
    <w:rsid w:val="0052416B"/>
    <w:rsid w:val="005242F9"/>
    <w:rsid w:val="00527D0E"/>
    <w:rsid w:val="005320D8"/>
    <w:rsid w:val="00532ECD"/>
    <w:rsid w:val="00533DC3"/>
    <w:rsid w:val="00534BB7"/>
    <w:rsid w:val="00534F1B"/>
    <w:rsid w:val="005355E9"/>
    <w:rsid w:val="00540734"/>
    <w:rsid w:val="00540C19"/>
    <w:rsid w:val="00540C93"/>
    <w:rsid w:val="0054194E"/>
    <w:rsid w:val="00542AA8"/>
    <w:rsid w:val="00542C03"/>
    <w:rsid w:val="005432A8"/>
    <w:rsid w:val="0054624B"/>
    <w:rsid w:val="0055095E"/>
    <w:rsid w:val="005510E4"/>
    <w:rsid w:val="00552892"/>
    <w:rsid w:val="00552E0E"/>
    <w:rsid w:val="005535AE"/>
    <w:rsid w:val="00553829"/>
    <w:rsid w:val="0055499F"/>
    <w:rsid w:val="00556139"/>
    <w:rsid w:val="00556BE8"/>
    <w:rsid w:val="005572B0"/>
    <w:rsid w:val="00560468"/>
    <w:rsid w:val="0056080A"/>
    <w:rsid w:val="005614F0"/>
    <w:rsid w:val="00562881"/>
    <w:rsid w:val="00562A2A"/>
    <w:rsid w:val="00563BAB"/>
    <w:rsid w:val="0056422C"/>
    <w:rsid w:val="0056632A"/>
    <w:rsid w:val="00567618"/>
    <w:rsid w:val="005679CD"/>
    <w:rsid w:val="00567AC6"/>
    <w:rsid w:val="00567B4B"/>
    <w:rsid w:val="00570AF0"/>
    <w:rsid w:val="00571AE9"/>
    <w:rsid w:val="00571CCB"/>
    <w:rsid w:val="00571E32"/>
    <w:rsid w:val="00572682"/>
    <w:rsid w:val="0057294F"/>
    <w:rsid w:val="00572FF4"/>
    <w:rsid w:val="00573F9D"/>
    <w:rsid w:val="005743F1"/>
    <w:rsid w:val="005771B1"/>
    <w:rsid w:val="005805A9"/>
    <w:rsid w:val="005813F0"/>
    <w:rsid w:val="005815F4"/>
    <w:rsid w:val="00581710"/>
    <w:rsid w:val="00583C8B"/>
    <w:rsid w:val="00584242"/>
    <w:rsid w:val="00584E04"/>
    <w:rsid w:val="00584F40"/>
    <w:rsid w:val="00585A07"/>
    <w:rsid w:val="00586E04"/>
    <w:rsid w:val="00586E1C"/>
    <w:rsid w:val="005871F7"/>
    <w:rsid w:val="0059012E"/>
    <w:rsid w:val="00590B0F"/>
    <w:rsid w:val="00591397"/>
    <w:rsid w:val="00591431"/>
    <w:rsid w:val="005935CA"/>
    <w:rsid w:val="005946A4"/>
    <w:rsid w:val="00595170"/>
    <w:rsid w:val="00595FB5"/>
    <w:rsid w:val="005968D9"/>
    <w:rsid w:val="005A0879"/>
    <w:rsid w:val="005A0AAD"/>
    <w:rsid w:val="005A0DB4"/>
    <w:rsid w:val="005A4387"/>
    <w:rsid w:val="005A4E2F"/>
    <w:rsid w:val="005A5AD1"/>
    <w:rsid w:val="005A70F0"/>
    <w:rsid w:val="005A717C"/>
    <w:rsid w:val="005A7E28"/>
    <w:rsid w:val="005B0FF6"/>
    <w:rsid w:val="005B2BFB"/>
    <w:rsid w:val="005B37C1"/>
    <w:rsid w:val="005B38A7"/>
    <w:rsid w:val="005B405B"/>
    <w:rsid w:val="005B48DA"/>
    <w:rsid w:val="005B4C18"/>
    <w:rsid w:val="005B5A12"/>
    <w:rsid w:val="005B6830"/>
    <w:rsid w:val="005B76F6"/>
    <w:rsid w:val="005B7C40"/>
    <w:rsid w:val="005C0609"/>
    <w:rsid w:val="005C06A0"/>
    <w:rsid w:val="005C290D"/>
    <w:rsid w:val="005C3221"/>
    <w:rsid w:val="005C41EB"/>
    <w:rsid w:val="005C5307"/>
    <w:rsid w:val="005C56CE"/>
    <w:rsid w:val="005C6106"/>
    <w:rsid w:val="005C65B2"/>
    <w:rsid w:val="005C6927"/>
    <w:rsid w:val="005D0E26"/>
    <w:rsid w:val="005D19A9"/>
    <w:rsid w:val="005D222D"/>
    <w:rsid w:val="005D24BF"/>
    <w:rsid w:val="005D26C5"/>
    <w:rsid w:val="005D3055"/>
    <w:rsid w:val="005D30F7"/>
    <w:rsid w:val="005D418E"/>
    <w:rsid w:val="005D454D"/>
    <w:rsid w:val="005D512F"/>
    <w:rsid w:val="005D7BE7"/>
    <w:rsid w:val="005E21ED"/>
    <w:rsid w:val="005E451C"/>
    <w:rsid w:val="005E5EB2"/>
    <w:rsid w:val="005E6876"/>
    <w:rsid w:val="005E73D5"/>
    <w:rsid w:val="005E789D"/>
    <w:rsid w:val="005E7CE4"/>
    <w:rsid w:val="005F0D4C"/>
    <w:rsid w:val="005F1667"/>
    <w:rsid w:val="005F18D8"/>
    <w:rsid w:val="005F1911"/>
    <w:rsid w:val="005F2051"/>
    <w:rsid w:val="005F21F6"/>
    <w:rsid w:val="005F40C3"/>
    <w:rsid w:val="005F41C4"/>
    <w:rsid w:val="005F53FA"/>
    <w:rsid w:val="005F64D0"/>
    <w:rsid w:val="005F7D25"/>
    <w:rsid w:val="00601016"/>
    <w:rsid w:val="00601143"/>
    <w:rsid w:val="00601560"/>
    <w:rsid w:val="0060184F"/>
    <w:rsid w:val="006026CD"/>
    <w:rsid w:val="0060491C"/>
    <w:rsid w:val="0060689C"/>
    <w:rsid w:val="00607E06"/>
    <w:rsid w:val="00610783"/>
    <w:rsid w:val="0061104D"/>
    <w:rsid w:val="00611C66"/>
    <w:rsid w:val="0061203B"/>
    <w:rsid w:val="00612741"/>
    <w:rsid w:val="00612B7D"/>
    <w:rsid w:val="00612C83"/>
    <w:rsid w:val="00613679"/>
    <w:rsid w:val="006146AE"/>
    <w:rsid w:val="00614F20"/>
    <w:rsid w:val="00616CD7"/>
    <w:rsid w:val="00617501"/>
    <w:rsid w:val="0061795C"/>
    <w:rsid w:val="006201FE"/>
    <w:rsid w:val="0062290B"/>
    <w:rsid w:val="00622C64"/>
    <w:rsid w:val="00622D38"/>
    <w:rsid w:val="00623594"/>
    <w:rsid w:val="00624363"/>
    <w:rsid w:val="00624811"/>
    <w:rsid w:val="0062504A"/>
    <w:rsid w:val="006253B2"/>
    <w:rsid w:val="00625A98"/>
    <w:rsid w:val="00625DC0"/>
    <w:rsid w:val="00626B71"/>
    <w:rsid w:val="00627622"/>
    <w:rsid w:val="00627C66"/>
    <w:rsid w:val="006310F3"/>
    <w:rsid w:val="006314B6"/>
    <w:rsid w:val="00633CDE"/>
    <w:rsid w:val="00634D95"/>
    <w:rsid w:val="0063527D"/>
    <w:rsid w:val="00635DA5"/>
    <w:rsid w:val="0063789E"/>
    <w:rsid w:val="00637CB4"/>
    <w:rsid w:val="00640E84"/>
    <w:rsid w:val="0064368D"/>
    <w:rsid w:val="00644B40"/>
    <w:rsid w:val="00644F92"/>
    <w:rsid w:val="00645A08"/>
    <w:rsid w:val="00647F16"/>
    <w:rsid w:val="00651256"/>
    <w:rsid w:val="00651F8A"/>
    <w:rsid w:val="006551ED"/>
    <w:rsid w:val="00655264"/>
    <w:rsid w:val="006565F8"/>
    <w:rsid w:val="0066004F"/>
    <w:rsid w:val="0066321A"/>
    <w:rsid w:val="0066358D"/>
    <w:rsid w:val="00664482"/>
    <w:rsid w:val="00664AD8"/>
    <w:rsid w:val="00664BD3"/>
    <w:rsid w:val="00664FA2"/>
    <w:rsid w:val="00665355"/>
    <w:rsid w:val="00666D68"/>
    <w:rsid w:val="00667275"/>
    <w:rsid w:val="00667B01"/>
    <w:rsid w:val="00670BAD"/>
    <w:rsid w:val="0067294E"/>
    <w:rsid w:val="00674022"/>
    <w:rsid w:val="00674553"/>
    <w:rsid w:val="00674555"/>
    <w:rsid w:val="00674FD4"/>
    <w:rsid w:val="006767E7"/>
    <w:rsid w:val="00677295"/>
    <w:rsid w:val="0068063A"/>
    <w:rsid w:val="00681FFB"/>
    <w:rsid w:val="00683A76"/>
    <w:rsid w:val="006843A7"/>
    <w:rsid w:val="006860F1"/>
    <w:rsid w:val="00686CE4"/>
    <w:rsid w:val="00691669"/>
    <w:rsid w:val="0069181D"/>
    <w:rsid w:val="006928F3"/>
    <w:rsid w:val="00694341"/>
    <w:rsid w:val="00695624"/>
    <w:rsid w:val="00695E94"/>
    <w:rsid w:val="00696A47"/>
    <w:rsid w:val="006972D3"/>
    <w:rsid w:val="006A104B"/>
    <w:rsid w:val="006A1764"/>
    <w:rsid w:val="006A30B0"/>
    <w:rsid w:val="006A47C6"/>
    <w:rsid w:val="006A6A81"/>
    <w:rsid w:val="006A6C46"/>
    <w:rsid w:val="006A6CAF"/>
    <w:rsid w:val="006B05E8"/>
    <w:rsid w:val="006B1385"/>
    <w:rsid w:val="006B1F07"/>
    <w:rsid w:val="006B4CF4"/>
    <w:rsid w:val="006B5D63"/>
    <w:rsid w:val="006B662F"/>
    <w:rsid w:val="006B7CB3"/>
    <w:rsid w:val="006C0060"/>
    <w:rsid w:val="006C13C7"/>
    <w:rsid w:val="006C1DD1"/>
    <w:rsid w:val="006C2058"/>
    <w:rsid w:val="006C228A"/>
    <w:rsid w:val="006C2E8A"/>
    <w:rsid w:val="006C4B0F"/>
    <w:rsid w:val="006C5949"/>
    <w:rsid w:val="006C64F8"/>
    <w:rsid w:val="006C7E4B"/>
    <w:rsid w:val="006D08FD"/>
    <w:rsid w:val="006D0AF2"/>
    <w:rsid w:val="006D1067"/>
    <w:rsid w:val="006D117F"/>
    <w:rsid w:val="006D1671"/>
    <w:rsid w:val="006D2099"/>
    <w:rsid w:val="006D2454"/>
    <w:rsid w:val="006D3A8D"/>
    <w:rsid w:val="006D4FFB"/>
    <w:rsid w:val="006D79D0"/>
    <w:rsid w:val="006E0B2E"/>
    <w:rsid w:val="006E0DCE"/>
    <w:rsid w:val="006E168A"/>
    <w:rsid w:val="006E262C"/>
    <w:rsid w:val="006E3BF5"/>
    <w:rsid w:val="006E476B"/>
    <w:rsid w:val="006E4956"/>
    <w:rsid w:val="006E5825"/>
    <w:rsid w:val="006E5D1E"/>
    <w:rsid w:val="006E5FF2"/>
    <w:rsid w:val="006E629A"/>
    <w:rsid w:val="006E63D5"/>
    <w:rsid w:val="006E6CC2"/>
    <w:rsid w:val="006E6DA6"/>
    <w:rsid w:val="006E6E38"/>
    <w:rsid w:val="006F226C"/>
    <w:rsid w:val="006F2370"/>
    <w:rsid w:val="006F2408"/>
    <w:rsid w:val="006F4B50"/>
    <w:rsid w:val="006F59EC"/>
    <w:rsid w:val="006F5C57"/>
    <w:rsid w:val="006F74F5"/>
    <w:rsid w:val="006F7912"/>
    <w:rsid w:val="00700B42"/>
    <w:rsid w:val="00701432"/>
    <w:rsid w:val="00702706"/>
    <w:rsid w:val="0070276B"/>
    <w:rsid w:val="0070282C"/>
    <w:rsid w:val="007028FE"/>
    <w:rsid w:val="0070346B"/>
    <w:rsid w:val="0070350C"/>
    <w:rsid w:val="00704D28"/>
    <w:rsid w:val="00705ED2"/>
    <w:rsid w:val="007062FC"/>
    <w:rsid w:val="00706D3A"/>
    <w:rsid w:val="00707376"/>
    <w:rsid w:val="007074A0"/>
    <w:rsid w:val="007076C6"/>
    <w:rsid w:val="0070781F"/>
    <w:rsid w:val="0071280E"/>
    <w:rsid w:val="00714223"/>
    <w:rsid w:val="00714289"/>
    <w:rsid w:val="00715410"/>
    <w:rsid w:val="0071587C"/>
    <w:rsid w:val="00716455"/>
    <w:rsid w:val="007164AA"/>
    <w:rsid w:val="00716916"/>
    <w:rsid w:val="00717192"/>
    <w:rsid w:val="007175BB"/>
    <w:rsid w:val="0072035D"/>
    <w:rsid w:val="00720B14"/>
    <w:rsid w:val="00720B3C"/>
    <w:rsid w:val="00722558"/>
    <w:rsid w:val="00722D3D"/>
    <w:rsid w:val="0072300E"/>
    <w:rsid w:val="00723222"/>
    <w:rsid w:val="0072327B"/>
    <w:rsid w:val="00723528"/>
    <w:rsid w:val="00723B3A"/>
    <w:rsid w:val="00723DCE"/>
    <w:rsid w:val="0072485F"/>
    <w:rsid w:val="00724871"/>
    <w:rsid w:val="00724D19"/>
    <w:rsid w:val="00724D76"/>
    <w:rsid w:val="00724ED3"/>
    <w:rsid w:val="007262D3"/>
    <w:rsid w:val="00726351"/>
    <w:rsid w:val="0072697B"/>
    <w:rsid w:val="00726CD4"/>
    <w:rsid w:val="00727F3C"/>
    <w:rsid w:val="007304BC"/>
    <w:rsid w:val="00733071"/>
    <w:rsid w:val="007333C1"/>
    <w:rsid w:val="007337A9"/>
    <w:rsid w:val="00733974"/>
    <w:rsid w:val="007339B4"/>
    <w:rsid w:val="00733E24"/>
    <w:rsid w:val="0073442F"/>
    <w:rsid w:val="00734B3C"/>
    <w:rsid w:val="00735CB8"/>
    <w:rsid w:val="00735D3E"/>
    <w:rsid w:val="0073652F"/>
    <w:rsid w:val="007371C6"/>
    <w:rsid w:val="00737EB9"/>
    <w:rsid w:val="0074053E"/>
    <w:rsid w:val="00740731"/>
    <w:rsid w:val="0074097A"/>
    <w:rsid w:val="007410BF"/>
    <w:rsid w:val="0074224D"/>
    <w:rsid w:val="00743E9E"/>
    <w:rsid w:val="007449A0"/>
    <w:rsid w:val="007449C1"/>
    <w:rsid w:val="0074562A"/>
    <w:rsid w:val="007461BE"/>
    <w:rsid w:val="0074780A"/>
    <w:rsid w:val="00747C1F"/>
    <w:rsid w:val="00747F33"/>
    <w:rsid w:val="00750781"/>
    <w:rsid w:val="0075140E"/>
    <w:rsid w:val="00751A31"/>
    <w:rsid w:val="00751F1E"/>
    <w:rsid w:val="007523C1"/>
    <w:rsid w:val="007526F0"/>
    <w:rsid w:val="00753256"/>
    <w:rsid w:val="0075428B"/>
    <w:rsid w:val="00755927"/>
    <w:rsid w:val="00755B41"/>
    <w:rsid w:val="007560C9"/>
    <w:rsid w:val="00756DBB"/>
    <w:rsid w:val="00757A7A"/>
    <w:rsid w:val="0076095F"/>
    <w:rsid w:val="00760BD1"/>
    <w:rsid w:val="0076209C"/>
    <w:rsid w:val="0076319D"/>
    <w:rsid w:val="00763757"/>
    <w:rsid w:val="00764053"/>
    <w:rsid w:val="007649D3"/>
    <w:rsid w:val="00766EF8"/>
    <w:rsid w:val="00766FAA"/>
    <w:rsid w:val="00767630"/>
    <w:rsid w:val="00767E9B"/>
    <w:rsid w:val="007705D4"/>
    <w:rsid w:val="00770BAC"/>
    <w:rsid w:val="00771245"/>
    <w:rsid w:val="007725EC"/>
    <w:rsid w:val="0077451D"/>
    <w:rsid w:val="007745B9"/>
    <w:rsid w:val="00774F33"/>
    <w:rsid w:val="007754BF"/>
    <w:rsid w:val="00775784"/>
    <w:rsid w:val="00776AF8"/>
    <w:rsid w:val="007772F7"/>
    <w:rsid w:val="00777587"/>
    <w:rsid w:val="007806B9"/>
    <w:rsid w:val="00780C0E"/>
    <w:rsid w:val="0078130F"/>
    <w:rsid w:val="007817B1"/>
    <w:rsid w:val="007834CE"/>
    <w:rsid w:val="00783903"/>
    <w:rsid w:val="00785788"/>
    <w:rsid w:val="007867C4"/>
    <w:rsid w:val="00791B02"/>
    <w:rsid w:val="007920AD"/>
    <w:rsid w:val="00793355"/>
    <w:rsid w:val="00793542"/>
    <w:rsid w:val="007948B7"/>
    <w:rsid w:val="00794B75"/>
    <w:rsid w:val="00794C8C"/>
    <w:rsid w:val="00795702"/>
    <w:rsid w:val="007A184A"/>
    <w:rsid w:val="007A2C69"/>
    <w:rsid w:val="007A3030"/>
    <w:rsid w:val="007A3380"/>
    <w:rsid w:val="007A402A"/>
    <w:rsid w:val="007A4D39"/>
    <w:rsid w:val="007A6587"/>
    <w:rsid w:val="007B1A53"/>
    <w:rsid w:val="007B4396"/>
    <w:rsid w:val="007B54C8"/>
    <w:rsid w:val="007B5623"/>
    <w:rsid w:val="007B577E"/>
    <w:rsid w:val="007B5AFD"/>
    <w:rsid w:val="007B5F52"/>
    <w:rsid w:val="007B60DD"/>
    <w:rsid w:val="007B6A69"/>
    <w:rsid w:val="007B6F61"/>
    <w:rsid w:val="007C0217"/>
    <w:rsid w:val="007C086A"/>
    <w:rsid w:val="007C0888"/>
    <w:rsid w:val="007C1AD6"/>
    <w:rsid w:val="007C1B7A"/>
    <w:rsid w:val="007C20A4"/>
    <w:rsid w:val="007C4759"/>
    <w:rsid w:val="007C4D93"/>
    <w:rsid w:val="007C5115"/>
    <w:rsid w:val="007C75A9"/>
    <w:rsid w:val="007C7813"/>
    <w:rsid w:val="007D0007"/>
    <w:rsid w:val="007D2695"/>
    <w:rsid w:val="007D434A"/>
    <w:rsid w:val="007D4DA3"/>
    <w:rsid w:val="007D558F"/>
    <w:rsid w:val="007D5951"/>
    <w:rsid w:val="007D5BAB"/>
    <w:rsid w:val="007D5DBA"/>
    <w:rsid w:val="007D6AE2"/>
    <w:rsid w:val="007E14E7"/>
    <w:rsid w:val="007E1760"/>
    <w:rsid w:val="007E2FC0"/>
    <w:rsid w:val="007E4971"/>
    <w:rsid w:val="007E510A"/>
    <w:rsid w:val="007E5C31"/>
    <w:rsid w:val="007E7943"/>
    <w:rsid w:val="007E7DC6"/>
    <w:rsid w:val="007F0298"/>
    <w:rsid w:val="007F1071"/>
    <w:rsid w:val="007F16D3"/>
    <w:rsid w:val="007F251D"/>
    <w:rsid w:val="007F404A"/>
    <w:rsid w:val="007F6607"/>
    <w:rsid w:val="00800182"/>
    <w:rsid w:val="0080042C"/>
    <w:rsid w:val="008013C9"/>
    <w:rsid w:val="00801905"/>
    <w:rsid w:val="008019D9"/>
    <w:rsid w:val="00802BF4"/>
    <w:rsid w:val="00803647"/>
    <w:rsid w:val="00805DD7"/>
    <w:rsid w:val="0080719D"/>
    <w:rsid w:val="00807F80"/>
    <w:rsid w:val="00811167"/>
    <w:rsid w:val="00811298"/>
    <w:rsid w:val="00811EB9"/>
    <w:rsid w:val="008121F7"/>
    <w:rsid w:val="00814AA8"/>
    <w:rsid w:val="00816DF5"/>
    <w:rsid w:val="00817129"/>
    <w:rsid w:val="00817300"/>
    <w:rsid w:val="00820021"/>
    <w:rsid w:val="0082229E"/>
    <w:rsid w:val="00823080"/>
    <w:rsid w:val="00823146"/>
    <w:rsid w:val="008234A1"/>
    <w:rsid w:val="00823513"/>
    <w:rsid w:val="00823C41"/>
    <w:rsid w:val="00826AA4"/>
    <w:rsid w:val="008302F3"/>
    <w:rsid w:val="00830CA1"/>
    <w:rsid w:val="008318C2"/>
    <w:rsid w:val="00832A56"/>
    <w:rsid w:val="00832D91"/>
    <w:rsid w:val="00833AC1"/>
    <w:rsid w:val="0083677D"/>
    <w:rsid w:val="008367B9"/>
    <w:rsid w:val="00837105"/>
    <w:rsid w:val="008375EF"/>
    <w:rsid w:val="0084186E"/>
    <w:rsid w:val="0084359F"/>
    <w:rsid w:val="00843ED9"/>
    <w:rsid w:val="00844F27"/>
    <w:rsid w:val="008473B7"/>
    <w:rsid w:val="00850062"/>
    <w:rsid w:val="00851473"/>
    <w:rsid w:val="00851824"/>
    <w:rsid w:val="008523F8"/>
    <w:rsid w:val="008525BE"/>
    <w:rsid w:val="00853031"/>
    <w:rsid w:val="0085345B"/>
    <w:rsid w:val="00854A2B"/>
    <w:rsid w:val="0085562B"/>
    <w:rsid w:val="00855F51"/>
    <w:rsid w:val="008565AE"/>
    <w:rsid w:val="00857175"/>
    <w:rsid w:val="00857C39"/>
    <w:rsid w:val="00860775"/>
    <w:rsid w:val="00860A12"/>
    <w:rsid w:val="0086101A"/>
    <w:rsid w:val="00864015"/>
    <w:rsid w:val="00864444"/>
    <w:rsid w:val="008655D9"/>
    <w:rsid w:val="00865CA2"/>
    <w:rsid w:val="00865EDE"/>
    <w:rsid w:val="00866242"/>
    <w:rsid w:val="00867B2F"/>
    <w:rsid w:val="0087094B"/>
    <w:rsid w:val="00871168"/>
    <w:rsid w:val="00872475"/>
    <w:rsid w:val="00873061"/>
    <w:rsid w:val="00873254"/>
    <w:rsid w:val="00873B5D"/>
    <w:rsid w:val="00873F40"/>
    <w:rsid w:val="00874632"/>
    <w:rsid w:val="00874EE5"/>
    <w:rsid w:val="00875136"/>
    <w:rsid w:val="008756F9"/>
    <w:rsid w:val="00875BBA"/>
    <w:rsid w:val="00875E7E"/>
    <w:rsid w:val="008763D7"/>
    <w:rsid w:val="00876D40"/>
    <w:rsid w:val="008809EA"/>
    <w:rsid w:val="00880D22"/>
    <w:rsid w:val="00883393"/>
    <w:rsid w:val="008833CF"/>
    <w:rsid w:val="00883F5F"/>
    <w:rsid w:val="008847A0"/>
    <w:rsid w:val="00885121"/>
    <w:rsid w:val="00885337"/>
    <w:rsid w:val="00885384"/>
    <w:rsid w:val="008857D4"/>
    <w:rsid w:val="00885B89"/>
    <w:rsid w:val="00885DC9"/>
    <w:rsid w:val="00886ECE"/>
    <w:rsid w:val="00890E68"/>
    <w:rsid w:val="00891207"/>
    <w:rsid w:val="008925B8"/>
    <w:rsid w:val="00895E0C"/>
    <w:rsid w:val="00895FF0"/>
    <w:rsid w:val="008972DE"/>
    <w:rsid w:val="00897769"/>
    <w:rsid w:val="00897A42"/>
    <w:rsid w:val="00897ABB"/>
    <w:rsid w:val="008A04CB"/>
    <w:rsid w:val="008A4157"/>
    <w:rsid w:val="008A44B8"/>
    <w:rsid w:val="008A4E57"/>
    <w:rsid w:val="008A518D"/>
    <w:rsid w:val="008A643F"/>
    <w:rsid w:val="008A7D2B"/>
    <w:rsid w:val="008B0C40"/>
    <w:rsid w:val="008B1C15"/>
    <w:rsid w:val="008B2521"/>
    <w:rsid w:val="008B2CC0"/>
    <w:rsid w:val="008B4350"/>
    <w:rsid w:val="008B4BCB"/>
    <w:rsid w:val="008B5EEF"/>
    <w:rsid w:val="008B624D"/>
    <w:rsid w:val="008B626E"/>
    <w:rsid w:val="008B79A8"/>
    <w:rsid w:val="008C1B8B"/>
    <w:rsid w:val="008C262E"/>
    <w:rsid w:val="008C311C"/>
    <w:rsid w:val="008C3B98"/>
    <w:rsid w:val="008C3FBC"/>
    <w:rsid w:val="008C5C32"/>
    <w:rsid w:val="008C6AE8"/>
    <w:rsid w:val="008C72DD"/>
    <w:rsid w:val="008C74D0"/>
    <w:rsid w:val="008D0B70"/>
    <w:rsid w:val="008D0DE6"/>
    <w:rsid w:val="008D1213"/>
    <w:rsid w:val="008D1F55"/>
    <w:rsid w:val="008D2FF5"/>
    <w:rsid w:val="008D3DF7"/>
    <w:rsid w:val="008D4945"/>
    <w:rsid w:val="008D4DA3"/>
    <w:rsid w:val="008D718E"/>
    <w:rsid w:val="008D742A"/>
    <w:rsid w:val="008D7A25"/>
    <w:rsid w:val="008E1184"/>
    <w:rsid w:val="008E6CE7"/>
    <w:rsid w:val="008E782E"/>
    <w:rsid w:val="008F0EE3"/>
    <w:rsid w:val="008F2AB5"/>
    <w:rsid w:val="008F3C0F"/>
    <w:rsid w:val="008F3E7D"/>
    <w:rsid w:val="008F4983"/>
    <w:rsid w:val="008F72B8"/>
    <w:rsid w:val="008F734E"/>
    <w:rsid w:val="008F77CA"/>
    <w:rsid w:val="00900DEE"/>
    <w:rsid w:val="00903268"/>
    <w:rsid w:val="009039C9"/>
    <w:rsid w:val="0090467B"/>
    <w:rsid w:val="00904D80"/>
    <w:rsid w:val="00905156"/>
    <w:rsid w:val="00905ED8"/>
    <w:rsid w:val="00906AE4"/>
    <w:rsid w:val="009070C3"/>
    <w:rsid w:val="00907B50"/>
    <w:rsid w:val="009102B9"/>
    <w:rsid w:val="009106D9"/>
    <w:rsid w:val="00910C67"/>
    <w:rsid w:val="00910D1A"/>
    <w:rsid w:val="00912431"/>
    <w:rsid w:val="009144D6"/>
    <w:rsid w:val="009154D6"/>
    <w:rsid w:val="009168E9"/>
    <w:rsid w:val="00923E6F"/>
    <w:rsid w:val="00923F76"/>
    <w:rsid w:val="0092634F"/>
    <w:rsid w:val="00930414"/>
    <w:rsid w:val="00930EB4"/>
    <w:rsid w:val="00931CD9"/>
    <w:rsid w:val="00931F23"/>
    <w:rsid w:val="00932590"/>
    <w:rsid w:val="00933F03"/>
    <w:rsid w:val="009346E8"/>
    <w:rsid w:val="009356AF"/>
    <w:rsid w:val="00935EB3"/>
    <w:rsid w:val="0093646A"/>
    <w:rsid w:val="00936584"/>
    <w:rsid w:val="00941014"/>
    <w:rsid w:val="00941BF9"/>
    <w:rsid w:val="009439C8"/>
    <w:rsid w:val="00943C08"/>
    <w:rsid w:val="0094547E"/>
    <w:rsid w:val="00946446"/>
    <w:rsid w:val="0095379E"/>
    <w:rsid w:val="00955C99"/>
    <w:rsid w:val="009572EA"/>
    <w:rsid w:val="009602ED"/>
    <w:rsid w:val="00964B31"/>
    <w:rsid w:val="009650D1"/>
    <w:rsid w:val="00965F7E"/>
    <w:rsid w:val="00965FDA"/>
    <w:rsid w:val="00966F47"/>
    <w:rsid w:val="00970294"/>
    <w:rsid w:val="00970DAA"/>
    <w:rsid w:val="00972111"/>
    <w:rsid w:val="0097286F"/>
    <w:rsid w:val="0097305F"/>
    <w:rsid w:val="00973CC4"/>
    <w:rsid w:val="009741F4"/>
    <w:rsid w:val="00975249"/>
    <w:rsid w:val="00975736"/>
    <w:rsid w:val="0097580D"/>
    <w:rsid w:val="00976979"/>
    <w:rsid w:val="00977933"/>
    <w:rsid w:val="00980304"/>
    <w:rsid w:val="00980FC2"/>
    <w:rsid w:val="00982DDC"/>
    <w:rsid w:val="009839D7"/>
    <w:rsid w:val="00983F6F"/>
    <w:rsid w:val="009841C2"/>
    <w:rsid w:val="00985483"/>
    <w:rsid w:val="009858D5"/>
    <w:rsid w:val="00987F36"/>
    <w:rsid w:val="00990630"/>
    <w:rsid w:val="009908AA"/>
    <w:rsid w:val="00991963"/>
    <w:rsid w:val="00992B10"/>
    <w:rsid w:val="00992E6B"/>
    <w:rsid w:val="00992E7D"/>
    <w:rsid w:val="009946A8"/>
    <w:rsid w:val="0099532A"/>
    <w:rsid w:val="00995543"/>
    <w:rsid w:val="00995EBC"/>
    <w:rsid w:val="00996C10"/>
    <w:rsid w:val="00997BDB"/>
    <w:rsid w:val="00997C9B"/>
    <w:rsid w:val="009A01E7"/>
    <w:rsid w:val="009A0B19"/>
    <w:rsid w:val="009A0D33"/>
    <w:rsid w:val="009A17C7"/>
    <w:rsid w:val="009A2B34"/>
    <w:rsid w:val="009A3677"/>
    <w:rsid w:val="009A440B"/>
    <w:rsid w:val="009A6E9A"/>
    <w:rsid w:val="009A6FB1"/>
    <w:rsid w:val="009B24DA"/>
    <w:rsid w:val="009B5755"/>
    <w:rsid w:val="009B6079"/>
    <w:rsid w:val="009B6541"/>
    <w:rsid w:val="009C0AB2"/>
    <w:rsid w:val="009C29B4"/>
    <w:rsid w:val="009C4565"/>
    <w:rsid w:val="009C4798"/>
    <w:rsid w:val="009C4B82"/>
    <w:rsid w:val="009C4E9D"/>
    <w:rsid w:val="009C535B"/>
    <w:rsid w:val="009C53AF"/>
    <w:rsid w:val="009C5A0D"/>
    <w:rsid w:val="009C794C"/>
    <w:rsid w:val="009D0558"/>
    <w:rsid w:val="009D0CE3"/>
    <w:rsid w:val="009D0ECC"/>
    <w:rsid w:val="009D168A"/>
    <w:rsid w:val="009D1D32"/>
    <w:rsid w:val="009D2A3F"/>
    <w:rsid w:val="009D4557"/>
    <w:rsid w:val="009D5F33"/>
    <w:rsid w:val="009D6C90"/>
    <w:rsid w:val="009E0A78"/>
    <w:rsid w:val="009E131A"/>
    <w:rsid w:val="009E1C63"/>
    <w:rsid w:val="009E2045"/>
    <w:rsid w:val="009E2729"/>
    <w:rsid w:val="009E2D72"/>
    <w:rsid w:val="009E3DF4"/>
    <w:rsid w:val="009E51A9"/>
    <w:rsid w:val="009E5427"/>
    <w:rsid w:val="009E5612"/>
    <w:rsid w:val="009E6BB8"/>
    <w:rsid w:val="009E70FA"/>
    <w:rsid w:val="009F132E"/>
    <w:rsid w:val="009F136D"/>
    <w:rsid w:val="009F16D7"/>
    <w:rsid w:val="009F32EC"/>
    <w:rsid w:val="009F4223"/>
    <w:rsid w:val="009F4EB6"/>
    <w:rsid w:val="009F553A"/>
    <w:rsid w:val="009F5A2E"/>
    <w:rsid w:val="009F5E77"/>
    <w:rsid w:val="009F6561"/>
    <w:rsid w:val="009F65EE"/>
    <w:rsid w:val="009F7280"/>
    <w:rsid w:val="00A00254"/>
    <w:rsid w:val="00A0144D"/>
    <w:rsid w:val="00A0293B"/>
    <w:rsid w:val="00A039E4"/>
    <w:rsid w:val="00A04A04"/>
    <w:rsid w:val="00A04AEF"/>
    <w:rsid w:val="00A0640A"/>
    <w:rsid w:val="00A06CB0"/>
    <w:rsid w:val="00A07329"/>
    <w:rsid w:val="00A07917"/>
    <w:rsid w:val="00A07C8C"/>
    <w:rsid w:val="00A102B1"/>
    <w:rsid w:val="00A108F2"/>
    <w:rsid w:val="00A11553"/>
    <w:rsid w:val="00A12A3B"/>
    <w:rsid w:val="00A14DFE"/>
    <w:rsid w:val="00A152DD"/>
    <w:rsid w:val="00A15445"/>
    <w:rsid w:val="00A15989"/>
    <w:rsid w:val="00A15E3D"/>
    <w:rsid w:val="00A167C6"/>
    <w:rsid w:val="00A16DF1"/>
    <w:rsid w:val="00A173B9"/>
    <w:rsid w:val="00A17915"/>
    <w:rsid w:val="00A17B87"/>
    <w:rsid w:val="00A2055C"/>
    <w:rsid w:val="00A20F0D"/>
    <w:rsid w:val="00A2219F"/>
    <w:rsid w:val="00A223BF"/>
    <w:rsid w:val="00A25075"/>
    <w:rsid w:val="00A25464"/>
    <w:rsid w:val="00A2596F"/>
    <w:rsid w:val="00A27579"/>
    <w:rsid w:val="00A279D0"/>
    <w:rsid w:val="00A30389"/>
    <w:rsid w:val="00A304B9"/>
    <w:rsid w:val="00A30D1A"/>
    <w:rsid w:val="00A31242"/>
    <w:rsid w:val="00A33A3A"/>
    <w:rsid w:val="00A33F2B"/>
    <w:rsid w:val="00A35D62"/>
    <w:rsid w:val="00A3687B"/>
    <w:rsid w:val="00A37F1D"/>
    <w:rsid w:val="00A428D5"/>
    <w:rsid w:val="00A42CBC"/>
    <w:rsid w:val="00A448FE"/>
    <w:rsid w:val="00A449A5"/>
    <w:rsid w:val="00A44DD1"/>
    <w:rsid w:val="00A45EBC"/>
    <w:rsid w:val="00A5087D"/>
    <w:rsid w:val="00A50C9C"/>
    <w:rsid w:val="00A50E17"/>
    <w:rsid w:val="00A51151"/>
    <w:rsid w:val="00A511DD"/>
    <w:rsid w:val="00A515B7"/>
    <w:rsid w:val="00A5421D"/>
    <w:rsid w:val="00A5427D"/>
    <w:rsid w:val="00A54A4A"/>
    <w:rsid w:val="00A5561C"/>
    <w:rsid w:val="00A568AE"/>
    <w:rsid w:val="00A56ED2"/>
    <w:rsid w:val="00A607B1"/>
    <w:rsid w:val="00A60C90"/>
    <w:rsid w:val="00A6126D"/>
    <w:rsid w:val="00A63A42"/>
    <w:rsid w:val="00A64E1E"/>
    <w:rsid w:val="00A65072"/>
    <w:rsid w:val="00A67E4B"/>
    <w:rsid w:val="00A70F81"/>
    <w:rsid w:val="00A72722"/>
    <w:rsid w:val="00A75C76"/>
    <w:rsid w:val="00A7603E"/>
    <w:rsid w:val="00A7694F"/>
    <w:rsid w:val="00A811ED"/>
    <w:rsid w:val="00A81A6F"/>
    <w:rsid w:val="00A8267D"/>
    <w:rsid w:val="00A827A2"/>
    <w:rsid w:val="00A82FBE"/>
    <w:rsid w:val="00A83B4A"/>
    <w:rsid w:val="00A85C4A"/>
    <w:rsid w:val="00A86543"/>
    <w:rsid w:val="00A87C60"/>
    <w:rsid w:val="00A87DF2"/>
    <w:rsid w:val="00A9234D"/>
    <w:rsid w:val="00A94C93"/>
    <w:rsid w:val="00A94D00"/>
    <w:rsid w:val="00A957AA"/>
    <w:rsid w:val="00A9627B"/>
    <w:rsid w:val="00A962DF"/>
    <w:rsid w:val="00A97893"/>
    <w:rsid w:val="00AA0ABC"/>
    <w:rsid w:val="00AA13CA"/>
    <w:rsid w:val="00AA3471"/>
    <w:rsid w:val="00AA37CB"/>
    <w:rsid w:val="00AA39BC"/>
    <w:rsid w:val="00AA3A7A"/>
    <w:rsid w:val="00AA3EC7"/>
    <w:rsid w:val="00AA44D3"/>
    <w:rsid w:val="00AA46CD"/>
    <w:rsid w:val="00AA5006"/>
    <w:rsid w:val="00AB07A7"/>
    <w:rsid w:val="00AB126F"/>
    <w:rsid w:val="00AB2592"/>
    <w:rsid w:val="00AB2780"/>
    <w:rsid w:val="00AB2953"/>
    <w:rsid w:val="00AB2B7E"/>
    <w:rsid w:val="00AB2F02"/>
    <w:rsid w:val="00AB3BC9"/>
    <w:rsid w:val="00AB3DD7"/>
    <w:rsid w:val="00AB4445"/>
    <w:rsid w:val="00AB5B54"/>
    <w:rsid w:val="00AB7BD3"/>
    <w:rsid w:val="00AC098A"/>
    <w:rsid w:val="00AC09CB"/>
    <w:rsid w:val="00AC178E"/>
    <w:rsid w:val="00AC4D10"/>
    <w:rsid w:val="00AC59D9"/>
    <w:rsid w:val="00AC5B13"/>
    <w:rsid w:val="00AC5C8C"/>
    <w:rsid w:val="00AC6E9B"/>
    <w:rsid w:val="00AD0735"/>
    <w:rsid w:val="00AD33AB"/>
    <w:rsid w:val="00AD3E9A"/>
    <w:rsid w:val="00AD4926"/>
    <w:rsid w:val="00AD592F"/>
    <w:rsid w:val="00AD5E76"/>
    <w:rsid w:val="00AD615D"/>
    <w:rsid w:val="00AE0090"/>
    <w:rsid w:val="00AE04C1"/>
    <w:rsid w:val="00AE2BD4"/>
    <w:rsid w:val="00AE4681"/>
    <w:rsid w:val="00AE478D"/>
    <w:rsid w:val="00AE6E42"/>
    <w:rsid w:val="00AE79AC"/>
    <w:rsid w:val="00AF0BB1"/>
    <w:rsid w:val="00AF0FB2"/>
    <w:rsid w:val="00AF1FCC"/>
    <w:rsid w:val="00AF2379"/>
    <w:rsid w:val="00AF2D7D"/>
    <w:rsid w:val="00AF2E4B"/>
    <w:rsid w:val="00AF6A34"/>
    <w:rsid w:val="00AF72E6"/>
    <w:rsid w:val="00AF7727"/>
    <w:rsid w:val="00B015F5"/>
    <w:rsid w:val="00B02699"/>
    <w:rsid w:val="00B027E2"/>
    <w:rsid w:val="00B03FD1"/>
    <w:rsid w:val="00B05817"/>
    <w:rsid w:val="00B0777C"/>
    <w:rsid w:val="00B10190"/>
    <w:rsid w:val="00B108C4"/>
    <w:rsid w:val="00B109FC"/>
    <w:rsid w:val="00B1159C"/>
    <w:rsid w:val="00B115A9"/>
    <w:rsid w:val="00B11760"/>
    <w:rsid w:val="00B12012"/>
    <w:rsid w:val="00B12518"/>
    <w:rsid w:val="00B13750"/>
    <w:rsid w:val="00B14D47"/>
    <w:rsid w:val="00B16A34"/>
    <w:rsid w:val="00B17242"/>
    <w:rsid w:val="00B17A2C"/>
    <w:rsid w:val="00B20335"/>
    <w:rsid w:val="00B209A8"/>
    <w:rsid w:val="00B20CA4"/>
    <w:rsid w:val="00B2227D"/>
    <w:rsid w:val="00B22329"/>
    <w:rsid w:val="00B22966"/>
    <w:rsid w:val="00B24013"/>
    <w:rsid w:val="00B2431D"/>
    <w:rsid w:val="00B24932"/>
    <w:rsid w:val="00B25EE8"/>
    <w:rsid w:val="00B26BE7"/>
    <w:rsid w:val="00B270FE"/>
    <w:rsid w:val="00B27451"/>
    <w:rsid w:val="00B30367"/>
    <w:rsid w:val="00B3065A"/>
    <w:rsid w:val="00B30904"/>
    <w:rsid w:val="00B3233F"/>
    <w:rsid w:val="00B337DE"/>
    <w:rsid w:val="00B33BD7"/>
    <w:rsid w:val="00B33F9E"/>
    <w:rsid w:val="00B34513"/>
    <w:rsid w:val="00B3638D"/>
    <w:rsid w:val="00B37589"/>
    <w:rsid w:val="00B37664"/>
    <w:rsid w:val="00B401A3"/>
    <w:rsid w:val="00B40C9A"/>
    <w:rsid w:val="00B415B5"/>
    <w:rsid w:val="00B46EE3"/>
    <w:rsid w:val="00B47CA0"/>
    <w:rsid w:val="00B50BB5"/>
    <w:rsid w:val="00B5309D"/>
    <w:rsid w:val="00B546CB"/>
    <w:rsid w:val="00B54A50"/>
    <w:rsid w:val="00B54DC3"/>
    <w:rsid w:val="00B55680"/>
    <w:rsid w:val="00B56152"/>
    <w:rsid w:val="00B569C9"/>
    <w:rsid w:val="00B57634"/>
    <w:rsid w:val="00B604BB"/>
    <w:rsid w:val="00B61746"/>
    <w:rsid w:val="00B61DD6"/>
    <w:rsid w:val="00B627E0"/>
    <w:rsid w:val="00B6308C"/>
    <w:rsid w:val="00B63B84"/>
    <w:rsid w:val="00B63C60"/>
    <w:rsid w:val="00B63E6D"/>
    <w:rsid w:val="00B65524"/>
    <w:rsid w:val="00B65FA7"/>
    <w:rsid w:val="00B6766C"/>
    <w:rsid w:val="00B701BE"/>
    <w:rsid w:val="00B7101B"/>
    <w:rsid w:val="00B71803"/>
    <w:rsid w:val="00B729A6"/>
    <w:rsid w:val="00B72CB1"/>
    <w:rsid w:val="00B74198"/>
    <w:rsid w:val="00B75A26"/>
    <w:rsid w:val="00B769FC"/>
    <w:rsid w:val="00B76F5B"/>
    <w:rsid w:val="00B776F0"/>
    <w:rsid w:val="00B80E67"/>
    <w:rsid w:val="00B81D53"/>
    <w:rsid w:val="00B81EE6"/>
    <w:rsid w:val="00B82307"/>
    <w:rsid w:val="00B82523"/>
    <w:rsid w:val="00B841B9"/>
    <w:rsid w:val="00B84AF9"/>
    <w:rsid w:val="00B85215"/>
    <w:rsid w:val="00B8639F"/>
    <w:rsid w:val="00B8711E"/>
    <w:rsid w:val="00B87C5F"/>
    <w:rsid w:val="00B916BA"/>
    <w:rsid w:val="00B919A4"/>
    <w:rsid w:val="00B92D1A"/>
    <w:rsid w:val="00B936BA"/>
    <w:rsid w:val="00B9388B"/>
    <w:rsid w:val="00B97382"/>
    <w:rsid w:val="00B97590"/>
    <w:rsid w:val="00B977E9"/>
    <w:rsid w:val="00B97EDF"/>
    <w:rsid w:val="00BA0050"/>
    <w:rsid w:val="00BA071A"/>
    <w:rsid w:val="00BA405A"/>
    <w:rsid w:val="00BA494C"/>
    <w:rsid w:val="00BA60B5"/>
    <w:rsid w:val="00BA6397"/>
    <w:rsid w:val="00BB07AB"/>
    <w:rsid w:val="00BB16B7"/>
    <w:rsid w:val="00BB19B4"/>
    <w:rsid w:val="00BB3417"/>
    <w:rsid w:val="00BB5B5E"/>
    <w:rsid w:val="00BB60C6"/>
    <w:rsid w:val="00BB6F55"/>
    <w:rsid w:val="00BC2C46"/>
    <w:rsid w:val="00BC4902"/>
    <w:rsid w:val="00BC5160"/>
    <w:rsid w:val="00BC5539"/>
    <w:rsid w:val="00BC655C"/>
    <w:rsid w:val="00BC6599"/>
    <w:rsid w:val="00BD1E49"/>
    <w:rsid w:val="00BD2D09"/>
    <w:rsid w:val="00BD5179"/>
    <w:rsid w:val="00BD51FE"/>
    <w:rsid w:val="00BD5B7F"/>
    <w:rsid w:val="00BD5FB1"/>
    <w:rsid w:val="00BD6097"/>
    <w:rsid w:val="00BD75F3"/>
    <w:rsid w:val="00BE0355"/>
    <w:rsid w:val="00BE21D5"/>
    <w:rsid w:val="00BE316E"/>
    <w:rsid w:val="00BE3194"/>
    <w:rsid w:val="00BE3740"/>
    <w:rsid w:val="00BE528F"/>
    <w:rsid w:val="00BE77A1"/>
    <w:rsid w:val="00BF01AD"/>
    <w:rsid w:val="00BF0224"/>
    <w:rsid w:val="00BF1AC0"/>
    <w:rsid w:val="00BF2634"/>
    <w:rsid w:val="00BF4EF3"/>
    <w:rsid w:val="00BF5623"/>
    <w:rsid w:val="00BF7630"/>
    <w:rsid w:val="00BF7731"/>
    <w:rsid w:val="00C002CC"/>
    <w:rsid w:val="00C0080E"/>
    <w:rsid w:val="00C00CCD"/>
    <w:rsid w:val="00C01DDA"/>
    <w:rsid w:val="00C02107"/>
    <w:rsid w:val="00C03FA0"/>
    <w:rsid w:val="00C05A7D"/>
    <w:rsid w:val="00C05B85"/>
    <w:rsid w:val="00C063D4"/>
    <w:rsid w:val="00C067EB"/>
    <w:rsid w:val="00C06860"/>
    <w:rsid w:val="00C07F5D"/>
    <w:rsid w:val="00C1066A"/>
    <w:rsid w:val="00C11A92"/>
    <w:rsid w:val="00C11DF0"/>
    <w:rsid w:val="00C12002"/>
    <w:rsid w:val="00C13885"/>
    <w:rsid w:val="00C14C43"/>
    <w:rsid w:val="00C1680C"/>
    <w:rsid w:val="00C212CD"/>
    <w:rsid w:val="00C21CC9"/>
    <w:rsid w:val="00C22202"/>
    <w:rsid w:val="00C22EBB"/>
    <w:rsid w:val="00C24209"/>
    <w:rsid w:val="00C25303"/>
    <w:rsid w:val="00C303E1"/>
    <w:rsid w:val="00C31295"/>
    <w:rsid w:val="00C33FC2"/>
    <w:rsid w:val="00C3591E"/>
    <w:rsid w:val="00C35EF9"/>
    <w:rsid w:val="00C362E9"/>
    <w:rsid w:val="00C4054A"/>
    <w:rsid w:val="00C41A38"/>
    <w:rsid w:val="00C41BF1"/>
    <w:rsid w:val="00C420A4"/>
    <w:rsid w:val="00C422A0"/>
    <w:rsid w:val="00C4265D"/>
    <w:rsid w:val="00C42AD4"/>
    <w:rsid w:val="00C42F27"/>
    <w:rsid w:val="00C439A9"/>
    <w:rsid w:val="00C44C46"/>
    <w:rsid w:val="00C474A3"/>
    <w:rsid w:val="00C5032D"/>
    <w:rsid w:val="00C50354"/>
    <w:rsid w:val="00C5096B"/>
    <w:rsid w:val="00C515AC"/>
    <w:rsid w:val="00C522A5"/>
    <w:rsid w:val="00C53C28"/>
    <w:rsid w:val="00C54024"/>
    <w:rsid w:val="00C544AB"/>
    <w:rsid w:val="00C566AD"/>
    <w:rsid w:val="00C57CC4"/>
    <w:rsid w:val="00C60B21"/>
    <w:rsid w:val="00C60D8A"/>
    <w:rsid w:val="00C61C7E"/>
    <w:rsid w:val="00C62C14"/>
    <w:rsid w:val="00C6367A"/>
    <w:rsid w:val="00C64E57"/>
    <w:rsid w:val="00C6689E"/>
    <w:rsid w:val="00C671B4"/>
    <w:rsid w:val="00C70AA8"/>
    <w:rsid w:val="00C70AE2"/>
    <w:rsid w:val="00C71FCA"/>
    <w:rsid w:val="00C76BB8"/>
    <w:rsid w:val="00C77CE3"/>
    <w:rsid w:val="00C80E01"/>
    <w:rsid w:val="00C80E7F"/>
    <w:rsid w:val="00C82C8D"/>
    <w:rsid w:val="00C85002"/>
    <w:rsid w:val="00C871C1"/>
    <w:rsid w:val="00C87BE4"/>
    <w:rsid w:val="00C90172"/>
    <w:rsid w:val="00C90317"/>
    <w:rsid w:val="00C911A7"/>
    <w:rsid w:val="00C92A7A"/>
    <w:rsid w:val="00C9536A"/>
    <w:rsid w:val="00C962D2"/>
    <w:rsid w:val="00C969AD"/>
    <w:rsid w:val="00C96EEA"/>
    <w:rsid w:val="00C9719C"/>
    <w:rsid w:val="00CA0B94"/>
    <w:rsid w:val="00CA1249"/>
    <w:rsid w:val="00CA1722"/>
    <w:rsid w:val="00CA2087"/>
    <w:rsid w:val="00CA292F"/>
    <w:rsid w:val="00CA2BCE"/>
    <w:rsid w:val="00CA2C91"/>
    <w:rsid w:val="00CA2E5C"/>
    <w:rsid w:val="00CA32C4"/>
    <w:rsid w:val="00CA438B"/>
    <w:rsid w:val="00CA4671"/>
    <w:rsid w:val="00CA52C0"/>
    <w:rsid w:val="00CA5B5D"/>
    <w:rsid w:val="00CA6984"/>
    <w:rsid w:val="00CA79D9"/>
    <w:rsid w:val="00CA7BD2"/>
    <w:rsid w:val="00CB04DA"/>
    <w:rsid w:val="00CB4D58"/>
    <w:rsid w:val="00CB5935"/>
    <w:rsid w:val="00CC03FD"/>
    <w:rsid w:val="00CC1B0D"/>
    <w:rsid w:val="00CC5980"/>
    <w:rsid w:val="00CC6747"/>
    <w:rsid w:val="00CC6F24"/>
    <w:rsid w:val="00CC75CB"/>
    <w:rsid w:val="00CC78E0"/>
    <w:rsid w:val="00CD0E21"/>
    <w:rsid w:val="00CD1AF8"/>
    <w:rsid w:val="00CD2AC3"/>
    <w:rsid w:val="00CD2DB6"/>
    <w:rsid w:val="00CD409D"/>
    <w:rsid w:val="00CD478D"/>
    <w:rsid w:val="00CD49B7"/>
    <w:rsid w:val="00CD5CC4"/>
    <w:rsid w:val="00CD61EC"/>
    <w:rsid w:val="00CD6648"/>
    <w:rsid w:val="00CD6CF2"/>
    <w:rsid w:val="00CE0DCC"/>
    <w:rsid w:val="00CE1034"/>
    <w:rsid w:val="00CE32CA"/>
    <w:rsid w:val="00CE32E5"/>
    <w:rsid w:val="00CE3D46"/>
    <w:rsid w:val="00CE54C3"/>
    <w:rsid w:val="00CF3171"/>
    <w:rsid w:val="00CF64C4"/>
    <w:rsid w:val="00CF68AC"/>
    <w:rsid w:val="00CF69B2"/>
    <w:rsid w:val="00CF7DE9"/>
    <w:rsid w:val="00D00C7C"/>
    <w:rsid w:val="00D00CD9"/>
    <w:rsid w:val="00D0390A"/>
    <w:rsid w:val="00D047B1"/>
    <w:rsid w:val="00D078C1"/>
    <w:rsid w:val="00D10F4B"/>
    <w:rsid w:val="00D156C4"/>
    <w:rsid w:val="00D159B6"/>
    <w:rsid w:val="00D15FD6"/>
    <w:rsid w:val="00D16273"/>
    <w:rsid w:val="00D17709"/>
    <w:rsid w:val="00D17D30"/>
    <w:rsid w:val="00D20BEF"/>
    <w:rsid w:val="00D2187D"/>
    <w:rsid w:val="00D21B96"/>
    <w:rsid w:val="00D25FBC"/>
    <w:rsid w:val="00D26BA1"/>
    <w:rsid w:val="00D309BA"/>
    <w:rsid w:val="00D30B6D"/>
    <w:rsid w:val="00D30E7D"/>
    <w:rsid w:val="00D31132"/>
    <w:rsid w:val="00D32BC7"/>
    <w:rsid w:val="00D334DC"/>
    <w:rsid w:val="00D35534"/>
    <w:rsid w:val="00D35C77"/>
    <w:rsid w:val="00D371E1"/>
    <w:rsid w:val="00D37D08"/>
    <w:rsid w:val="00D4028F"/>
    <w:rsid w:val="00D4089B"/>
    <w:rsid w:val="00D41BF6"/>
    <w:rsid w:val="00D42B3C"/>
    <w:rsid w:val="00D4597F"/>
    <w:rsid w:val="00D46458"/>
    <w:rsid w:val="00D46DF9"/>
    <w:rsid w:val="00D4722B"/>
    <w:rsid w:val="00D475AC"/>
    <w:rsid w:val="00D4794D"/>
    <w:rsid w:val="00D519E8"/>
    <w:rsid w:val="00D521D5"/>
    <w:rsid w:val="00D52980"/>
    <w:rsid w:val="00D5329F"/>
    <w:rsid w:val="00D53741"/>
    <w:rsid w:val="00D539F9"/>
    <w:rsid w:val="00D55310"/>
    <w:rsid w:val="00D5757F"/>
    <w:rsid w:val="00D61512"/>
    <w:rsid w:val="00D61C5C"/>
    <w:rsid w:val="00D61F71"/>
    <w:rsid w:val="00D638F4"/>
    <w:rsid w:val="00D63C0F"/>
    <w:rsid w:val="00D71898"/>
    <w:rsid w:val="00D72895"/>
    <w:rsid w:val="00D729E8"/>
    <w:rsid w:val="00D72DC8"/>
    <w:rsid w:val="00D73C11"/>
    <w:rsid w:val="00D74F0B"/>
    <w:rsid w:val="00D76F2F"/>
    <w:rsid w:val="00D7786C"/>
    <w:rsid w:val="00D8092B"/>
    <w:rsid w:val="00D80F96"/>
    <w:rsid w:val="00D82146"/>
    <w:rsid w:val="00D853E4"/>
    <w:rsid w:val="00D86A11"/>
    <w:rsid w:val="00D87E38"/>
    <w:rsid w:val="00D91B3A"/>
    <w:rsid w:val="00D91E25"/>
    <w:rsid w:val="00D933C1"/>
    <w:rsid w:val="00D936A3"/>
    <w:rsid w:val="00D93A0D"/>
    <w:rsid w:val="00D94533"/>
    <w:rsid w:val="00D9614F"/>
    <w:rsid w:val="00D966A8"/>
    <w:rsid w:val="00D97D31"/>
    <w:rsid w:val="00DA033F"/>
    <w:rsid w:val="00DA0A67"/>
    <w:rsid w:val="00DA2AE3"/>
    <w:rsid w:val="00DA4978"/>
    <w:rsid w:val="00DA4B1D"/>
    <w:rsid w:val="00DA61D6"/>
    <w:rsid w:val="00DA6CF9"/>
    <w:rsid w:val="00DA7B4B"/>
    <w:rsid w:val="00DA7C88"/>
    <w:rsid w:val="00DB0061"/>
    <w:rsid w:val="00DB00C0"/>
    <w:rsid w:val="00DB0581"/>
    <w:rsid w:val="00DB0FE9"/>
    <w:rsid w:val="00DB1804"/>
    <w:rsid w:val="00DB181C"/>
    <w:rsid w:val="00DB20FA"/>
    <w:rsid w:val="00DB2669"/>
    <w:rsid w:val="00DB39BC"/>
    <w:rsid w:val="00DB3A61"/>
    <w:rsid w:val="00DB4140"/>
    <w:rsid w:val="00DB4FCD"/>
    <w:rsid w:val="00DB507A"/>
    <w:rsid w:val="00DB72A7"/>
    <w:rsid w:val="00DB7E49"/>
    <w:rsid w:val="00DC0719"/>
    <w:rsid w:val="00DC193E"/>
    <w:rsid w:val="00DC1EBB"/>
    <w:rsid w:val="00DC26F3"/>
    <w:rsid w:val="00DC41FE"/>
    <w:rsid w:val="00DC4315"/>
    <w:rsid w:val="00DC477D"/>
    <w:rsid w:val="00DC4A31"/>
    <w:rsid w:val="00DC4C68"/>
    <w:rsid w:val="00DC4D0F"/>
    <w:rsid w:val="00DC53F2"/>
    <w:rsid w:val="00DC60BB"/>
    <w:rsid w:val="00DC660B"/>
    <w:rsid w:val="00DC6EB3"/>
    <w:rsid w:val="00DC729B"/>
    <w:rsid w:val="00DC756C"/>
    <w:rsid w:val="00DD2D18"/>
    <w:rsid w:val="00DD2D94"/>
    <w:rsid w:val="00DD381D"/>
    <w:rsid w:val="00DD5170"/>
    <w:rsid w:val="00DD5B10"/>
    <w:rsid w:val="00DE0D37"/>
    <w:rsid w:val="00DE266C"/>
    <w:rsid w:val="00DE2995"/>
    <w:rsid w:val="00DE7D7B"/>
    <w:rsid w:val="00DF0467"/>
    <w:rsid w:val="00DF2DC1"/>
    <w:rsid w:val="00DF4186"/>
    <w:rsid w:val="00DF42C6"/>
    <w:rsid w:val="00DF4492"/>
    <w:rsid w:val="00DF4980"/>
    <w:rsid w:val="00DF4E3F"/>
    <w:rsid w:val="00DF533E"/>
    <w:rsid w:val="00DF5D37"/>
    <w:rsid w:val="00DF5DCB"/>
    <w:rsid w:val="00DF6A71"/>
    <w:rsid w:val="00DF6DA3"/>
    <w:rsid w:val="00DF6DBC"/>
    <w:rsid w:val="00DF7240"/>
    <w:rsid w:val="00DF741A"/>
    <w:rsid w:val="00DF7430"/>
    <w:rsid w:val="00DF75A5"/>
    <w:rsid w:val="00DF7645"/>
    <w:rsid w:val="00DF7D03"/>
    <w:rsid w:val="00E0277E"/>
    <w:rsid w:val="00E041F3"/>
    <w:rsid w:val="00E04B81"/>
    <w:rsid w:val="00E04C02"/>
    <w:rsid w:val="00E04FF0"/>
    <w:rsid w:val="00E05116"/>
    <w:rsid w:val="00E053F6"/>
    <w:rsid w:val="00E056D2"/>
    <w:rsid w:val="00E06508"/>
    <w:rsid w:val="00E126A1"/>
    <w:rsid w:val="00E12E35"/>
    <w:rsid w:val="00E138A5"/>
    <w:rsid w:val="00E1449E"/>
    <w:rsid w:val="00E14524"/>
    <w:rsid w:val="00E156A2"/>
    <w:rsid w:val="00E15D59"/>
    <w:rsid w:val="00E2002F"/>
    <w:rsid w:val="00E21F73"/>
    <w:rsid w:val="00E233EF"/>
    <w:rsid w:val="00E240A3"/>
    <w:rsid w:val="00E25BB5"/>
    <w:rsid w:val="00E265CA"/>
    <w:rsid w:val="00E26EC8"/>
    <w:rsid w:val="00E27B14"/>
    <w:rsid w:val="00E306B1"/>
    <w:rsid w:val="00E30ABE"/>
    <w:rsid w:val="00E34EB1"/>
    <w:rsid w:val="00E35379"/>
    <w:rsid w:val="00E35A9A"/>
    <w:rsid w:val="00E36C1F"/>
    <w:rsid w:val="00E379F9"/>
    <w:rsid w:val="00E37E31"/>
    <w:rsid w:val="00E40669"/>
    <w:rsid w:val="00E414A7"/>
    <w:rsid w:val="00E42476"/>
    <w:rsid w:val="00E43008"/>
    <w:rsid w:val="00E442D4"/>
    <w:rsid w:val="00E4431B"/>
    <w:rsid w:val="00E44D92"/>
    <w:rsid w:val="00E46E41"/>
    <w:rsid w:val="00E47994"/>
    <w:rsid w:val="00E50201"/>
    <w:rsid w:val="00E50E86"/>
    <w:rsid w:val="00E518BF"/>
    <w:rsid w:val="00E519A1"/>
    <w:rsid w:val="00E52077"/>
    <w:rsid w:val="00E52681"/>
    <w:rsid w:val="00E55111"/>
    <w:rsid w:val="00E5618C"/>
    <w:rsid w:val="00E56A8D"/>
    <w:rsid w:val="00E56C10"/>
    <w:rsid w:val="00E57AFE"/>
    <w:rsid w:val="00E57E8D"/>
    <w:rsid w:val="00E61C8C"/>
    <w:rsid w:val="00E628B8"/>
    <w:rsid w:val="00E632FC"/>
    <w:rsid w:val="00E65E37"/>
    <w:rsid w:val="00E676D8"/>
    <w:rsid w:val="00E67A56"/>
    <w:rsid w:val="00E67EC9"/>
    <w:rsid w:val="00E7039B"/>
    <w:rsid w:val="00E7052A"/>
    <w:rsid w:val="00E708BB"/>
    <w:rsid w:val="00E70BA3"/>
    <w:rsid w:val="00E70EBD"/>
    <w:rsid w:val="00E715C4"/>
    <w:rsid w:val="00E7373C"/>
    <w:rsid w:val="00E739B9"/>
    <w:rsid w:val="00E7677B"/>
    <w:rsid w:val="00E81F7D"/>
    <w:rsid w:val="00E8259F"/>
    <w:rsid w:val="00E83F97"/>
    <w:rsid w:val="00E84420"/>
    <w:rsid w:val="00E856A1"/>
    <w:rsid w:val="00E864B7"/>
    <w:rsid w:val="00E8686A"/>
    <w:rsid w:val="00E903E8"/>
    <w:rsid w:val="00E909B8"/>
    <w:rsid w:val="00E913AC"/>
    <w:rsid w:val="00E918DA"/>
    <w:rsid w:val="00E91A78"/>
    <w:rsid w:val="00E91E01"/>
    <w:rsid w:val="00E921E3"/>
    <w:rsid w:val="00E92726"/>
    <w:rsid w:val="00E92EE4"/>
    <w:rsid w:val="00E93E6A"/>
    <w:rsid w:val="00E95A5E"/>
    <w:rsid w:val="00E963FC"/>
    <w:rsid w:val="00E978F1"/>
    <w:rsid w:val="00E97B04"/>
    <w:rsid w:val="00EA0079"/>
    <w:rsid w:val="00EA109F"/>
    <w:rsid w:val="00EA11E9"/>
    <w:rsid w:val="00EA148E"/>
    <w:rsid w:val="00EA1AA4"/>
    <w:rsid w:val="00EA1E04"/>
    <w:rsid w:val="00EA28D7"/>
    <w:rsid w:val="00EA38A2"/>
    <w:rsid w:val="00EA3CB6"/>
    <w:rsid w:val="00EA470B"/>
    <w:rsid w:val="00EA5BC8"/>
    <w:rsid w:val="00EA6DFC"/>
    <w:rsid w:val="00EA7B66"/>
    <w:rsid w:val="00EB087A"/>
    <w:rsid w:val="00EB0DF0"/>
    <w:rsid w:val="00EB1246"/>
    <w:rsid w:val="00EB3369"/>
    <w:rsid w:val="00EB431E"/>
    <w:rsid w:val="00EB4B91"/>
    <w:rsid w:val="00EB4F68"/>
    <w:rsid w:val="00EB6078"/>
    <w:rsid w:val="00EB6AC4"/>
    <w:rsid w:val="00EB7937"/>
    <w:rsid w:val="00EC1A67"/>
    <w:rsid w:val="00EC2593"/>
    <w:rsid w:val="00EC265E"/>
    <w:rsid w:val="00EC3F74"/>
    <w:rsid w:val="00ED00FC"/>
    <w:rsid w:val="00ED0E2B"/>
    <w:rsid w:val="00ED2A1A"/>
    <w:rsid w:val="00ED30E2"/>
    <w:rsid w:val="00ED318C"/>
    <w:rsid w:val="00ED5109"/>
    <w:rsid w:val="00ED6B8E"/>
    <w:rsid w:val="00ED7547"/>
    <w:rsid w:val="00ED768D"/>
    <w:rsid w:val="00EE01DF"/>
    <w:rsid w:val="00EE0F6D"/>
    <w:rsid w:val="00EE145E"/>
    <w:rsid w:val="00EE159D"/>
    <w:rsid w:val="00EE3A2F"/>
    <w:rsid w:val="00EE3F73"/>
    <w:rsid w:val="00EE4458"/>
    <w:rsid w:val="00EE464F"/>
    <w:rsid w:val="00EE468F"/>
    <w:rsid w:val="00EE4B8D"/>
    <w:rsid w:val="00EE5093"/>
    <w:rsid w:val="00EE63C5"/>
    <w:rsid w:val="00EE6403"/>
    <w:rsid w:val="00EE7ACB"/>
    <w:rsid w:val="00EE7FE6"/>
    <w:rsid w:val="00EF046E"/>
    <w:rsid w:val="00EF30AE"/>
    <w:rsid w:val="00EF3861"/>
    <w:rsid w:val="00EF5679"/>
    <w:rsid w:val="00EF57EE"/>
    <w:rsid w:val="00EF5E02"/>
    <w:rsid w:val="00EF5F87"/>
    <w:rsid w:val="00F01F47"/>
    <w:rsid w:val="00F03281"/>
    <w:rsid w:val="00F0337B"/>
    <w:rsid w:val="00F04851"/>
    <w:rsid w:val="00F04A87"/>
    <w:rsid w:val="00F04F73"/>
    <w:rsid w:val="00F05B8C"/>
    <w:rsid w:val="00F07787"/>
    <w:rsid w:val="00F10036"/>
    <w:rsid w:val="00F10158"/>
    <w:rsid w:val="00F101B1"/>
    <w:rsid w:val="00F10783"/>
    <w:rsid w:val="00F10DD6"/>
    <w:rsid w:val="00F11391"/>
    <w:rsid w:val="00F11862"/>
    <w:rsid w:val="00F11E18"/>
    <w:rsid w:val="00F123FC"/>
    <w:rsid w:val="00F135F1"/>
    <w:rsid w:val="00F20C37"/>
    <w:rsid w:val="00F20EE3"/>
    <w:rsid w:val="00F21E29"/>
    <w:rsid w:val="00F22364"/>
    <w:rsid w:val="00F23615"/>
    <w:rsid w:val="00F2431B"/>
    <w:rsid w:val="00F24672"/>
    <w:rsid w:val="00F25CE5"/>
    <w:rsid w:val="00F260EA"/>
    <w:rsid w:val="00F2663A"/>
    <w:rsid w:val="00F2665C"/>
    <w:rsid w:val="00F26838"/>
    <w:rsid w:val="00F30C38"/>
    <w:rsid w:val="00F30CE2"/>
    <w:rsid w:val="00F30EC6"/>
    <w:rsid w:val="00F312E7"/>
    <w:rsid w:val="00F34355"/>
    <w:rsid w:val="00F34C7D"/>
    <w:rsid w:val="00F35190"/>
    <w:rsid w:val="00F351C4"/>
    <w:rsid w:val="00F367CA"/>
    <w:rsid w:val="00F37059"/>
    <w:rsid w:val="00F371F8"/>
    <w:rsid w:val="00F37CF2"/>
    <w:rsid w:val="00F415F3"/>
    <w:rsid w:val="00F43225"/>
    <w:rsid w:val="00F438A7"/>
    <w:rsid w:val="00F43AB5"/>
    <w:rsid w:val="00F43D20"/>
    <w:rsid w:val="00F45109"/>
    <w:rsid w:val="00F45C98"/>
    <w:rsid w:val="00F46141"/>
    <w:rsid w:val="00F462B0"/>
    <w:rsid w:val="00F46381"/>
    <w:rsid w:val="00F508A5"/>
    <w:rsid w:val="00F510AF"/>
    <w:rsid w:val="00F514DB"/>
    <w:rsid w:val="00F5223E"/>
    <w:rsid w:val="00F52DA0"/>
    <w:rsid w:val="00F52DF3"/>
    <w:rsid w:val="00F54A9F"/>
    <w:rsid w:val="00F54F87"/>
    <w:rsid w:val="00F550C2"/>
    <w:rsid w:val="00F559FD"/>
    <w:rsid w:val="00F564AC"/>
    <w:rsid w:val="00F567A2"/>
    <w:rsid w:val="00F571AD"/>
    <w:rsid w:val="00F6185B"/>
    <w:rsid w:val="00F62426"/>
    <w:rsid w:val="00F62991"/>
    <w:rsid w:val="00F63761"/>
    <w:rsid w:val="00F642F1"/>
    <w:rsid w:val="00F674D5"/>
    <w:rsid w:val="00F67558"/>
    <w:rsid w:val="00F67E38"/>
    <w:rsid w:val="00F704A4"/>
    <w:rsid w:val="00F71280"/>
    <w:rsid w:val="00F7162D"/>
    <w:rsid w:val="00F71633"/>
    <w:rsid w:val="00F7218A"/>
    <w:rsid w:val="00F725D0"/>
    <w:rsid w:val="00F7365D"/>
    <w:rsid w:val="00F7385B"/>
    <w:rsid w:val="00F73A9C"/>
    <w:rsid w:val="00F74594"/>
    <w:rsid w:val="00F750F3"/>
    <w:rsid w:val="00F76531"/>
    <w:rsid w:val="00F828DE"/>
    <w:rsid w:val="00F83B3E"/>
    <w:rsid w:val="00F8461C"/>
    <w:rsid w:val="00F849EB"/>
    <w:rsid w:val="00F854EA"/>
    <w:rsid w:val="00F85CC2"/>
    <w:rsid w:val="00F874B4"/>
    <w:rsid w:val="00F87C77"/>
    <w:rsid w:val="00F90720"/>
    <w:rsid w:val="00F917D6"/>
    <w:rsid w:val="00F935C6"/>
    <w:rsid w:val="00F93C96"/>
    <w:rsid w:val="00F947FD"/>
    <w:rsid w:val="00F94898"/>
    <w:rsid w:val="00F9786D"/>
    <w:rsid w:val="00FA0164"/>
    <w:rsid w:val="00FA1653"/>
    <w:rsid w:val="00FA2B1D"/>
    <w:rsid w:val="00FA335A"/>
    <w:rsid w:val="00FA3DF4"/>
    <w:rsid w:val="00FA46C3"/>
    <w:rsid w:val="00FA5237"/>
    <w:rsid w:val="00FA577C"/>
    <w:rsid w:val="00FA57A7"/>
    <w:rsid w:val="00FA5C76"/>
    <w:rsid w:val="00FA5CEA"/>
    <w:rsid w:val="00FA5F7B"/>
    <w:rsid w:val="00FA62CD"/>
    <w:rsid w:val="00FB062E"/>
    <w:rsid w:val="00FB0ABE"/>
    <w:rsid w:val="00FB43AD"/>
    <w:rsid w:val="00FB4DA4"/>
    <w:rsid w:val="00FB516F"/>
    <w:rsid w:val="00FB5290"/>
    <w:rsid w:val="00FB785A"/>
    <w:rsid w:val="00FC10B7"/>
    <w:rsid w:val="00FC2997"/>
    <w:rsid w:val="00FC34B7"/>
    <w:rsid w:val="00FC42C0"/>
    <w:rsid w:val="00FC4CA9"/>
    <w:rsid w:val="00FC51CB"/>
    <w:rsid w:val="00FC51E6"/>
    <w:rsid w:val="00FC54EA"/>
    <w:rsid w:val="00FC5E9B"/>
    <w:rsid w:val="00FC799C"/>
    <w:rsid w:val="00FD024A"/>
    <w:rsid w:val="00FD0353"/>
    <w:rsid w:val="00FD07CE"/>
    <w:rsid w:val="00FD150D"/>
    <w:rsid w:val="00FD46E4"/>
    <w:rsid w:val="00FD5954"/>
    <w:rsid w:val="00FD60F6"/>
    <w:rsid w:val="00FD68AC"/>
    <w:rsid w:val="00FD6E64"/>
    <w:rsid w:val="00FE0513"/>
    <w:rsid w:val="00FE1C77"/>
    <w:rsid w:val="00FE1CCC"/>
    <w:rsid w:val="00FE2411"/>
    <w:rsid w:val="00FE246B"/>
    <w:rsid w:val="00FE26C0"/>
    <w:rsid w:val="00FE35BA"/>
    <w:rsid w:val="00FE4440"/>
    <w:rsid w:val="00FE5519"/>
    <w:rsid w:val="00FE625C"/>
    <w:rsid w:val="00FE65D5"/>
    <w:rsid w:val="00FE7934"/>
    <w:rsid w:val="00FF4505"/>
    <w:rsid w:val="00FF6B7D"/>
    <w:rsid w:val="00FF6CC5"/>
    <w:rsid w:val="00FF6F32"/>
    <w:rsid w:val="00FF744F"/>
    <w:rsid w:val="00FF7A3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1"/>
    <o:shapelayout v:ext="edit">
      <o:idmap v:ext="edit" data="1"/>
    </o:shapelayout>
  </w:shapeDefaults>
  <w:decimalSymbol w:val=","/>
  <w:listSeparator w:val=";"/>
  <w14:docId w14:val="5DEDA275"/>
  <w15:docId w15:val="{1EB19CFC-66AE-49C8-AB89-26FA64DAD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7742"/>
    <w:pPr>
      <w:jc w:val="both"/>
    </w:pPr>
  </w:style>
  <w:style w:type="paragraph" w:styleId="Heading1">
    <w:name w:val="heading 1"/>
    <w:aliases w:val="~SectionHeading"/>
    <w:basedOn w:val="Normal"/>
    <w:next w:val="Normal"/>
    <w:link w:val="Heading1Char"/>
    <w:uiPriority w:val="9"/>
    <w:qFormat/>
    <w:rsid w:val="00A20F0D"/>
    <w:pPr>
      <w:keepNext/>
      <w:keepLines/>
      <w:spacing w:before="240" w:after="240"/>
      <w:jc w:val="center"/>
      <w:outlineLvl w:val="0"/>
    </w:pPr>
    <w:rPr>
      <w:rFonts w:eastAsiaTheme="majorEastAsia" w:cstheme="majorBidi"/>
      <w:b/>
      <w:bCs/>
      <w:caps/>
      <w:color w:val="44546A" w:themeColor="text2"/>
      <w:szCs w:val="28"/>
    </w:rPr>
  </w:style>
  <w:style w:type="paragraph" w:styleId="Heading2">
    <w:name w:val="heading 2"/>
    <w:aliases w:val="~SubHeading"/>
    <w:basedOn w:val="IntenseQuote"/>
    <w:next w:val="Normal"/>
    <w:link w:val="Heading2Char"/>
    <w:uiPriority w:val="9"/>
    <w:qFormat/>
    <w:rsid w:val="00A20F0D"/>
    <w:pPr>
      <w:pBdr>
        <w:top w:val="none" w:sz="0" w:space="0" w:color="auto"/>
        <w:bottom w:val="none" w:sz="0" w:space="0" w:color="auto"/>
      </w:pBdr>
      <w:spacing w:before="240" w:after="240"/>
      <w:ind w:left="0" w:right="0"/>
      <w:outlineLvl w:val="1"/>
    </w:pPr>
    <w:rPr>
      <w:b/>
      <w:i w:val="0"/>
      <w:color w:val="0070C0"/>
    </w:rPr>
  </w:style>
  <w:style w:type="paragraph" w:styleId="Heading3">
    <w:name w:val="heading 3"/>
    <w:aliases w:val="~MinorSubHeading"/>
    <w:basedOn w:val="Normal"/>
    <w:next w:val="Normal"/>
    <w:link w:val="Heading3Char"/>
    <w:uiPriority w:val="9"/>
    <w:qFormat/>
    <w:rsid w:val="00A20F0D"/>
    <w:pPr>
      <w:keepNext/>
      <w:keepLines/>
      <w:outlineLvl w:val="2"/>
    </w:pPr>
    <w:rPr>
      <w:rFonts w:eastAsiaTheme="majorEastAsia" w:cstheme="majorBidi"/>
      <w:bCs/>
      <w:i/>
    </w:rPr>
  </w:style>
  <w:style w:type="paragraph" w:styleId="Heading4">
    <w:name w:val="heading 4"/>
    <w:aliases w:val="~Level4Heading"/>
    <w:basedOn w:val="Normal"/>
    <w:next w:val="Normal"/>
    <w:link w:val="Heading4Char"/>
    <w:uiPriority w:val="9"/>
    <w:unhideWhenUsed/>
    <w:qFormat/>
    <w:rsid w:val="00A20F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AppendixHeading"/>
    <w:basedOn w:val="Normal"/>
    <w:next w:val="Normal"/>
    <w:link w:val="Heading5Char"/>
    <w:uiPriority w:val="9"/>
    <w:unhideWhenUsed/>
    <w:qFormat/>
    <w:rsid w:val="00A20F0D"/>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aliases w:val="~AppSubHeading"/>
    <w:basedOn w:val="Normal"/>
    <w:next w:val="Normal"/>
    <w:link w:val="Heading6Char"/>
    <w:uiPriority w:val="9"/>
    <w:unhideWhenUsed/>
    <w:qFormat/>
    <w:rsid w:val="00A20F0D"/>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aliases w:val="~AppSubLevel3"/>
    <w:basedOn w:val="Normal"/>
    <w:next w:val="Normal"/>
    <w:link w:val="Heading7Char"/>
    <w:uiPriority w:val="9"/>
    <w:unhideWhenUsed/>
    <w:qFormat/>
    <w:rsid w:val="00A20F0D"/>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aliases w:val="~AppSubLevel4"/>
    <w:basedOn w:val="Normal"/>
    <w:next w:val="Normal"/>
    <w:link w:val="Heading8Char"/>
    <w:uiPriority w:val="9"/>
    <w:unhideWhenUsed/>
    <w:qFormat/>
    <w:rsid w:val="00A20F0D"/>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A20F0D"/>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Heading Char"/>
    <w:basedOn w:val="DefaultParagraphFont"/>
    <w:link w:val="Heading1"/>
    <w:uiPriority w:val="9"/>
    <w:rsid w:val="005F41C4"/>
    <w:rPr>
      <w:rFonts w:eastAsiaTheme="majorEastAsia" w:cstheme="majorBidi"/>
      <w:b/>
      <w:bCs/>
      <w:caps/>
      <w:color w:val="44546A" w:themeColor="text2"/>
      <w:szCs w:val="28"/>
    </w:rPr>
  </w:style>
  <w:style w:type="character" w:customStyle="1" w:styleId="Heading2Char">
    <w:name w:val="Heading 2 Char"/>
    <w:aliases w:val="~SubHeading Char"/>
    <w:basedOn w:val="DefaultParagraphFont"/>
    <w:link w:val="Heading2"/>
    <w:uiPriority w:val="9"/>
    <w:rsid w:val="003753FD"/>
    <w:rPr>
      <w:b/>
      <w:iCs/>
      <w:color w:val="0070C0"/>
    </w:rPr>
  </w:style>
  <w:style w:type="character" w:customStyle="1" w:styleId="Heading3Char">
    <w:name w:val="Heading 3 Char"/>
    <w:aliases w:val="~MinorSubHeading Char"/>
    <w:basedOn w:val="DefaultParagraphFont"/>
    <w:link w:val="Heading3"/>
    <w:uiPriority w:val="9"/>
    <w:rsid w:val="00DA0A67"/>
    <w:rPr>
      <w:rFonts w:eastAsiaTheme="majorEastAsia" w:cstheme="majorBidi"/>
      <w:bCs/>
      <w:i/>
    </w:rPr>
  </w:style>
  <w:style w:type="character" w:customStyle="1" w:styleId="Heading4Char">
    <w:name w:val="Heading 4 Char"/>
    <w:aliases w:val="~Level4Heading Char"/>
    <w:basedOn w:val="DefaultParagraphFont"/>
    <w:link w:val="Heading4"/>
    <w:uiPriority w:val="9"/>
    <w:rPr>
      <w:rFonts w:asciiTheme="majorHAnsi" w:eastAsiaTheme="majorEastAsia" w:hAnsiTheme="majorHAnsi" w:cstheme="majorBidi"/>
      <w:i/>
      <w:iCs/>
      <w:color w:val="2E74B5" w:themeColor="accent1" w:themeShade="BF"/>
    </w:rPr>
  </w:style>
  <w:style w:type="character" w:customStyle="1" w:styleId="Heading5Char">
    <w:name w:val="Heading 5 Char"/>
    <w:aliases w:val="~AppendixHeading Char"/>
    <w:basedOn w:val="DefaultParagraphFont"/>
    <w:link w:val="Heading5"/>
    <w:uiPriority w:val="9"/>
    <w:rPr>
      <w:rFonts w:asciiTheme="majorHAnsi" w:eastAsiaTheme="majorEastAsia" w:hAnsiTheme="majorHAnsi" w:cstheme="majorBidi"/>
      <w:color w:val="1F4D78" w:themeColor="accent1" w:themeShade="7F"/>
    </w:rPr>
  </w:style>
  <w:style w:type="character" w:customStyle="1" w:styleId="Heading6Char">
    <w:name w:val="Heading 6 Char"/>
    <w:aliases w:val="~AppSubHeading Char"/>
    <w:basedOn w:val="DefaultParagraphFont"/>
    <w:link w:val="Heading6"/>
    <w:uiPriority w:val="9"/>
    <w:rPr>
      <w:rFonts w:asciiTheme="majorHAnsi" w:eastAsiaTheme="majorEastAsia" w:hAnsiTheme="majorHAnsi" w:cstheme="majorBidi"/>
      <w:i/>
      <w:iCs/>
      <w:color w:val="1F4D78" w:themeColor="accent1" w:themeShade="7F"/>
    </w:rPr>
  </w:style>
  <w:style w:type="character" w:customStyle="1" w:styleId="Heading7Char">
    <w:name w:val="Heading 7 Char"/>
    <w:aliases w:val="~AppSubLevel3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aliases w:val="~AppSubLevel4 Char"/>
    <w:basedOn w:val="DefaultParagraphFont"/>
    <w:link w:val="Heading8"/>
    <w:uiPriority w:val="9"/>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rPr>
  </w:style>
  <w:style w:type="paragraph" w:styleId="Title">
    <w:name w:val="Title"/>
    <w:basedOn w:val="Normal"/>
    <w:next w:val="Normal"/>
    <w:link w:val="TitleChar"/>
    <w:uiPriority w:val="10"/>
    <w:qFormat/>
    <w:rsid w:val="00A20F0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20F0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i/>
      <w:iCs/>
      <w:color w:val="5B9BD5"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rsid w:val="00A20F0D"/>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rsid w:val="00A20F0D"/>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Pr>
      <w:i/>
      <w:iCs/>
      <w:color w:val="5B9BD5" w:themeColor="accent1"/>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5B9BD5" w:themeColor="accent1"/>
      <w:spacing w:val="5"/>
    </w:rPr>
  </w:style>
  <w:style w:type="character" w:styleId="BookTitle">
    <w:name w:val="Book Title"/>
    <w:basedOn w:val="DefaultParagraphFont"/>
    <w:uiPriority w:val="33"/>
    <w:qFormat/>
    <w:rPr>
      <w:b/>
      <w:bCs/>
      <w:i/>
      <w:iCs/>
      <w:spacing w:val="5"/>
    </w:rPr>
  </w:style>
  <w:style w:type="paragraph" w:styleId="ListParagraph">
    <w:name w:val="List Paragraph"/>
    <w:aliases w:val="Table of contents numbered,Colorful List - Accent 11,List Paragraph1,Bullet EY,List Paragraph2,ERP-List Paragraph,List Paragraph11,List Paragraph Red"/>
    <w:basedOn w:val="Normal"/>
    <w:link w:val="ListParagraphChar"/>
    <w:uiPriority w:val="34"/>
    <w:qFormat/>
    <w:rsid w:val="00A20F0D"/>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aliases w:val="~Caption"/>
    <w:basedOn w:val="Normal"/>
    <w:next w:val="Normal"/>
    <w:link w:val="CaptionChar"/>
    <w:uiPriority w:val="35"/>
    <w:unhideWhenUsed/>
    <w:qFormat/>
    <w:rsid w:val="00A20F0D"/>
    <w:pPr>
      <w:spacing w:after="200"/>
    </w:pPr>
    <w:rPr>
      <w:b/>
      <w:bCs/>
      <w:color w:val="5B9BD5" w:themeColor="accent1"/>
      <w:sz w:val="18"/>
      <w:szCs w:val="18"/>
    </w:rPr>
  </w:style>
  <w:style w:type="numbering" w:customStyle="1" w:styleId="NoList1">
    <w:name w:val="No List1"/>
    <w:next w:val="NoList"/>
    <w:uiPriority w:val="99"/>
    <w:semiHidden/>
    <w:unhideWhenUsed/>
    <w:rsid w:val="00226CD4"/>
  </w:style>
  <w:style w:type="paragraph" w:customStyle="1" w:styleId="BaseHeadingsSans">
    <w:name w:val="_BaseHeadings_Sans"/>
    <w:basedOn w:val="BaseStyleColour1"/>
    <w:link w:val="BaseHeadingsSansChar"/>
    <w:rsid w:val="00A20F0D"/>
  </w:style>
  <w:style w:type="paragraph" w:customStyle="1" w:styleId="BaseStyleColour1">
    <w:name w:val="_BaseStyleColour1"/>
    <w:basedOn w:val="BaseStyleOverall"/>
    <w:link w:val="BaseStyleColour1Char"/>
    <w:rsid w:val="00A20F0D"/>
    <w:rPr>
      <w:color w:val="80A1B6"/>
    </w:rPr>
  </w:style>
  <w:style w:type="paragraph" w:customStyle="1" w:styleId="BaseStyleOverall">
    <w:name w:val="_BaseStyleOverall"/>
    <w:basedOn w:val="Normal"/>
    <w:link w:val="BaseStyleOverallChar"/>
    <w:rsid w:val="00A20F0D"/>
    <w:rPr>
      <w:sz w:val="24"/>
      <w:lang w:val="en-GB"/>
    </w:rPr>
  </w:style>
  <w:style w:type="character" w:customStyle="1" w:styleId="BaseStyleOverallChar">
    <w:name w:val="_BaseStyleOverall Char"/>
    <w:basedOn w:val="DefaultParagraphFont"/>
    <w:link w:val="BaseStyleOverall"/>
    <w:rsid w:val="00226CD4"/>
    <w:rPr>
      <w:sz w:val="24"/>
      <w:lang w:val="en-GB"/>
    </w:rPr>
  </w:style>
  <w:style w:type="character" w:customStyle="1" w:styleId="BaseStyleColour1Char">
    <w:name w:val="_BaseStyleColour1 Char"/>
    <w:basedOn w:val="BaseStyleOverallChar"/>
    <w:link w:val="BaseStyleColour1"/>
    <w:rsid w:val="00226CD4"/>
    <w:rPr>
      <w:color w:val="80A1B6"/>
      <w:sz w:val="24"/>
      <w:lang w:val="en-GB"/>
    </w:rPr>
  </w:style>
  <w:style w:type="character" w:customStyle="1" w:styleId="BaseHeadingsSansChar">
    <w:name w:val="_BaseHeadings_Sans Char"/>
    <w:basedOn w:val="BaseStyleColour1Char"/>
    <w:link w:val="BaseHeadingsSans"/>
    <w:rsid w:val="00226CD4"/>
    <w:rPr>
      <w:color w:val="80A1B6"/>
      <w:sz w:val="24"/>
      <w:lang w:val="en-GB"/>
    </w:rPr>
  </w:style>
  <w:style w:type="table" w:styleId="TableGrid">
    <w:name w:val="Table Grid"/>
    <w:basedOn w:val="TableNormal"/>
    <w:rsid w:val="00226CD4"/>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BaseStyle"/>
    <w:link w:val="NoSpacingChar"/>
    <w:uiPriority w:val="1"/>
    <w:qFormat/>
    <w:rsid w:val="00A20F0D"/>
    <w:rPr>
      <w:lang w:val="en-GB"/>
    </w:rPr>
  </w:style>
  <w:style w:type="paragraph" w:customStyle="1" w:styleId="DocType">
    <w:name w:val="~DocType"/>
    <w:basedOn w:val="DocComp"/>
    <w:qFormat/>
    <w:rsid w:val="00A20F0D"/>
  </w:style>
  <w:style w:type="paragraph" w:customStyle="1" w:styleId="DocComp">
    <w:name w:val="~DocComp"/>
    <w:basedOn w:val="BaseHeadingsSans"/>
    <w:link w:val="DocCompChar"/>
    <w:qFormat/>
    <w:rsid w:val="00A20F0D"/>
    <w:rPr>
      <w:b/>
      <w:sz w:val="28"/>
    </w:rPr>
  </w:style>
  <w:style w:type="character" w:customStyle="1" w:styleId="DocCompChar">
    <w:name w:val="~DocComp Char"/>
    <w:basedOn w:val="BaseHeadingsSansChar"/>
    <w:link w:val="DocComp"/>
    <w:rsid w:val="00226CD4"/>
    <w:rPr>
      <w:b/>
      <w:color w:val="80A1B6"/>
      <w:sz w:val="28"/>
      <w:lang w:val="en-GB"/>
    </w:rPr>
  </w:style>
  <w:style w:type="paragraph" w:customStyle="1" w:styleId="DocDate">
    <w:name w:val="~DocDate"/>
    <w:basedOn w:val="BaseHeadingsSans"/>
    <w:qFormat/>
    <w:rsid w:val="00A20F0D"/>
    <w:rPr>
      <w:color w:val="auto"/>
      <w:sz w:val="28"/>
    </w:rPr>
  </w:style>
  <w:style w:type="paragraph" w:customStyle="1" w:styleId="DocTitle">
    <w:name w:val="~DocTitle"/>
    <w:basedOn w:val="BaseHeadingsSans"/>
    <w:qFormat/>
    <w:rsid w:val="00A20F0D"/>
    <w:rPr>
      <w:color w:val="auto"/>
      <w:sz w:val="46"/>
    </w:rPr>
  </w:style>
  <w:style w:type="paragraph" w:customStyle="1" w:styleId="DocSubTitle">
    <w:name w:val="~DocSubTitle"/>
    <w:basedOn w:val="DocTitle"/>
    <w:qFormat/>
    <w:rsid w:val="00A20F0D"/>
    <w:pPr>
      <w:spacing w:after="120"/>
    </w:pPr>
    <w:rPr>
      <w:sz w:val="28"/>
    </w:rPr>
  </w:style>
  <w:style w:type="paragraph" w:customStyle="1" w:styleId="DocClient">
    <w:name w:val="~DocClient"/>
    <w:basedOn w:val="BaseHeadingsSans"/>
    <w:qFormat/>
    <w:rsid w:val="00A20F0D"/>
    <w:rPr>
      <w:color w:val="auto"/>
      <w:sz w:val="28"/>
    </w:rPr>
  </w:style>
  <w:style w:type="paragraph" w:customStyle="1" w:styleId="ConfiHeader">
    <w:name w:val="_ConfiHeader"/>
    <w:basedOn w:val="BaseStyleColour1"/>
    <w:qFormat/>
    <w:rsid w:val="00A20F0D"/>
  </w:style>
  <w:style w:type="paragraph" w:customStyle="1" w:styleId="FooterDivRef">
    <w:name w:val="~FooterDivRef"/>
    <w:basedOn w:val="FooterRefsBaseStyle"/>
    <w:rsid w:val="00A20F0D"/>
    <w:rPr>
      <w:caps/>
    </w:rPr>
  </w:style>
  <w:style w:type="paragraph" w:customStyle="1" w:styleId="FooterRefsBaseStyle">
    <w:name w:val="~FooterRefsBaseStyle"/>
    <w:basedOn w:val="BlankPage"/>
    <w:rsid w:val="00A20F0D"/>
    <w:pPr>
      <w:spacing w:before="0" w:line="240" w:lineRule="auto"/>
      <w:jc w:val="right"/>
    </w:pPr>
    <w:rPr>
      <w:color w:val="808080"/>
      <w:sz w:val="18"/>
    </w:rPr>
  </w:style>
  <w:style w:type="paragraph" w:customStyle="1" w:styleId="BlankPage">
    <w:name w:val="~BlankPage"/>
    <w:basedOn w:val="Normal"/>
    <w:next w:val="Normal"/>
    <w:qFormat/>
    <w:rsid w:val="00A20F0D"/>
    <w:pPr>
      <w:pageBreakBefore/>
      <w:spacing w:before="260" w:line="276" w:lineRule="auto"/>
    </w:pPr>
    <w:rPr>
      <w:lang w:val="en-GB"/>
    </w:rPr>
  </w:style>
  <w:style w:type="paragraph" w:customStyle="1" w:styleId="NonToc-Heading">
    <w:name w:val="~NonToc-Heading"/>
    <w:basedOn w:val="BaseHeadingsSans"/>
    <w:next w:val="Normal"/>
    <w:qFormat/>
    <w:rsid w:val="00A20F0D"/>
    <w:pPr>
      <w:keepNext/>
      <w:keepLines/>
      <w:pageBreakBefore/>
      <w:framePr w:w="9520" w:h="1140" w:hRule="exact" w:wrap="around" w:vAnchor="page" w:hAnchor="page" w:x="1305" w:y="1702" w:anchorLock="1"/>
      <w:spacing w:after="360"/>
    </w:pPr>
    <w:rPr>
      <w:sz w:val="48"/>
    </w:rPr>
  </w:style>
  <w:style w:type="paragraph" w:customStyle="1" w:styleId="AppendixDivider">
    <w:name w:val="~AppendixDivider"/>
    <w:basedOn w:val="NonToc-Heading"/>
    <w:next w:val="Normal"/>
    <w:qFormat/>
    <w:rsid w:val="00A20F0D"/>
    <w:pPr>
      <w:framePr w:wrap="around"/>
      <w:outlineLvl w:val="0"/>
    </w:pPr>
  </w:style>
  <w:style w:type="paragraph" w:customStyle="1" w:styleId="BodyHeading">
    <w:name w:val="~BodyHeading"/>
    <w:basedOn w:val="Normal"/>
    <w:next w:val="Normal"/>
    <w:qFormat/>
    <w:rsid w:val="00A20F0D"/>
    <w:pPr>
      <w:keepNext/>
      <w:spacing w:before="260" w:line="276" w:lineRule="auto"/>
    </w:pPr>
    <w:rPr>
      <w:color w:val="0079C1"/>
      <w:lang w:val="en-GB"/>
    </w:rPr>
  </w:style>
  <w:style w:type="paragraph" w:customStyle="1" w:styleId="Bullet10">
    <w:name w:val="~Bullet1"/>
    <w:basedOn w:val="Normal"/>
    <w:link w:val="Bullet1Char"/>
    <w:qFormat/>
    <w:rsid w:val="00A20F0D"/>
    <w:pPr>
      <w:numPr>
        <w:numId w:val="1"/>
      </w:numPr>
      <w:spacing w:line="276" w:lineRule="auto"/>
    </w:pPr>
    <w:rPr>
      <w:rFonts w:eastAsia="Calibri"/>
      <w:lang w:val="en-GB"/>
    </w:rPr>
  </w:style>
  <w:style w:type="character" w:customStyle="1" w:styleId="Bullet1Char">
    <w:name w:val="~Bullet1 Char"/>
    <w:basedOn w:val="DefaultParagraphFont"/>
    <w:link w:val="Bullet10"/>
    <w:rsid w:val="00226CD4"/>
    <w:rPr>
      <w:rFonts w:eastAsia="Calibri"/>
      <w:lang w:val="en-GB"/>
    </w:rPr>
  </w:style>
  <w:style w:type="paragraph" w:customStyle="1" w:styleId="Bullet20">
    <w:name w:val="~Bullet2"/>
    <w:basedOn w:val="Bullet10"/>
    <w:link w:val="Bullet2Char"/>
    <w:qFormat/>
    <w:rsid w:val="00A20F0D"/>
    <w:pPr>
      <w:numPr>
        <w:ilvl w:val="1"/>
      </w:numPr>
    </w:pPr>
  </w:style>
  <w:style w:type="character" w:customStyle="1" w:styleId="Bullet2Char">
    <w:name w:val="~Bullet2 Char"/>
    <w:basedOn w:val="Bullet1Char"/>
    <w:link w:val="Bullet20"/>
    <w:rsid w:val="00226CD4"/>
    <w:rPr>
      <w:rFonts w:eastAsia="Calibri"/>
      <w:lang w:val="en-GB"/>
    </w:rPr>
  </w:style>
  <w:style w:type="paragraph" w:customStyle="1" w:styleId="Bullet3">
    <w:name w:val="~Bullet3"/>
    <w:basedOn w:val="Bullet20"/>
    <w:qFormat/>
    <w:rsid w:val="00A20F0D"/>
    <w:pPr>
      <w:numPr>
        <w:ilvl w:val="2"/>
      </w:numPr>
    </w:pPr>
  </w:style>
  <w:style w:type="character" w:customStyle="1" w:styleId="CaptionChar">
    <w:name w:val="Caption Char"/>
    <w:aliases w:val="~Caption Char"/>
    <w:basedOn w:val="DefaultParagraphFont"/>
    <w:link w:val="Caption"/>
    <w:rsid w:val="00226CD4"/>
    <w:rPr>
      <w:b/>
      <w:bCs/>
      <w:color w:val="5B9BD5" w:themeColor="accent1"/>
      <w:sz w:val="18"/>
      <w:szCs w:val="18"/>
    </w:rPr>
  </w:style>
  <w:style w:type="paragraph" w:customStyle="1" w:styleId="CaptionWide">
    <w:name w:val="~CaptionWide"/>
    <w:basedOn w:val="Caption"/>
    <w:next w:val="Normal"/>
    <w:qFormat/>
    <w:rsid w:val="00A20F0D"/>
    <w:pPr>
      <w:keepNext/>
      <w:pBdr>
        <w:top w:val="single" w:sz="48" w:space="1" w:color="FFFFFF"/>
        <w:bottom w:val="single" w:sz="18" w:space="1" w:color="FFFFFF"/>
      </w:pBdr>
      <w:shd w:val="clear" w:color="auto" w:fill="FFFFFF"/>
      <w:tabs>
        <w:tab w:val="left" w:pos="1077"/>
      </w:tabs>
      <w:spacing w:before="260" w:after="0" w:line="276" w:lineRule="auto"/>
      <w:ind w:left="-2093" w:hanging="1026"/>
    </w:pPr>
    <w:rPr>
      <w:rFonts w:eastAsia="Calibri"/>
      <w:bCs w:val="0"/>
      <w:i/>
      <w:iCs/>
      <w:color w:val="0079C1"/>
      <w:szCs w:val="20"/>
      <w:lang w:val="en-GB"/>
    </w:rPr>
  </w:style>
  <w:style w:type="paragraph" w:customStyle="1" w:styleId="SumBullet">
    <w:name w:val="~SumBullet"/>
    <w:basedOn w:val="SumText"/>
    <w:qFormat/>
    <w:rsid w:val="00A20F0D"/>
    <w:pPr>
      <w:numPr>
        <w:numId w:val="5"/>
      </w:numPr>
      <w:spacing w:before="0"/>
    </w:pPr>
  </w:style>
  <w:style w:type="paragraph" w:customStyle="1" w:styleId="SumText">
    <w:name w:val="~SumText"/>
    <w:basedOn w:val="IntroText"/>
    <w:qFormat/>
    <w:rsid w:val="00A20F0D"/>
    <w:pPr>
      <w:pBdr>
        <w:top w:val="none" w:sz="0" w:space="0" w:color="auto"/>
        <w:bottom w:val="none" w:sz="0" w:space="0" w:color="auto"/>
      </w:pBdr>
    </w:pPr>
  </w:style>
  <w:style w:type="paragraph" w:customStyle="1" w:styleId="IntroText">
    <w:name w:val="~IntroText"/>
    <w:basedOn w:val="Normal"/>
    <w:next w:val="Normal"/>
    <w:qFormat/>
    <w:rsid w:val="00A20F0D"/>
    <w:pPr>
      <w:pBdr>
        <w:top w:val="single" w:sz="48" w:space="6" w:color="FFFFFF"/>
        <w:bottom w:val="single" w:sz="48" w:space="6" w:color="FFFFFF"/>
      </w:pBdr>
      <w:shd w:val="clear" w:color="auto" w:fill="FFFFFF"/>
      <w:spacing w:before="320" w:line="276" w:lineRule="auto"/>
    </w:pPr>
    <w:rPr>
      <w:sz w:val="26"/>
      <w:lang w:val="en-GB"/>
    </w:rPr>
  </w:style>
  <w:style w:type="paragraph" w:customStyle="1" w:styleId="TableBullet2">
    <w:name w:val="~TableBullet2"/>
    <w:basedOn w:val="TableTextLeft"/>
    <w:qFormat/>
    <w:rsid w:val="00A20F0D"/>
    <w:pPr>
      <w:numPr>
        <w:ilvl w:val="1"/>
        <w:numId w:val="3"/>
      </w:numPr>
    </w:pPr>
  </w:style>
  <w:style w:type="paragraph" w:customStyle="1" w:styleId="TableTextLeft">
    <w:name w:val="~TableTextLeft"/>
    <w:basedOn w:val="BaseStyleOverall"/>
    <w:qFormat/>
    <w:rsid w:val="00A20F0D"/>
    <w:pPr>
      <w:spacing w:before="60" w:after="20"/>
    </w:pPr>
    <w:rPr>
      <w:sz w:val="17"/>
    </w:rPr>
  </w:style>
  <w:style w:type="paragraph" w:customStyle="1" w:styleId="GraphicLeft">
    <w:name w:val="~GraphicLeft"/>
    <w:basedOn w:val="BaseStyleOverall"/>
    <w:rsid w:val="00A20F0D"/>
    <w:pPr>
      <w:ind w:right="11"/>
    </w:pPr>
    <w:rPr>
      <w:sz w:val="18"/>
    </w:rPr>
  </w:style>
  <w:style w:type="paragraph" w:customStyle="1" w:styleId="GraphicCentre">
    <w:name w:val="~GraphicCentre"/>
    <w:basedOn w:val="GraphicLeft"/>
    <w:qFormat/>
    <w:rsid w:val="00A20F0D"/>
    <w:pPr>
      <w:jc w:val="center"/>
    </w:pPr>
  </w:style>
  <w:style w:type="paragraph" w:customStyle="1" w:styleId="GraphicRight">
    <w:name w:val="~GraphicRight"/>
    <w:basedOn w:val="GraphicLeft"/>
    <w:qFormat/>
    <w:rsid w:val="00A20F0D"/>
    <w:pPr>
      <w:jc w:val="right"/>
    </w:pPr>
  </w:style>
  <w:style w:type="paragraph" w:customStyle="1" w:styleId="TableBullet3">
    <w:name w:val="~TableBullet3"/>
    <w:basedOn w:val="TableTextLeft"/>
    <w:qFormat/>
    <w:rsid w:val="00A20F0D"/>
    <w:pPr>
      <w:numPr>
        <w:ilvl w:val="2"/>
        <w:numId w:val="3"/>
      </w:numPr>
    </w:pPr>
  </w:style>
  <w:style w:type="paragraph" w:customStyle="1" w:styleId="NumBullet1">
    <w:name w:val="~NumBullet1"/>
    <w:basedOn w:val="Bullet10"/>
    <w:qFormat/>
    <w:rsid w:val="00A20F0D"/>
    <w:pPr>
      <w:numPr>
        <w:numId w:val="2"/>
      </w:numPr>
    </w:pPr>
  </w:style>
  <w:style w:type="paragraph" w:customStyle="1" w:styleId="NumBullet2">
    <w:name w:val="~NumBullet2"/>
    <w:basedOn w:val="NumBullet1"/>
    <w:qFormat/>
    <w:rsid w:val="00A20F0D"/>
    <w:pPr>
      <w:numPr>
        <w:ilvl w:val="1"/>
      </w:numPr>
    </w:pPr>
  </w:style>
  <w:style w:type="paragraph" w:customStyle="1" w:styleId="NumBullet3">
    <w:name w:val="~NumBullet3"/>
    <w:basedOn w:val="NumBullet2"/>
    <w:qFormat/>
    <w:rsid w:val="00A20F0D"/>
    <w:pPr>
      <w:numPr>
        <w:ilvl w:val="2"/>
      </w:numPr>
    </w:pPr>
  </w:style>
  <w:style w:type="paragraph" w:customStyle="1" w:styleId="Source">
    <w:name w:val="~Source"/>
    <w:basedOn w:val="BaseStyleOverall"/>
    <w:next w:val="Normal"/>
    <w:qFormat/>
    <w:rsid w:val="00A20F0D"/>
    <w:pPr>
      <w:pBdr>
        <w:top w:val="single" w:sz="8" w:space="6" w:color="FFFFFF"/>
      </w:pBdr>
      <w:shd w:val="clear" w:color="auto" w:fill="FFFFFF"/>
      <w:spacing w:line="276" w:lineRule="auto"/>
      <w:ind w:left="720" w:hanging="720"/>
    </w:pPr>
    <w:rPr>
      <w:rFonts w:eastAsia="Calibri"/>
      <w:color w:val="80A1B6"/>
      <w:sz w:val="16"/>
    </w:rPr>
  </w:style>
  <w:style w:type="paragraph" w:customStyle="1" w:styleId="SourceWide">
    <w:name w:val="~SourceWide"/>
    <w:basedOn w:val="Source"/>
    <w:next w:val="Normal"/>
    <w:qFormat/>
    <w:rsid w:val="00A20F0D"/>
    <w:pPr>
      <w:ind w:left="-2410"/>
    </w:pPr>
  </w:style>
  <w:style w:type="paragraph" w:customStyle="1" w:styleId="Spacer">
    <w:name w:val="~Spacer"/>
    <w:basedOn w:val="NoSpacing"/>
    <w:qFormat/>
    <w:rsid w:val="00226CD4"/>
    <w:rPr>
      <w:sz w:val="2"/>
    </w:rPr>
  </w:style>
  <w:style w:type="paragraph" w:customStyle="1" w:styleId="TableBullet1">
    <w:name w:val="~TableBullet1"/>
    <w:basedOn w:val="TableTextLeft"/>
    <w:qFormat/>
    <w:rsid w:val="00A20F0D"/>
    <w:pPr>
      <w:numPr>
        <w:numId w:val="3"/>
      </w:numPr>
    </w:pPr>
    <w:rPr>
      <w:rFonts w:eastAsia="Calibri"/>
    </w:rPr>
  </w:style>
  <w:style w:type="paragraph" w:customStyle="1" w:styleId="TableHeadingLeft">
    <w:name w:val="~TableHeadingLeft"/>
    <w:basedOn w:val="TableTextLeft"/>
    <w:qFormat/>
    <w:rsid w:val="00A20F0D"/>
    <w:pPr>
      <w:keepNext/>
      <w:spacing w:before="80" w:after="40"/>
    </w:pPr>
    <w:rPr>
      <w:b/>
      <w:color w:val="FFFFFF"/>
      <w:szCs w:val="26"/>
    </w:rPr>
  </w:style>
  <w:style w:type="paragraph" w:customStyle="1" w:styleId="TableHeadingCentre">
    <w:name w:val="~TableHeadingCentre"/>
    <w:basedOn w:val="TableHeadingLeft"/>
    <w:qFormat/>
    <w:rsid w:val="00A20F0D"/>
    <w:pPr>
      <w:jc w:val="center"/>
    </w:pPr>
  </w:style>
  <w:style w:type="paragraph" w:customStyle="1" w:styleId="TableHeadingRight">
    <w:name w:val="~TableHeadingRight"/>
    <w:basedOn w:val="TableHeadingLeft"/>
    <w:qFormat/>
    <w:rsid w:val="00A20F0D"/>
    <w:pPr>
      <w:jc w:val="right"/>
    </w:pPr>
  </w:style>
  <w:style w:type="paragraph" w:customStyle="1" w:styleId="TableTextCentre">
    <w:name w:val="~TableTextCentre"/>
    <w:basedOn w:val="TableTextLeft"/>
    <w:qFormat/>
    <w:rsid w:val="00A20F0D"/>
    <w:pPr>
      <w:jc w:val="center"/>
    </w:pPr>
  </w:style>
  <w:style w:type="paragraph" w:customStyle="1" w:styleId="TableTextRight">
    <w:name w:val="~TableTextRight"/>
    <w:basedOn w:val="TableTextLeft"/>
    <w:qFormat/>
    <w:rsid w:val="00A20F0D"/>
    <w:pPr>
      <w:jc w:val="right"/>
    </w:pPr>
  </w:style>
  <w:style w:type="paragraph" w:customStyle="1" w:styleId="TableTotalLeft">
    <w:name w:val="~TableTotalLeft"/>
    <w:basedOn w:val="TableTextLeft"/>
    <w:qFormat/>
    <w:rsid w:val="00A20F0D"/>
    <w:pPr>
      <w:spacing w:before="120" w:after="120"/>
    </w:pPr>
    <w:rPr>
      <w:b/>
    </w:rPr>
  </w:style>
  <w:style w:type="paragraph" w:customStyle="1" w:styleId="TableTotalCentre">
    <w:name w:val="~TableTotalCentre"/>
    <w:basedOn w:val="TableTotalLeft"/>
    <w:qFormat/>
    <w:rsid w:val="00A20F0D"/>
    <w:pPr>
      <w:framePr w:wrap="around" w:vAnchor="page" w:hAnchor="margin" w:y="1135"/>
      <w:suppressOverlap/>
      <w:jc w:val="center"/>
    </w:pPr>
  </w:style>
  <w:style w:type="paragraph" w:customStyle="1" w:styleId="TableTotalRight">
    <w:name w:val="~TableTotalRight"/>
    <w:basedOn w:val="TableTotalLeft"/>
    <w:qFormat/>
    <w:rsid w:val="00A20F0D"/>
    <w:pPr>
      <w:framePr w:wrap="around" w:vAnchor="page" w:hAnchor="margin" w:y="1135"/>
      <w:suppressOverlap/>
      <w:jc w:val="right"/>
    </w:pPr>
  </w:style>
  <w:style w:type="paragraph" w:customStyle="1" w:styleId="Footer1">
    <w:name w:val="~Footer1"/>
    <w:basedOn w:val="Header"/>
    <w:next w:val="Footer"/>
    <w:link w:val="FooterChar"/>
    <w:uiPriority w:val="99"/>
    <w:rsid w:val="00A20F0D"/>
    <w:rPr>
      <w:color w:val="808080"/>
      <w:szCs w:val="22"/>
      <w:lang w:val="en-US"/>
    </w:rPr>
  </w:style>
  <w:style w:type="paragraph" w:styleId="Header">
    <w:name w:val="header"/>
    <w:aliases w:val="~Header"/>
    <w:basedOn w:val="BaseStyleOverall"/>
    <w:link w:val="HeaderChar"/>
    <w:uiPriority w:val="99"/>
    <w:rsid w:val="00A20F0D"/>
    <w:rPr>
      <w:sz w:val="16"/>
    </w:rPr>
  </w:style>
  <w:style w:type="character" w:customStyle="1" w:styleId="HeaderChar">
    <w:name w:val="Header Char"/>
    <w:aliases w:val="~Header Char"/>
    <w:basedOn w:val="DefaultParagraphFont"/>
    <w:link w:val="Header"/>
    <w:uiPriority w:val="99"/>
    <w:rsid w:val="00226CD4"/>
    <w:rPr>
      <w:sz w:val="16"/>
      <w:lang w:val="en-GB"/>
    </w:rPr>
  </w:style>
  <w:style w:type="character" w:customStyle="1" w:styleId="FooterChar">
    <w:name w:val="Footer Char"/>
    <w:aliases w:val="~Footer Char"/>
    <w:basedOn w:val="DefaultParagraphFont"/>
    <w:link w:val="Footer1"/>
    <w:uiPriority w:val="99"/>
    <w:rsid w:val="00226CD4"/>
    <w:rPr>
      <w:color w:val="808080"/>
      <w:sz w:val="16"/>
      <w:szCs w:val="22"/>
    </w:rPr>
  </w:style>
  <w:style w:type="character" w:customStyle="1" w:styleId="FootnoteReference1">
    <w:name w:val="Footnote Reference1"/>
    <w:basedOn w:val="DefaultParagraphFont"/>
    <w:rsid w:val="00226CD4"/>
    <w:rPr>
      <w:rFonts w:ascii="Arial" w:hAnsi="Arial"/>
      <w:vertAlign w:val="superscript"/>
    </w:rPr>
  </w:style>
  <w:style w:type="paragraph" w:customStyle="1" w:styleId="FootnoteText1">
    <w:name w:val="~FootnoteText1"/>
    <w:basedOn w:val="BaseStyleOverall"/>
    <w:next w:val="FootnoteText"/>
    <w:link w:val="FootnoteTextChar"/>
    <w:rsid w:val="00A20F0D"/>
    <w:pPr>
      <w:widowControl w:val="0"/>
      <w:spacing w:before="120"/>
      <w:ind w:left="181" w:hanging="181"/>
    </w:pPr>
    <w:rPr>
      <w:color w:val="80A1B6"/>
      <w:sz w:val="16"/>
      <w:szCs w:val="22"/>
      <w:lang w:val="en-US"/>
    </w:rPr>
  </w:style>
  <w:style w:type="character" w:customStyle="1" w:styleId="FootnoteTextChar">
    <w:name w:val="Footnote Text Char"/>
    <w:aliases w:val="~FootnoteText Char"/>
    <w:basedOn w:val="DefaultParagraphFont"/>
    <w:link w:val="FootnoteText1"/>
    <w:rsid w:val="00226CD4"/>
    <w:rPr>
      <w:color w:val="80A1B6"/>
      <w:sz w:val="16"/>
      <w:szCs w:val="22"/>
    </w:rPr>
  </w:style>
  <w:style w:type="paragraph" w:customStyle="1" w:styleId="SectionHeadings1">
    <w:name w:val="~SectionHeadings1"/>
    <w:basedOn w:val="BaseStyleOverall"/>
    <w:next w:val="Normal"/>
    <w:uiPriority w:val="39"/>
    <w:qFormat/>
    <w:rsid w:val="00A20F0D"/>
    <w:pPr>
      <w:pBdr>
        <w:top w:val="single" w:sz="8" w:space="3" w:color="FFFFFF"/>
        <w:bottom w:val="single" w:sz="8" w:space="0" w:color="FFFFFF"/>
      </w:pBdr>
      <w:shd w:val="clear" w:color="auto" w:fill="E0E6EB"/>
      <w:tabs>
        <w:tab w:val="right" w:pos="9441"/>
      </w:tabs>
      <w:spacing w:before="260" w:line="276" w:lineRule="auto"/>
      <w:ind w:left="1077" w:right="28" w:hanging="1077"/>
    </w:pPr>
    <w:rPr>
      <w:rFonts w:eastAsia="Times New Roman"/>
      <w:noProof/>
      <w:sz w:val="20"/>
      <w:lang w:eastAsia="en-GB"/>
    </w:rPr>
  </w:style>
  <w:style w:type="paragraph" w:customStyle="1" w:styleId="SubHeadings1">
    <w:name w:val="~SubHeadings1"/>
    <w:basedOn w:val="TOC1"/>
    <w:next w:val="Normal"/>
    <w:uiPriority w:val="39"/>
    <w:qFormat/>
    <w:rsid w:val="00A20F0D"/>
    <w:pPr>
      <w:tabs>
        <w:tab w:val="clear" w:pos="9458"/>
        <w:tab w:val="right" w:leader="underscore" w:pos="9441"/>
      </w:tabs>
      <w:spacing w:before="40" w:after="40"/>
      <w:ind w:left="1077" w:right="28" w:hanging="1077"/>
    </w:pPr>
    <w:rPr>
      <w:rFonts w:eastAsia="Times New Roman"/>
      <w:color w:val="333333"/>
      <w:sz w:val="18"/>
      <w:szCs w:val="20"/>
      <w:lang w:eastAsia="en-GB"/>
    </w:rPr>
  </w:style>
  <w:style w:type="paragraph" w:styleId="TOC3">
    <w:name w:val="toc 3"/>
    <w:aliases w:val="~MinorSubheadings"/>
    <w:basedOn w:val="TOC2"/>
    <w:next w:val="Normal"/>
    <w:uiPriority w:val="39"/>
    <w:qFormat/>
    <w:rsid w:val="00A20F0D"/>
    <w:pPr>
      <w:tabs>
        <w:tab w:val="clear" w:pos="9458"/>
        <w:tab w:val="right" w:leader="underscore" w:pos="9441"/>
      </w:tabs>
      <w:spacing w:before="40" w:after="40"/>
      <w:ind w:left="1474" w:right="28" w:hanging="680"/>
    </w:pPr>
    <w:rPr>
      <w:rFonts w:eastAsia="Times New Roman"/>
      <w:color w:val="333333"/>
      <w:sz w:val="18"/>
      <w:lang w:val="en-GB" w:eastAsia="en-GB"/>
    </w:rPr>
  </w:style>
  <w:style w:type="paragraph" w:styleId="TOC4">
    <w:name w:val="toc 4"/>
    <w:aliases w:val="~FourthHeadLevel"/>
    <w:basedOn w:val="TOC3"/>
    <w:next w:val="Normal"/>
    <w:uiPriority w:val="39"/>
    <w:rsid w:val="00A20F0D"/>
    <w:pPr>
      <w:tabs>
        <w:tab w:val="left" w:pos="2098"/>
      </w:tabs>
      <w:ind w:left="2098" w:hanging="794"/>
    </w:pPr>
  </w:style>
  <w:style w:type="paragraph" w:styleId="TOC5">
    <w:name w:val="toc 5"/>
    <w:aliases w:val="~SummaryHeadings"/>
    <w:basedOn w:val="TOC1"/>
    <w:next w:val="Normal"/>
    <w:uiPriority w:val="39"/>
    <w:rsid w:val="00A20F0D"/>
    <w:pPr>
      <w:pBdr>
        <w:top w:val="single" w:sz="8" w:space="3" w:color="FFFFFF"/>
      </w:pBdr>
      <w:shd w:val="clear" w:color="auto" w:fill="E0E6EB"/>
      <w:tabs>
        <w:tab w:val="clear" w:pos="9458"/>
        <w:tab w:val="right" w:pos="9441"/>
      </w:tabs>
      <w:spacing w:before="260" w:after="0" w:line="276" w:lineRule="auto"/>
      <w:ind w:right="28"/>
    </w:pPr>
    <w:rPr>
      <w:rFonts w:eastAsia="Times New Roman"/>
      <w:sz w:val="20"/>
      <w:szCs w:val="20"/>
      <w:lang w:eastAsia="en-GB"/>
    </w:rPr>
  </w:style>
  <w:style w:type="paragraph" w:styleId="TOC6">
    <w:name w:val="toc 6"/>
    <w:aliases w:val="~AppDivider"/>
    <w:basedOn w:val="TOC1"/>
    <w:next w:val="Normal"/>
    <w:autoRedefine/>
    <w:uiPriority w:val="39"/>
    <w:rsid w:val="00A20F0D"/>
    <w:pPr>
      <w:tabs>
        <w:tab w:val="clear" w:pos="9458"/>
        <w:tab w:val="right" w:pos="9441"/>
      </w:tabs>
      <w:spacing w:before="360" w:after="60"/>
      <w:ind w:left="1077" w:right="28" w:hanging="1077"/>
    </w:pPr>
    <w:rPr>
      <w:rFonts w:eastAsia="Times New Roman"/>
      <w:sz w:val="24"/>
      <w:szCs w:val="20"/>
      <w:lang w:eastAsia="en-GB"/>
    </w:rPr>
  </w:style>
  <w:style w:type="paragraph" w:styleId="TOC7">
    <w:name w:val="toc 7"/>
    <w:aliases w:val="~AppHeadings"/>
    <w:basedOn w:val="TOC2"/>
    <w:next w:val="Normal"/>
    <w:uiPriority w:val="39"/>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paragraph" w:styleId="TOC8">
    <w:name w:val="toc 8"/>
    <w:aliases w:val="~AppSubHeadings"/>
    <w:basedOn w:val="TOC2"/>
    <w:next w:val="Normal"/>
    <w:uiPriority w:val="39"/>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paragraph" w:styleId="BalloonText">
    <w:name w:val="Balloon Text"/>
    <w:basedOn w:val="Normal"/>
    <w:link w:val="BalloonTextChar"/>
    <w:uiPriority w:val="99"/>
    <w:semiHidden/>
    <w:unhideWhenUsed/>
    <w:rsid w:val="00A20F0D"/>
    <w:rPr>
      <w:rFonts w:ascii="Tahoma" w:hAnsi="Tahoma" w:cs="Tahoma"/>
      <w:sz w:val="16"/>
      <w:szCs w:val="16"/>
      <w:lang w:val="en-GB"/>
    </w:rPr>
  </w:style>
  <w:style w:type="character" w:customStyle="1" w:styleId="BalloonTextChar">
    <w:name w:val="Balloon Text Char"/>
    <w:basedOn w:val="DefaultParagraphFont"/>
    <w:link w:val="BalloonText"/>
    <w:uiPriority w:val="99"/>
    <w:semiHidden/>
    <w:rsid w:val="00226CD4"/>
    <w:rPr>
      <w:rFonts w:ascii="Tahoma" w:hAnsi="Tahoma" w:cs="Tahoma"/>
      <w:sz w:val="16"/>
      <w:szCs w:val="16"/>
      <w:lang w:val="en-GB"/>
    </w:rPr>
  </w:style>
  <w:style w:type="paragraph" w:customStyle="1" w:styleId="TocHeading">
    <w:name w:val="~TocHeading"/>
    <w:basedOn w:val="Normal"/>
    <w:next w:val="TOC1"/>
    <w:qFormat/>
    <w:rsid w:val="00A20F0D"/>
    <w:pPr>
      <w:keepNext/>
      <w:tabs>
        <w:tab w:val="left" w:pos="1077"/>
        <w:tab w:val="right" w:pos="9446"/>
      </w:tabs>
      <w:spacing w:before="260" w:after="120" w:line="276" w:lineRule="auto"/>
    </w:pPr>
    <w:rPr>
      <w:rFonts w:ascii="Arial Black" w:hAnsi="Arial Black"/>
      <w:lang w:val="en-GB"/>
    </w:rPr>
  </w:style>
  <w:style w:type="paragraph" w:customStyle="1" w:styleId="RefDocClient">
    <w:name w:val="~RefDocClient"/>
    <w:basedOn w:val="DocClient"/>
    <w:rsid w:val="00A20F0D"/>
    <w:pPr>
      <w:jc w:val="right"/>
    </w:pPr>
    <w:rPr>
      <w:sz w:val="30"/>
    </w:rPr>
  </w:style>
  <w:style w:type="paragraph" w:customStyle="1" w:styleId="RefDocComp">
    <w:name w:val="~RefDocComp"/>
    <w:basedOn w:val="DocComp"/>
    <w:rsid w:val="00A20F0D"/>
  </w:style>
  <w:style w:type="table" w:customStyle="1" w:styleId="TableNormal0">
    <w:name w:val="~TableNormal"/>
    <w:basedOn w:val="TableNormal"/>
    <w:semiHidden/>
    <w:rsid w:val="00226CD4"/>
    <w:rPr>
      <w:lang w:val="en-GB"/>
    </w:rPr>
    <w:tblPr/>
  </w:style>
  <w:style w:type="paragraph" w:customStyle="1" w:styleId="TOCHeading1">
    <w:name w:val="TOC Heading1"/>
    <w:basedOn w:val="Heading1"/>
    <w:next w:val="Normal"/>
    <w:uiPriority w:val="39"/>
    <w:qFormat/>
    <w:rsid w:val="00A20F0D"/>
    <w:pPr>
      <w:keepLines w:val="0"/>
      <w:pageBreakBefore/>
      <w:framePr w:w="9524" w:h="1191" w:hRule="exact" w:wrap="around" w:vAnchor="page" w:hAnchor="page" w:x="1304" w:y="1701" w:anchorLock="1"/>
      <w:shd w:val="clear" w:color="auto" w:fill="FFFFFF"/>
      <w:spacing w:before="480" w:line="264" w:lineRule="auto"/>
      <w:outlineLvl w:val="9"/>
    </w:pPr>
    <w:rPr>
      <w:bCs w:val="0"/>
      <w:sz w:val="28"/>
      <w:lang w:val="en-GB"/>
    </w:rPr>
  </w:style>
  <w:style w:type="paragraph" w:customStyle="1" w:styleId="Hidden">
    <w:name w:val="~Hidden!!!"/>
    <w:basedOn w:val="NoSpacing"/>
    <w:rsid w:val="00A20F0D"/>
    <w:pPr>
      <w:ind w:left="11340" w:right="-5670"/>
    </w:pPr>
    <w:rPr>
      <w:color w:val="C00000"/>
    </w:rPr>
  </w:style>
  <w:style w:type="paragraph" w:customStyle="1" w:styleId="Disclaimer">
    <w:name w:val="~Disclaimer"/>
    <w:basedOn w:val="BaseStyleOverall"/>
    <w:qFormat/>
    <w:rsid w:val="00A20F0D"/>
    <w:pPr>
      <w:spacing w:before="200"/>
    </w:pPr>
    <w:rPr>
      <w:sz w:val="16"/>
    </w:rPr>
  </w:style>
  <w:style w:type="paragraph" w:customStyle="1" w:styleId="DocAddress">
    <w:name w:val="~DocAddress"/>
    <w:basedOn w:val="BaseStyleOverall"/>
    <w:qFormat/>
    <w:rsid w:val="00A20F0D"/>
    <w:pPr>
      <w:spacing w:line="276" w:lineRule="auto"/>
    </w:pPr>
    <w:rPr>
      <w:sz w:val="16"/>
    </w:rPr>
  </w:style>
  <w:style w:type="paragraph" w:customStyle="1" w:styleId="DocClientAddress">
    <w:name w:val="~DocClientAddress"/>
    <w:basedOn w:val="DocClient"/>
    <w:qFormat/>
    <w:rsid w:val="00A20F0D"/>
    <w:rPr>
      <w:sz w:val="16"/>
    </w:rPr>
  </w:style>
  <w:style w:type="paragraph" w:customStyle="1" w:styleId="DocContact">
    <w:name w:val="~DocContact"/>
    <w:basedOn w:val="DocAddress"/>
    <w:qFormat/>
    <w:rsid w:val="00A20F0D"/>
  </w:style>
  <w:style w:type="paragraph" w:customStyle="1" w:styleId="DocRefAddress">
    <w:name w:val="~DocRefAddress"/>
    <w:basedOn w:val="DocAddress"/>
    <w:rsid w:val="00A20F0D"/>
    <w:rPr>
      <w:noProof/>
    </w:rPr>
  </w:style>
  <w:style w:type="paragraph" w:customStyle="1" w:styleId="DocRefContact">
    <w:name w:val="~DocRefContact"/>
    <w:basedOn w:val="DocContact"/>
    <w:rsid w:val="00A20F0D"/>
  </w:style>
  <w:style w:type="paragraph" w:customStyle="1" w:styleId="DocConfi">
    <w:name w:val="~DocConfi"/>
    <w:basedOn w:val="DocComp"/>
    <w:link w:val="DocConfiChar"/>
    <w:qFormat/>
    <w:rsid w:val="00A20F0D"/>
    <w:rPr>
      <w:b w:val="0"/>
    </w:rPr>
  </w:style>
  <w:style w:type="character" w:customStyle="1" w:styleId="DocConfiChar">
    <w:name w:val="~DocConfi Char"/>
    <w:basedOn w:val="DocCompChar"/>
    <w:link w:val="DocConfi"/>
    <w:rsid w:val="00226CD4"/>
    <w:rPr>
      <w:b w:val="0"/>
      <w:color w:val="80A1B6"/>
      <w:sz w:val="28"/>
      <w:lang w:val="en-GB"/>
    </w:rPr>
  </w:style>
  <w:style w:type="paragraph" w:customStyle="1" w:styleId="DocRefConfi">
    <w:name w:val="~DocRefConfi"/>
    <w:basedOn w:val="DocConfi"/>
    <w:rsid w:val="00A20F0D"/>
    <w:pPr>
      <w:jc w:val="right"/>
    </w:pPr>
    <w:rPr>
      <w:sz w:val="30"/>
    </w:rPr>
  </w:style>
  <w:style w:type="paragraph" w:customStyle="1" w:styleId="FigureTableHeading">
    <w:name w:val="~FigureTableHeading"/>
    <w:basedOn w:val="BaseStyleOverall"/>
    <w:qFormat/>
    <w:rsid w:val="00A20F0D"/>
    <w:pPr>
      <w:keepNext/>
      <w:spacing w:before="120" w:after="120"/>
    </w:pPr>
  </w:style>
  <w:style w:type="paragraph" w:customStyle="1" w:styleId="FooterDate">
    <w:name w:val="~FooterDate"/>
    <w:basedOn w:val="FooterRefsBaseStyle"/>
    <w:qFormat/>
    <w:rsid w:val="00A20F0D"/>
    <w:pPr>
      <w:pageBreakBefore w:val="0"/>
      <w:framePr w:hSpace="181" w:wrap="around" w:vAnchor="page" w:hAnchor="page" w:x="2326" w:y="4112"/>
    </w:pPr>
  </w:style>
  <w:style w:type="paragraph" w:customStyle="1" w:styleId="FooterFilepath">
    <w:name w:val="~FooterFilepath"/>
    <w:basedOn w:val="FooterDate"/>
    <w:qFormat/>
    <w:rsid w:val="00A20F0D"/>
    <w:pPr>
      <w:framePr w:wrap="around"/>
    </w:pPr>
  </w:style>
  <w:style w:type="paragraph" w:customStyle="1" w:styleId="FooterJobRef">
    <w:name w:val="~FooterJobRef"/>
    <w:basedOn w:val="FooterRefsBaseStyle"/>
    <w:rsid w:val="00A20F0D"/>
  </w:style>
  <w:style w:type="paragraph" w:customStyle="1" w:styleId="FooterRepNo">
    <w:name w:val="~FooterRepNo"/>
    <w:basedOn w:val="FooterRefsBaseStyle"/>
    <w:qFormat/>
    <w:rsid w:val="00A20F0D"/>
  </w:style>
  <w:style w:type="paragraph" w:customStyle="1" w:styleId="FooterRevNo">
    <w:name w:val="~FooterRevNo"/>
    <w:basedOn w:val="FooterRefsBaseStyle"/>
    <w:qFormat/>
    <w:rsid w:val="00A20F0D"/>
    <w:pPr>
      <w:pageBreakBefore w:val="0"/>
    </w:pPr>
  </w:style>
  <w:style w:type="paragraph" w:customStyle="1" w:styleId="FooterSubDivRef">
    <w:name w:val="~FooterSubDivRef"/>
    <w:basedOn w:val="FooterRefsBaseStyle"/>
    <w:rsid w:val="00A20F0D"/>
    <w:rPr>
      <w:caps/>
    </w:rPr>
  </w:style>
  <w:style w:type="paragraph" w:customStyle="1" w:styleId="GlossaryHeading">
    <w:name w:val="~GlossaryHeading"/>
    <w:basedOn w:val="NonToc-Heading"/>
    <w:next w:val="Normal"/>
    <w:qFormat/>
    <w:rsid w:val="00A20F0D"/>
    <w:pPr>
      <w:framePr w:wrap="around"/>
    </w:pPr>
  </w:style>
  <w:style w:type="paragraph" w:customStyle="1" w:styleId="GlossDef">
    <w:name w:val="~GlossDef"/>
    <w:basedOn w:val="Normal"/>
    <w:qFormat/>
    <w:rsid w:val="00A20F0D"/>
    <w:pPr>
      <w:spacing w:line="276" w:lineRule="auto"/>
    </w:pPr>
    <w:rPr>
      <w:lang w:val="en-GB"/>
    </w:rPr>
  </w:style>
  <w:style w:type="paragraph" w:customStyle="1" w:styleId="GlossTerm">
    <w:name w:val="~GlossTerm"/>
    <w:basedOn w:val="Normal"/>
    <w:qFormat/>
    <w:rsid w:val="00A20F0D"/>
    <w:pPr>
      <w:tabs>
        <w:tab w:val="left" w:pos="2705"/>
      </w:tabs>
      <w:spacing w:line="276" w:lineRule="auto"/>
    </w:pPr>
    <w:rPr>
      <w:rFonts w:ascii="Arial Black" w:hAnsi="Arial Black"/>
      <w:lang w:val="en-GB"/>
    </w:rPr>
  </w:style>
  <w:style w:type="paragraph" w:customStyle="1" w:styleId="HeaderRefDocTitle">
    <w:name w:val="~HeaderRefDocTitle"/>
    <w:basedOn w:val="BaseStyleOverall"/>
    <w:qFormat/>
    <w:rsid w:val="00A20F0D"/>
    <w:pPr>
      <w:framePr w:wrap="around" w:vAnchor="text" w:hAnchor="text" w:y="1" w:anchorLock="1"/>
    </w:pPr>
    <w:rPr>
      <w:color w:val="0079C1"/>
    </w:rPr>
  </w:style>
  <w:style w:type="paragraph" w:customStyle="1" w:styleId="PullOutBase">
    <w:name w:val="~PullOutBase"/>
    <w:basedOn w:val="BaseHeadingsSans"/>
    <w:qFormat/>
    <w:rsid w:val="00A20F0D"/>
    <w:pPr>
      <w:spacing w:before="260" w:line="276" w:lineRule="auto"/>
    </w:pPr>
    <w:rPr>
      <w:color w:val="0079C1"/>
      <w:sz w:val="22"/>
    </w:rPr>
  </w:style>
  <w:style w:type="paragraph" w:customStyle="1" w:styleId="PullOutBullet">
    <w:name w:val="~PullOutBullet"/>
    <w:basedOn w:val="PullOutBase"/>
    <w:qFormat/>
    <w:rsid w:val="00A20F0D"/>
    <w:pPr>
      <w:numPr>
        <w:numId w:val="4"/>
      </w:numPr>
      <w:spacing w:before="120"/>
      <w:ind w:left="357" w:hanging="357"/>
    </w:pPr>
  </w:style>
  <w:style w:type="paragraph" w:customStyle="1" w:styleId="PullOutHeading">
    <w:name w:val="~PullOutHeading"/>
    <w:basedOn w:val="PullOutBase"/>
    <w:next w:val="PullOutBase"/>
    <w:qFormat/>
    <w:rsid w:val="00A20F0D"/>
    <w:rPr>
      <w:rFonts w:ascii="Arial Black" w:hAnsi="Arial Black"/>
    </w:rPr>
  </w:style>
  <w:style w:type="paragraph" w:customStyle="1" w:styleId="PullOutQuote">
    <w:name w:val="~PullOutQuote"/>
    <w:basedOn w:val="PullOutBase"/>
    <w:next w:val="PulloutSource"/>
    <w:qFormat/>
    <w:rsid w:val="00A20F0D"/>
    <w:rPr>
      <w:i/>
    </w:rPr>
  </w:style>
  <w:style w:type="paragraph" w:customStyle="1" w:styleId="PulloutSource">
    <w:name w:val="~PulloutSource"/>
    <w:basedOn w:val="Source"/>
    <w:qFormat/>
    <w:rsid w:val="00A20F0D"/>
    <w:pPr>
      <w:pBdr>
        <w:top w:val="none" w:sz="0" w:space="0" w:color="auto"/>
      </w:pBdr>
      <w:shd w:val="clear" w:color="auto" w:fill="auto"/>
      <w:spacing w:before="120"/>
      <w:jc w:val="right"/>
    </w:pPr>
    <w:rPr>
      <w:sz w:val="18"/>
    </w:rPr>
  </w:style>
  <w:style w:type="paragraph" w:customStyle="1" w:styleId="RefDocDate">
    <w:name w:val="~RefDocDate"/>
    <w:basedOn w:val="DocDate"/>
    <w:rsid w:val="00A20F0D"/>
    <w:pPr>
      <w:jc w:val="right"/>
    </w:pPr>
    <w:rPr>
      <w:sz w:val="30"/>
    </w:rPr>
  </w:style>
  <w:style w:type="paragraph" w:customStyle="1" w:styleId="RevisionText">
    <w:name w:val="~RevisionText"/>
    <w:basedOn w:val="BaseStyleOverall"/>
    <w:qFormat/>
    <w:rsid w:val="00A20F0D"/>
    <w:rPr>
      <w:sz w:val="16"/>
    </w:rPr>
  </w:style>
  <w:style w:type="paragraph" w:customStyle="1" w:styleId="RevisionHeading">
    <w:name w:val="~RevisionHeading"/>
    <w:basedOn w:val="RevisionText"/>
    <w:qFormat/>
    <w:rsid w:val="00A20F0D"/>
    <w:pPr>
      <w:spacing w:after="40"/>
      <w:ind w:right="-142"/>
    </w:pPr>
    <w:rPr>
      <w:rFonts w:ascii="Arial Black" w:hAnsi="Arial Black"/>
    </w:rPr>
  </w:style>
  <w:style w:type="paragraph" w:customStyle="1" w:styleId="SumSubHeading">
    <w:name w:val="~SumSubHeading"/>
    <w:basedOn w:val="SumText"/>
    <w:next w:val="SumText"/>
    <w:qFormat/>
    <w:rsid w:val="00A20F0D"/>
    <w:pPr>
      <w:keepNext/>
    </w:pPr>
    <w:rPr>
      <w:rFonts w:ascii="Arial Black" w:hAnsi="Arial Black"/>
    </w:rPr>
  </w:style>
  <w:style w:type="paragraph" w:customStyle="1" w:styleId="SummaryHeading">
    <w:name w:val="~SummaryHeading"/>
    <w:basedOn w:val="NonToc-Heading"/>
    <w:next w:val="SumText"/>
    <w:qFormat/>
    <w:rsid w:val="00A20F0D"/>
    <w:pPr>
      <w:framePr w:w="9436" w:wrap="around"/>
      <w:outlineLvl w:val="0"/>
    </w:pPr>
  </w:style>
  <w:style w:type="paragraph" w:customStyle="1" w:styleId="RefDocSubTitle">
    <w:name w:val="~RefDocSubTitle"/>
    <w:basedOn w:val="DocSubTitle"/>
    <w:rsid w:val="00A20F0D"/>
    <w:pPr>
      <w:jc w:val="right"/>
    </w:pPr>
    <w:rPr>
      <w:sz w:val="30"/>
    </w:rPr>
  </w:style>
  <w:style w:type="paragraph" w:customStyle="1" w:styleId="RefDocTitle">
    <w:name w:val="~RefDocTitle"/>
    <w:basedOn w:val="DocTitle"/>
    <w:rsid w:val="00A20F0D"/>
    <w:pPr>
      <w:jc w:val="right"/>
    </w:pPr>
    <w:rPr>
      <w:sz w:val="54"/>
    </w:rPr>
  </w:style>
  <w:style w:type="paragraph" w:customStyle="1" w:styleId="RefDocType">
    <w:name w:val="~RefDocType"/>
    <w:basedOn w:val="DocType"/>
    <w:rsid w:val="00A20F0D"/>
  </w:style>
  <w:style w:type="paragraph" w:customStyle="1" w:styleId="RevisionPageHeading">
    <w:name w:val="~RevisionPageHeading"/>
    <w:basedOn w:val="SummaryHeading"/>
    <w:next w:val="Normal"/>
    <w:qFormat/>
    <w:rsid w:val="00A20F0D"/>
    <w:pPr>
      <w:framePr w:wrap="around"/>
    </w:pPr>
  </w:style>
  <w:style w:type="paragraph" w:customStyle="1" w:styleId="PageNumber">
    <w:name w:val="PageNumber"/>
    <w:basedOn w:val="BaseStyleOverall"/>
    <w:qFormat/>
    <w:rsid w:val="00A20F0D"/>
    <w:rPr>
      <w:color w:val="0079C1"/>
      <w:sz w:val="22"/>
    </w:rPr>
  </w:style>
  <w:style w:type="table" w:customStyle="1" w:styleId="TableClear">
    <w:name w:val="~TableClear"/>
    <w:basedOn w:val="TableNormal"/>
    <w:uiPriority w:val="99"/>
    <w:rsid w:val="00226CD4"/>
    <w:rPr>
      <w:lang w:val="en-GB"/>
    </w:rPr>
    <w:tblPr/>
  </w:style>
  <w:style w:type="paragraph" w:styleId="TableofFigures">
    <w:name w:val="table of figures"/>
    <w:aliases w:val="~TableOfFigures"/>
    <w:basedOn w:val="TOC2"/>
    <w:next w:val="Normal"/>
    <w:uiPriority w:val="99"/>
    <w:unhideWhenUsed/>
    <w:rsid w:val="00A20F0D"/>
    <w:pPr>
      <w:tabs>
        <w:tab w:val="clear" w:pos="9458"/>
        <w:tab w:val="right" w:leader="underscore" w:pos="9441"/>
      </w:tabs>
      <w:spacing w:before="40" w:after="40"/>
      <w:ind w:left="1077" w:right="28" w:hanging="1077"/>
    </w:pPr>
    <w:rPr>
      <w:rFonts w:eastAsia="Times New Roman"/>
      <w:color w:val="333333"/>
      <w:sz w:val="18"/>
      <w:lang w:val="en-GB" w:eastAsia="en-GB"/>
    </w:rPr>
  </w:style>
  <w:style w:type="character" w:styleId="PlaceholderText">
    <w:name w:val="Placeholder Text"/>
    <w:basedOn w:val="DefaultParagraphFont"/>
    <w:uiPriority w:val="99"/>
    <w:semiHidden/>
    <w:rsid w:val="00226CD4"/>
    <w:rPr>
      <w:color w:val="808080"/>
    </w:rPr>
  </w:style>
  <w:style w:type="table" w:customStyle="1" w:styleId="MottMacTable">
    <w:name w:val="~MottMacTable"/>
    <w:basedOn w:val="TableNormal"/>
    <w:uiPriority w:val="99"/>
    <w:rsid w:val="00226CD4"/>
    <w:rPr>
      <w:lang w:val="en-GB"/>
    </w:rPr>
    <w:tblPr>
      <w:tblBorders>
        <w:top w:val="single" w:sz="4" w:space="0" w:color="80A1B6"/>
        <w:bottom w:val="single" w:sz="4" w:space="0" w:color="80A1B6"/>
        <w:insideH w:val="single" w:sz="4" w:space="0" w:color="80A1B6"/>
      </w:tblBorders>
    </w:tblPr>
    <w:tcPr>
      <w:shd w:val="clear" w:color="auto" w:fill="FFFFFF"/>
    </w:tcPr>
    <w:tblStylePr w:type="firstRow">
      <w:tblPr/>
      <w:tcPr>
        <w:shd w:val="clear" w:color="auto" w:fill="80A1B6"/>
      </w:tcPr>
    </w:tblStylePr>
  </w:style>
  <w:style w:type="paragraph" w:customStyle="1" w:styleId="ShortTitle">
    <w:name w:val="~ShortTitle"/>
    <w:basedOn w:val="NoSpacing"/>
    <w:qFormat/>
    <w:rsid w:val="00A20F0D"/>
  </w:style>
  <w:style w:type="paragraph" w:customStyle="1" w:styleId="ShortSubTitle">
    <w:name w:val="~ShortSubTitle"/>
    <w:basedOn w:val="ShortTitle"/>
    <w:qFormat/>
    <w:rsid w:val="00A20F0D"/>
  </w:style>
  <w:style w:type="paragraph" w:customStyle="1" w:styleId="SubTitleHeader">
    <w:name w:val="_SubTitleHeader"/>
    <w:basedOn w:val="ConfiHeader"/>
    <w:qFormat/>
    <w:rsid w:val="00A20F0D"/>
    <w:pPr>
      <w:framePr w:wrap="around" w:vAnchor="text" w:hAnchor="page" w:x="1305" w:y="1"/>
    </w:pPr>
    <w:rPr>
      <w:noProof/>
      <w:sz w:val="20"/>
    </w:rPr>
  </w:style>
  <w:style w:type="character" w:styleId="CommentReference">
    <w:name w:val="annotation reference"/>
    <w:basedOn w:val="DefaultParagraphFont"/>
    <w:uiPriority w:val="99"/>
    <w:unhideWhenUsed/>
    <w:qFormat/>
    <w:rsid w:val="00226CD4"/>
    <w:rPr>
      <w:sz w:val="16"/>
      <w:szCs w:val="16"/>
    </w:rPr>
  </w:style>
  <w:style w:type="paragraph" w:styleId="CommentText">
    <w:name w:val="annotation text"/>
    <w:basedOn w:val="Normal"/>
    <w:link w:val="CommentTextChar"/>
    <w:uiPriority w:val="99"/>
    <w:unhideWhenUsed/>
    <w:qFormat/>
    <w:rsid w:val="00A20F0D"/>
    <w:pPr>
      <w:spacing w:before="260"/>
    </w:pPr>
    <w:rPr>
      <w:lang w:val="en-GB"/>
    </w:rPr>
  </w:style>
  <w:style w:type="character" w:customStyle="1" w:styleId="CommentTextChar">
    <w:name w:val="Comment Text Char"/>
    <w:basedOn w:val="DefaultParagraphFont"/>
    <w:link w:val="CommentText"/>
    <w:uiPriority w:val="99"/>
    <w:rsid w:val="00226CD4"/>
    <w:rPr>
      <w:lang w:val="en-GB"/>
    </w:rPr>
  </w:style>
  <w:style w:type="paragraph" w:styleId="CommentSubject">
    <w:name w:val="annotation subject"/>
    <w:basedOn w:val="CommentText"/>
    <w:next w:val="CommentText"/>
    <w:link w:val="CommentSubjectChar"/>
    <w:uiPriority w:val="99"/>
    <w:semiHidden/>
    <w:unhideWhenUsed/>
    <w:rsid w:val="00A20F0D"/>
    <w:rPr>
      <w:b/>
      <w:bCs/>
    </w:rPr>
  </w:style>
  <w:style w:type="character" w:customStyle="1" w:styleId="CommentSubjectChar">
    <w:name w:val="Comment Subject Char"/>
    <w:basedOn w:val="CommentTextChar"/>
    <w:link w:val="CommentSubject"/>
    <w:uiPriority w:val="99"/>
    <w:semiHidden/>
    <w:rsid w:val="00226CD4"/>
    <w:rPr>
      <w:b/>
      <w:bCs/>
      <w:lang w:val="en-GB"/>
    </w:rPr>
  </w:style>
  <w:style w:type="character" w:customStyle="1" w:styleId="Bold">
    <w:name w:val="~Bold"/>
    <w:aliases w:val="Style Bold,Bold"/>
    <w:basedOn w:val="DefaultParagraphFont"/>
    <w:qFormat/>
    <w:rsid w:val="00226CD4"/>
    <w:rPr>
      <w:rFonts w:ascii="Arial Black" w:hAnsi="Arial Black"/>
      <w:caps w:val="0"/>
      <w:smallCaps/>
      <w:strike w:val="0"/>
      <w:dstrike w:val="0"/>
      <w:vanish w:val="0"/>
      <w:color w:val="000000"/>
      <w:sz w:val="16"/>
      <w:vertAlign w:val="baseline"/>
    </w:rPr>
  </w:style>
  <w:style w:type="paragraph" w:customStyle="1" w:styleId="SecHeading">
    <w:name w:val="~SecHeading"/>
    <w:basedOn w:val="RevisionHeading"/>
    <w:qFormat/>
    <w:rsid w:val="00A20F0D"/>
    <w:pPr>
      <w:spacing w:before="40"/>
      <w:ind w:right="0"/>
    </w:pPr>
    <w:rPr>
      <w:sz w:val="20"/>
    </w:rPr>
  </w:style>
  <w:style w:type="paragraph" w:customStyle="1" w:styleId="TOC91">
    <w:name w:val="TOC 91"/>
    <w:basedOn w:val="Normal"/>
    <w:next w:val="Normal"/>
    <w:autoRedefine/>
    <w:uiPriority w:val="39"/>
    <w:unhideWhenUsed/>
    <w:rsid w:val="00A20F0D"/>
    <w:pPr>
      <w:spacing w:after="100" w:line="276" w:lineRule="auto"/>
      <w:ind w:left="1760"/>
    </w:pPr>
    <w:rPr>
      <w:rFonts w:eastAsia="Times New Roman"/>
      <w:lang w:val="en-GB" w:eastAsia="en-GB"/>
    </w:rPr>
  </w:style>
  <w:style w:type="paragraph" w:customStyle="1" w:styleId="Style1Table">
    <w:name w:val="Style1 Table"/>
    <w:basedOn w:val="Bullet10"/>
    <w:link w:val="Style1TableChar"/>
    <w:qFormat/>
    <w:rsid w:val="00A20F0D"/>
    <w:pPr>
      <w:spacing w:before="240"/>
      <w:contextualSpacing/>
    </w:pPr>
  </w:style>
  <w:style w:type="character" w:customStyle="1" w:styleId="Style1TableChar">
    <w:name w:val="Style1 Table Char"/>
    <w:basedOn w:val="Bullet1Char"/>
    <w:link w:val="Style1Table"/>
    <w:rsid w:val="00226CD4"/>
    <w:rPr>
      <w:rFonts w:eastAsia="Calibri"/>
      <w:lang w:val="en-GB"/>
    </w:rPr>
  </w:style>
  <w:style w:type="paragraph" w:customStyle="1" w:styleId="Style1">
    <w:name w:val="Style1"/>
    <w:basedOn w:val="DocComp"/>
    <w:link w:val="Style1Char"/>
    <w:qFormat/>
    <w:rsid w:val="00A20F0D"/>
  </w:style>
  <w:style w:type="character" w:customStyle="1" w:styleId="Style1Char">
    <w:name w:val="Style1 Char"/>
    <w:basedOn w:val="DocCompChar"/>
    <w:link w:val="Style1"/>
    <w:rsid w:val="00226CD4"/>
    <w:rPr>
      <w:b/>
      <w:color w:val="80A1B6"/>
      <w:sz w:val="28"/>
      <w:lang w:val="en-GB"/>
    </w:rPr>
  </w:style>
  <w:style w:type="paragraph" w:customStyle="1" w:styleId="Style2">
    <w:name w:val="Style2"/>
    <w:basedOn w:val="DocConfi"/>
    <w:link w:val="Style2Char"/>
    <w:qFormat/>
    <w:rsid w:val="00A20F0D"/>
    <w:rPr>
      <w:b/>
      <w:smallCaps/>
    </w:rPr>
  </w:style>
  <w:style w:type="character" w:customStyle="1" w:styleId="Style2Char">
    <w:name w:val="Style2 Char"/>
    <w:basedOn w:val="DocConfiChar"/>
    <w:link w:val="Style2"/>
    <w:rsid w:val="00226CD4"/>
    <w:rPr>
      <w:b/>
      <w:smallCaps/>
      <w:color w:val="80A1B6"/>
      <w:sz w:val="28"/>
      <w:lang w:val="en-GB"/>
    </w:rPr>
  </w:style>
  <w:style w:type="paragraph" w:customStyle="1" w:styleId="Style3Table">
    <w:name w:val="Style3 Table"/>
    <w:basedOn w:val="Bullet20"/>
    <w:link w:val="Style3TableChar"/>
    <w:qFormat/>
    <w:rsid w:val="00A20F0D"/>
  </w:style>
  <w:style w:type="character" w:customStyle="1" w:styleId="Style3TableChar">
    <w:name w:val="Style3 Table Char"/>
    <w:basedOn w:val="Bullet2Char"/>
    <w:link w:val="Style3Table"/>
    <w:rsid w:val="00226CD4"/>
    <w:rPr>
      <w:rFonts w:eastAsia="Calibri"/>
      <w:lang w:val="en-GB"/>
    </w:rPr>
  </w:style>
  <w:style w:type="paragraph" w:styleId="Revision">
    <w:name w:val="Revision"/>
    <w:hidden/>
    <w:uiPriority w:val="99"/>
    <w:semiHidden/>
    <w:rsid w:val="00A20F0D"/>
    <w:rPr>
      <w:lang w:val="en-GB"/>
    </w:rPr>
  </w:style>
  <w:style w:type="paragraph" w:customStyle="1" w:styleId="CharCharCharChar">
    <w:name w:val="Char Char Char Char"/>
    <w:basedOn w:val="Normal"/>
    <w:rsid w:val="00A20F0D"/>
    <w:rPr>
      <w:rFonts w:ascii="Times New Roman" w:eastAsia="Times New Roman" w:hAnsi="Times New Roman" w:cs="Times New Roman"/>
      <w:sz w:val="24"/>
      <w:szCs w:val="24"/>
      <w:lang w:val="pl-PL" w:eastAsia="pl-PL"/>
    </w:rPr>
  </w:style>
  <w:style w:type="paragraph" w:styleId="BodyText">
    <w:name w:val="Body Text"/>
    <w:aliases w:val="Body single,Body Text - sema,bt,Body Txt,jfp_standard,Body Text Char1"/>
    <w:basedOn w:val="Normal"/>
    <w:link w:val="BodyTextChar3"/>
    <w:rsid w:val="00A20F0D"/>
    <w:pPr>
      <w:spacing w:before="120" w:after="120"/>
    </w:pPr>
    <w:rPr>
      <w:rFonts w:ascii="Times New Roman" w:eastAsia="Times New Roman" w:hAnsi="Times New Roman" w:cs="Times New Roman"/>
      <w:lang w:val="en-GB"/>
    </w:rPr>
  </w:style>
  <w:style w:type="character" w:customStyle="1" w:styleId="BodyTextChar">
    <w:name w:val="Body Text Char"/>
    <w:basedOn w:val="DefaultParagraphFont"/>
    <w:uiPriority w:val="99"/>
    <w:semiHidden/>
    <w:rsid w:val="00226CD4"/>
  </w:style>
  <w:style w:type="character" w:customStyle="1" w:styleId="BodyTextChar3">
    <w:name w:val="Body Text Char3"/>
    <w:aliases w:val="Body single Char1,Body Text - sema Char1,bt Char1,Body Txt Char1,jfp_standard Char1,Body Text Char1 Char1"/>
    <w:basedOn w:val="DefaultParagraphFont"/>
    <w:link w:val="BodyText"/>
    <w:rsid w:val="00226CD4"/>
    <w:rPr>
      <w:rFonts w:ascii="Times New Roman" w:eastAsia="Times New Roman" w:hAnsi="Times New Roman" w:cs="Times New Roman"/>
      <w:lang w:val="en-GB"/>
    </w:rPr>
  </w:style>
  <w:style w:type="paragraph" w:customStyle="1" w:styleId="Bullet1">
    <w:name w:val="Bullet 1"/>
    <w:rsid w:val="00226CD4"/>
    <w:pPr>
      <w:numPr>
        <w:numId w:val="6"/>
      </w:numPr>
      <w:tabs>
        <w:tab w:val="clear" w:pos="567"/>
        <w:tab w:val="num" w:pos="284"/>
      </w:tabs>
      <w:spacing w:before="60" w:after="60" w:line="360" w:lineRule="auto"/>
      <w:ind w:left="284" w:hanging="284"/>
    </w:pPr>
    <w:rPr>
      <w:rFonts w:eastAsia="Times New Roman" w:cs="Times New Roman"/>
      <w:lang w:val="en-GB"/>
    </w:rPr>
  </w:style>
  <w:style w:type="paragraph" w:styleId="ListNumber">
    <w:name w:val="List Number"/>
    <w:basedOn w:val="Normal"/>
    <w:rsid w:val="00A20F0D"/>
    <w:pPr>
      <w:keepLines/>
      <w:spacing w:after="120"/>
    </w:pPr>
    <w:rPr>
      <w:rFonts w:ascii="Times New Roman" w:eastAsia="Times New Roman" w:hAnsi="Times New Roman" w:cs="Times New Roman"/>
      <w:lang w:val="en-GB"/>
    </w:rPr>
  </w:style>
  <w:style w:type="character" w:customStyle="1" w:styleId="st">
    <w:name w:val="st"/>
    <w:basedOn w:val="DefaultParagraphFont"/>
    <w:rsid w:val="00226CD4"/>
  </w:style>
  <w:style w:type="character" w:customStyle="1" w:styleId="hps">
    <w:name w:val="hps"/>
    <w:basedOn w:val="DefaultParagraphFont"/>
    <w:rsid w:val="00226CD4"/>
  </w:style>
  <w:style w:type="character" w:customStyle="1" w:styleId="atn">
    <w:name w:val="atn"/>
    <w:basedOn w:val="DefaultParagraphFont"/>
    <w:rsid w:val="00226CD4"/>
  </w:style>
  <w:style w:type="character" w:customStyle="1" w:styleId="shorttext">
    <w:name w:val="short_text"/>
    <w:basedOn w:val="DefaultParagraphFont"/>
    <w:rsid w:val="00226CD4"/>
  </w:style>
  <w:style w:type="character" w:customStyle="1" w:styleId="Bodytext0">
    <w:name w:val="Body text_"/>
    <w:basedOn w:val="DefaultParagraphFont"/>
    <w:link w:val="Tekstpodstawowy5"/>
    <w:rsid w:val="00226CD4"/>
    <w:rPr>
      <w:sz w:val="19"/>
      <w:szCs w:val="19"/>
      <w:shd w:val="clear" w:color="auto" w:fill="FFFFFF"/>
    </w:rPr>
  </w:style>
  <w:style w:type="paragraph" w:customStyle="1" w:styleId="Tekstpodstawowy5">
    <w:name w:val="Tekst podstawowy5"/>
    <w:basedOn w:val="Normal"/>
    <w:link w:val="Bodytext0"/>
    <w:rsid w:val="00A20F0D"/>
    <w:pPr>
      <w:shd w:val="clear" w:color="auto" w:fill="FFFFFF"/>
      <w:spacing w:line="0" w:lineRule="atLeast"/>
      <w:ind w:hanging="2840"/>
    </w:pPr>
    <w:rPr>
      <w:sz w:val="19"/>
      <w:szCs w:val="19"/>
    </w:rPr>
  </w:style>
  <w:style w:type="paragraph" w:styleId="ListBullet">
    <w:name w:val="List Bullet"/>
    <w:basedOn w:val="Normal"/>
    <w:autoRedefine/>
    <w:rsid w:val="00A20F0D"/>
    <w:pPr>
      <w:keepLines/>
      <w:spacing w:after="120"/>
    </w:pPr>
    <w:rPr>
      <w:rFonts w:ascii="Times New Roman" w:eastAsia="Times New Roman" w:hAnsi="Times New Roman" w:cs="Times New Roman"/>
      <w:lang w:val="en-GB"/>
    </w:rPr>
  </w:style>
  <w:style w:type="character" w:customStyle="1" w:styleId="BodyTextChar2">
    <w:name w:val="Body Text Char2"/>
    <w:aliases w:val="Body single Char,Body Text - sema Char,bt Char,Body Txt Char,jfp_standard Char,Body Text Char1 Char"/>
    <w:basedOn w:val="DefaultParagraphFont"/>
    <w:rsid w:val="00226CD4"/>
  </w:style>
  <w:style w:type="paragraph" w:styleId="ListBullet2">
    <w:name w:val="List Bullet 2"/>
    <w:basedOn w:val="Normal"/>
    <w:uiPriority w:val="99"/>
    <w:unhideWhenUsed/>
    <w:rsid w:val="00A20F0D"/>
    <w:pPr>
      <w:numPr>
        <w:numId w:val="7"/>
      </w:numPr>
      <w:spacing w:before="260" w:line="276" w:lineRule="auto"/>
      <w:contextualSpacing/>
    </w:pPr>
    <w:rPr>
      <w:lang w:val="en-GB"/>
    </w:rPr>
  </w:style>
  <w:style w:type="character" w:customStyle="1" w:styleId="maxtemp1">
    <w:name w:val="maxtemp1"/>
    <w:basedOn w:val="DefaultParagraphFont"/>
    <w:rsid w:val="00226CD4"/>
    <w:rPr>
      <w:color w:val="A8151F"/>
    </w:rPr>
  </w:style>
  <w:style w:type="character" w:customStyle="1" w:styleId="mintemp1">
    <w:name w:val="mintemp1"/>
    <w:basedOn w:val="DefaultParagraphFont"/>
    <w:rsid w:val="00226CD4"/>
    <w:rPr>
      <w:color w:val="336699"/>
    </w:rPr>
  </w:style>
  <w:style w:type="paragraph" w:customStyle="1" w:styleId="Bulletsne">
    <w:name w:val="Bullets ne"/>
    <w:basedOn w:val="Normal"/>
    <w:link w:val="BulletsneChar"/>
    <w:qFormat/>
    <w:rsid w:val="00A20F0D"/>
    <w:pPr>
      <w:numPr>
        <w:numId w:val="8"/>
      </w:numPr>
      <w:spacing w:before="200" w:after="200" w:line="276" w:lineRule="auto"/>
    </w:pPr>
    <w:rPr>
      <w:rFonts w:eastAsia="Times New Roman"/>
      <w:lang w:val="fr-FR" w:eastAsia="en-GB"/>
    </w:rPr>
  </w:style>
  <w:style w:type="character" w:customStyle="1" w:styleId="BulletsneChar">
    <w:name w:val="Bullets ne Char"/>
    <w:basedOn w:val="DefaultParagraphFont"/>
    <w:link w:val="Bulletsne"/>
    <w:rsid w:val="00226CD4"/>
    <w:rPr>
      <w:rFonts w:eastAsia="Times New Roman"/>
      <w:lang w:val="fr-FR" w:eastAsia="en-GB"/>
    </w:rPr>
  </w:style>
  <w:style w:type="character" w:customStyle="1" w:styleId="NoSpacingChar">
    <w:name w:val="No Spacing Char"/>
    <w:aliases w:val="~BaseStyle Char"/>
    <w:basedOn w:val="DefaultParagraphFont"/>
    <w:link w:val="NoSpacing"/>
    <w:uiPriority w:val="1"/>
    <w:rsid w:val="00226CD4"/>
    <w:rPr>
      <w:lang w:val="en-GB"/>
    </w:rPr>
  </w:style>
  <w:style w:type="paragraph" w:customStyle="1" w:styleId="BodyText1">
    <w:name w:val="Body Text1"/>
    <w:basedOn w:val="Normal"/>
    <w:rsid w:val="00226CD4"/>
    <w:pPr>
      <w:suppressAutoHyphens/>
      <w:autoSpaceDE w:val="0"/>
      <w:autoSpaceDN w:val="0"/>
      <w:adjustRightInd w:val="0"/>
      <w:spacing w:line="298" w:lineRule="auto"/>
      <w:ind w:firstLine="312"/>
      <w:textAlignment w:val="center"/>
    </w:pPr>
    <w:rPr>
      <w:rFonts w:ascii="Times New Roman" w:eastAsia="Times New Roman" w:hAnsi="Times New Roman" w:cs="Times New Roman"/>
      <w:color w:val="000000"/>
      <w:lang w:val="lt-LT"/>
    </w:rPr>
  </w:style>
  <w:style w:type="paragraph" w:customStyle="1" w:styleId="BodyText2">
    <w:name w:val="Body Text2"/>
    <w:basedOn w:val="Normal"/>
    <w:uiPriority w:val="99"/>
    <w:rsid w:val="00226CD4"/>
    <w:pPr>
      <w:suppressAutoHyphens/>
      <w:autoSpaceDE w:val="0"/>
      <w:autoSpaceDN w:val="0"/>
      <w:adjustRightInd w:val="0"/>
      <w:spacing w:line="298" w:lineRule="auto"/>
      <w:ind w:firstLine="312"/>
      <w:textAlignment w:val="center"/>
    </w:pPr>
    <w:rPr>
      <w:rFonts w:ascii="Times New Roman" w:eastAsia="Times New Roman" w:hAnsi="Times New Roman" w:cs="Times New Roman"/>
      <w:color w:val="000000"/>
      <w:lang w:val="lt-LT"/>
    </w:rPr>
  </w:style>
  <w:style w:type="paragraph" w:customStyle="1" w:styleId="L1c">
    <w:name w:val="L1c"/>
    <w:basedOn w:val="Normal"/>
    <w:rsid w:val="00A20F0D"/>
    <w:pPr>
      <w:keepLines/>
      <w:numPr>
        <w:numId w:val="9"/>
      </w:numPr>
      <w:suppressLineNumbers/>
      <w:tabs>
        <w:tab w:val="left" w:pos="709"/>
      </w:tabs>
      <w:suppressAutoHyphens/>
      <w:spacing w:before="60" w:after="60"/>
    </w:pPr>
    <w:rPr>
      <w:rFonts w:eastAsia="Arial Unicode MS" w:cs="Times New Roman"/>
      <w:lang w:val="fr-FR" w:bidi="en-US"/>
    </w:rPr>
  </w:style>
  <w:style w:type="paragraph" w:customStyle="1" w:styleId="Bullet2">
    <w:name w:val="Bullet 2"/>
    <w:basedOn w:val="L1c"/>
    <w:qFormat/>
    <w:rsid w:val="00A20F0D"/>
    <w:pPr>
      <w:numPr>
        <w:ilvl w:val="1"/>
      </w:numPr>
    </w:pPr>
  </w:style>
  <w:style w:type="character" w:customStyle="1" w:styleId="ListParagraphChar">
    <w:name w:val="List Paragraph Char"/>
    <w:aliases w:val="Table of contents numbered Char,Colorful List - Accent 11 Char,List Paragraph1 Char,Bullet EY Char,List Paragraph2 Char,ERP-List Paragraph Char,List Paragraph11 Char,List Paragraph Red Char"/>
    <w:basedOn w:val="DefaultParagraphFont"/>
    <w:link w:val="ListParagraph"/>
    <w:uiPriority w:val="34"/>
    <w:locked/>
    <w:rsid w:val="00226CD4"/>
  </w:style>
  <w:style w:type="paragraph" w:customStyle="1" w:styleId="Stilius1">
    <w:name w:val="Stilius1"/>
    <w:basedOn w:val="Normal"/>
    <w:uiPriority w:val="99"/>
    <w:rsid w:val="00226CD4"/>
    <w:rPr>
      <w:rFonts w:ascii="Times New Roman" w:eastAsia="Calibri" w:hAnsi="Times New Roman" w:cs="Times New Roman"/>
      <w:sz w:val="24"/>
      <w:szCs w:val="24"/>
      <w:lang w:val="lt-LT"/>
    </w:rPr>
  </w:style>
  <w:style w:type="character" w:customStyle="1" w:styleId="BodyText3">
    <w:name w:val="Body Text3"/>
    <w:uiPriority w:val="99"/>
    <w:rsid w:val="00226CD4"/>
    <w:rPr>
      <w:rFonts w:ascii="Arial" w:hAnsi="Arial"/>
      <w:color w:val="000000"/>
      <w:spacing w:val="9"/>
      <w:w w:val="100"/>
      <w:position w:val="0"/>
      <w:sz w:val="18"/>
      <w:u w:val="none"/>
      <w:shd w:val="clear" w:color="auto" w:fill="FFFFFF"/>
    </w:rPr>
  </w:style>
  <w:style w:type="paragraph" w:customStyle="1" w:styleId="2skyrius">
    <w:name w:val="2 skyrius"/>
    <w:basedOn w:val="Heading2"/>
    <w:link w:val="2skyriusChar"/>
    <w:uiPriority w:val="99"/>
    <w:rsid w:val="00A20F0D"/>
    <w:pPr>
      <w:numPr>
        <w:ilvl w:val="1"/>
        <w:numId w:val="10"/>
      </w:numPr>
      <w:tabs>
        <w:tab w:val="left" w:pos="1134"/>
      </w:tabs>
    </w:pPr>
    <w:rPr>
      <w:rFonts w:ascii="Calibri" w:eastAsia="Calibri" w:hAnsi="Calibri" w:cs="Times New Roman"/>
      <w:b w:val="0"/>
      <w:bCs/>
      <w:iCs w:val="0"/>
      <w:color w:val="632423"/>
      <w:sz w:val="22"/>
    </w:rPr>
  </w:style>
  <w:style w:type="character" w:customStyle="1" w:styleId="2skyriusChar">
    <w:name w:val="2 skyrius Char"/>
    <w:link w:val="2skyrius"/>
    <w:uiPriority w:val="99"/>
    <w:locked/>
    <w:rsid w:val="00226CD4"/>
    <w:rPr>
      <w:rFonts w:ascii="Calibri" w:eastAsia="Calibri" w:hAnsi="Calibri" w:cs="Times New Roman"/>
      <w:bCs/>
      <w:color w:val="632423"/>
      <w:sz w:val="22"/>
    </w:rPr>
  </w:style>
  <w:style w:type="paragraph" w:customStyle="1" w:styleId="3skyrius">
    <w:name w:val="3 skyrius"/>
    <w:basedOn w:val="Heading3"/>
    <w:link w:val="3skyriusChar"/>
    <w:uiPriority w:val="99"/>
    <w:rsid w:val="00A20F0D"/>
    <w:pPr>
      <w:keepLines w:val="0"/>
      <w:numPr>
        <w:ilvl w:val="2"/>
        <w:numId w:val="10"/>
      </w:numPr>
      <w:tabs>
        <w:tab w:val="left" w:pos="1701"/>
      </w:tabs>
      <w:spacing w:before="240"/>
    </w:pPr>
    <w:rPr>
      <w:rFonts w:ascii="Calibri" w:eastAsia="Calibri" w:hAnsi="Calibri" w:cs="Times New Roman"/>
      <w:b/>
      <w:bCs w:val="0"/>
      <w:color w:val="632423"/>
      <w:sz w:val="22"/>
      <w:lang w:val="en-GB"/>
    </w:rPr>
  </w:style>
  <w:style w:type="paragraph" w:customStyle="1" w:styleId="1skyrius">
    <w:name w:val="1 skyrius"/>
    <w:basedOn w:val="Heading1"/>
    <w:link w:val="1skyriusChar"/>
    <w:uiPriority w:val="99"/>
    <w:rsid w:val="00A20F0D"/>
    <w:pPr>
      <w:numPr>
        <w:numId w:val="10"/>
      </w:numPr>
      <w:spacing w:before="480"/>
      <w:ind w:left="851" w:hanging="851"/>
    </w:pPr>
    <w:rPr>
      <w:rFonts w:ascii="Calibri" w:eastAsia="Calibri" w:hAnsi="Calibri" w:cs="Times New Roman"/>
      <w:b w:val="0"/>
      <w:bCs w:val="0"/>
      <w:color w:val="632423"/>
      <w:sz w:val="22"/>
      <w:szCs w:val="20"/>
      <w:lang w:val="en-GB"/>
    </w:rPr>
  </w:style>
  <w:style w:type="character" w:customStyle="1" w:styleId="3skyriusChar">
    <w:name w:val="3 skyrius Char"/>
    <w:link w:val="3skyrius"/>
    <w:uiPriority w:val="99"/>
    <w:locked/>
    <w:rsid w:val="00226CD4"/>
    <w:rPr>
      <w:rFonts w:ascii="Calibri" w:eastAsia="Calibri" w:hAnsi="Calibri" w:cs="Times New Roman"/>
      <w:b/>
      <w:i/>
      <w:color w:val="632423"/>
      <w:sz w:val="22"/>
      <w:lang w:val="en-GB"/>
    </w:rPr>
  </w:style>
  <w:style w:type="character" w:customStyle="1" w:styleId="1skyriusChar">
    <w:name w:val="1 skyrius Char"/>
    <w:link w:val="1skyrius"/>
    <w:uiPriority w:val="99"/>
    <w:locked/>
    <w:rsid w:val="00226CD4"/>
    <w:rPr>
      <w:rFonts w:ascii="Calibri" w:eastAsia="Calibri" w:hAnsi="Calibri" w:cs="Times New Roman"/>
      <w:caps/>
      <w:color w:val="632423"/>
      <w:sz w:val="22"/>
      <w:lang w:val="en-GB"/>
    </w:rPr>
  </w:style>
  <w:style w:type="paragraph" w:customStyle="1" w:styleId="4stilius">
    <w:name w:val="4 stilius"/>
    <w:basedOn w:val="Heading4"/>
    <w:uiPriority w:val="99"/>
    <w:rsid w:val="00A20F0D"/>
    <w:pPr>
      <w:keepLines w:val="0"/>
      <w:numPr>
        <w:ilvl w:val="3"/>
        <w:numId w:val="10"/>
      </w:numPr>
      <w:spacing w:before="240" w:after="60" w:line="276" w:lineRule="auto"/>
    </w:pPr>
    <w:rPr>
      <w:rFonts w:ascii="Calibri" w:eastAsia="Calibri" w:hAnsi="Calibri" w:cs="Times New Roman"/>
      <w:b/>
      <w:bCs/>
      <w:i w:val="0"/>
      <w:iCs w:val="0"/>
      <w:color w:val="auto"/>
      <w:sz w:val="28"/>
    </w:rPr>
  </w:style>
  <w:style w:type="paragraph" w:customStyle="1" w:styleId="antras">
    <w:name w:val="antras"/>
    <w:basedOn w:val="2skyrius"/>
    <w:link w:val="antrasChar"/>
    <w:uiPriority w:val="99"/>
    <w:rsid w:val="00A20F0D"/>
    <w:pPr>
      <w:spacing w:before="0"/>
    </w:pPr>
  </w:style>
  <w:style w:type="character" w:customStyle="1" w:styleId="antrasChar">
    <w:name w:val="antras Char"/>
    <w:link w:val="antras"/>
    <w:uiPriority w:val="99"/>
    <w:locked/>
    <w:rsid w:val="00226CD4"/>
    <w:rPr>
      <w:rFonts w:ascii="Calibri" w:eastAsia="Calibri" w:hAnsi="Calibri" w:cs="Times New Roman"/>
      <w:bCs/>
      <w:color w:val="632423"/>
      <w:sz w:val="22"/>
    </w:rPr>
  </w:style>
  <w:style w:type="character" w:customStyle="1" w:styleId="typewriter">
    <w:name w:val="typewriter"/>
    <w:uiPriority w:val="99"/>
    <w:rsid w:val="00226CD4"/>
  </w:style>
  <w:style w:type="table" w:customStyle="1" w:styleId="Kalendarz2">
    <w:name w:val="Kalendarz 2"/>
    <w:basedOn w:val="TableNormal"/>
    <w:uiPriority w:val="99"/>
    <w:qFormat/>
    <w:rsid w:val="00226CD4"/>
    <w:pPr>
      <w:jc w:val="center"/>
    </w:pPr>
    <w:rPr>
      <w:rFonts w:eastAsia="Times New Roman"/>
      <w:sz w:val="28"/>
      <w:lang w:val="en-GB" w:eastAsia="en-GB"/>
    </w:rPr>
    <w:tblPr>
      <w:tblBorders>
        <w:insideV w:val="single" w:sz="4" w:space="0" w:color="B2C6D3"/>
      </w:tblBorders>
    </w:tblPr>
    <w:tblStylePr w:type="firstRow">
      <w:rPr>
        <w:rFonts w:ascii="Arial" w:hAnsi="Arial"/>
        <w:b w:val="0"/>
        <w:i w:val="0"/>
        <w:caps/>
        <w:smallCaps w:val="0"/>
        <w:color w:val="80A1B6"/>
        <w:spacing w:val="20"/>
        <w:sz w:val="32"/>
      </w:rPr>
      <w:tblPr/>
      <w:tcPr>
        <w:tcBorders>
          <w:top w:val="nil"/>
          <w:left w:val="nil"/>
          <w:bottom w:val="nil"/>
          <w:right w:val="nil"/>
          <w:insideH w:val="nil"/>
          <w:insideV w:val="nil"/>
          <w:tl2br w:val="nil"/>
          <w:tr2bl w:val="nil"/>
        </w:tcBorders>
      </w:tcPr>
    </w:tblStylePr>
  </w:style>
  <w:style w:type="paragraph" w:styleId="NormalWeb">
    <w:name w:val="Normal (Web)"/>
    <w:basedOn w:val="Normal"/>
    <w:uiPriority w:val="99"/>
    <w:semiHidden/>
    <w:unhideWhenUsed/>
    <w:rsid w:val="00A20F0D"/>
    <w:pPr>
      <w:spacing w:before="100" w:beforeAutospacing="1" w:after="100" w:afterAutospacing="1"/>
    </w:pPr>
    <w:rPr>
      <w:rFonts w:ascii="Times New Roman" w:eastAsia="Times New Roman" w:hAnsi="Times New Roman" w:cs="Times New Roman"/>
      <w:sz w:val="24"/>
      <w:szCs w:val="24"/>
      <w:lang w:val="en-GB" w:eastAsia="en-GB"/>
    </w:rPr>
  </w:style>
  <w:style w:type="paragraph" w:customStyle="1" w:styleId="Default">
    <w:name w:val="Default"/>
    <w:basedOn w:val="Normal"/>
    <w:qFormat/>
    <w:rsid w:val="00A20F0D"/>
    <w:pPr>
      <w:autoSpaceDE w:val="0"/>
      <w:autoSpaceDN w:val="0"/>
    </w:pPr>
    <w:rPr>
      <w:rFonts w:ascii="Calibri" w:hAnsi="Calibri" w:cs="Calibri"/>
      <w:color w:val="000000"/>
      <w:sz w:val="24"/>
      <w:szCs w:val="24"/>
      <w:lang w:val="en-GB"/>
    </w:rPr>
  </w:style>
  <w:style w:type="character" w:customStyle="1" w:styleId="apple-converted-space">
    <w:name w:val="apple-converted-space"/>
    <w:basedOn w:val="DefaultParagraphFont"/>
    <w:rsid w:val="00226CD4"/>
  </w:style>
  <w:style w:type="paragraph" w:customStyle="1" w:styleId="paragrafesrasas2lygis">
    <w:name w:val="_paragrafe sąrasas 2 lygis"/>
    <w:basedOn w:val="BodyTextIndent2"/>
    <w:link w:val="paragrafesrasas2lygisDiagrama"/>
    <w:uiPriority w:val="99"/>
    <w:qFormat/>
    <w:rsid w:val="00226CD4"/>
    <w:pPr>
      <w:numPr>
        <w:ilvl w:val="1"/>
        <w:numId w:val="12"/>
      </w:numPr>
      <w:spacing w:before="0" w:line="276" w:lineRule="auto"/>
    </w:pPr>
    <w:rPr>
      <w:rFonts w:ascii="Times New Roman" w:eastAsia="Times New Roman" w:hAnsi="Times New Roman" w:cs="Times New Roman"/>
      <w:sz w:val="22"/>
      <w:szCs w:val="22"/>
      <w:lang w:val="lt-LT"/>
    </w:rPr>
  </w:style>
  <w:style w:type="character" w:customStyle="1" w:styleId="paragrafesrasas2lygisDiagrama">
    <w:name w:val="_paragrafe sąrasas 2 lygis Diagrama"/>
    <w:basedOn w:val="DefaultParagraphFont"/>
    <w:link w:val="paragrafesrasas2lygis"/>
    <w:uiPriority w:val="99"/>
    <w:rsid w:val="00226CD4"/>
    <w:rPr>
      <w:rFonts w:ascii="Times New Roman" w:eastAsia="Times New Roman" w:hAnsi="Times New Roman" w:cs="Times New Roman"/>
      <w:sz w:val="22"/>
      <w:szCs w:val="22"/>
      <w:lang w:val="lt-LT"/>
    </w:rPr>
  </w:style>
  <w:style w:type="paragraph" w:styleId="BodyTextIndent2">
    <w:name w:val="Body Text Indent 2"/>
    <w:basedOn w:val="Normal"/>
    <w:link w:val="BodyTextIndent2Char"/>
    <w:uiPriority w:val="99"/>
    <w:semiHidden/>
    <w:unhideWhenUsed/>
    <w:rsid w:val="00A20F0D"/>
    <w:pPr>
      <w:spacing w:before="260" w:after="120" w:line="480" w:lineRule="auto"/>
      <w:ind w:left="283"/>
    </w:pPr>
    <w:rPr>
      <w:lang w:val="en-GB"/>
    </w:rPr>
  </w:style>
  <w:style w:type="character" w:customStyle="1" w:styleId="BodyTextIndent2Char">
    <w:name w:val="Body Text Indent 2 Char"/>
    <w:basedOn w:val="DefaultParagraphFont"/>
    <w:link w:val="BodyTextIndent2"/>
    <w:uiPriority w:val="99"/>
    <w:semiHidden/>
    <w:rsid w:val="00226CD4"/>
    <w:rPr>
      <w:lang w:val="en-GB"/>
    </w:rPr>
  </w:style>
  <w:style w:type="paragraph" w:styleId="Footer">
    <w:name w:val="footer"/>
    <w:basedOn w:val="Normal"/>
    <w:link w:val="FooterChar1"/>
    <w:uiPriority w:val="99"/>
    <w:unhideWhenUsed/>
    <w:rsid w:val="00A20F0D"/>
    <w:pPr>
      <w:tabs>
        <w:tab w:val="center" w:pos="4986"/>
        <w:tab w:val="right" w:pos="9972"/>
      </w:tabs>
    </w:pPr>
  </w:style>
  <w:style w:type="character" w:customStyle="1" w:styleId="FooterChar1">
    <w:name w:val="Footer Char1"/>
    <w:basedOn w:val="DefaultParagraphFont"/>
    <w:link w:val="Footer"/>
    <w:uiPriority w:val="99"/>
    <w:rsid w:val="00226CD4"/>
  </w:style>
  <w:style w:type="character" w:styleId="FootnoteReference">
    <w:name w:val="footnote reference"/>
    <w:basedOn w:val="DefaultParagraphFont"/>
    <w:uiPriority w:val="99"/>
    <w:semiHidden/>
    <w:unhideWhenUsed/>
    <w:rsid w:val="00226CD4"/>
    <w:rPr>
      <w:vertAlign w:val="superscript"/>
    </w:rPr>
  </w:style>
  <w:style w:type="paragraph" w:styleId="FootnoteText">
    <w:name w:val="footnote text"/>
    <w:basedOn w:val="Normal"/>
    <w:link w:val="FootnoteTextChar1"/>
    <w:uiPriority w:val="99"/>
    <w:semiHidden/>
    <w:unhideWhenUsed/>
    <w:rsid w:val="00A20F0D"/>
  </w:style>
  <w:style w:type="character" w:customStyle="1" w:styleId="FootnoteTextChar1">
    <w:name w:val="Footnote Text Char1"/>
    <w:basedOn w:val="DefaultParagraphFont"/>
    <w:link w:val="FootnoteText"/>
    <w:uiPriority w:val="99"/>
    <w:semiHidden/>
    <w:rsid w:val="00226CD4"/>
  </w:style>
  <w:style w:type="paragraph" w:styleId="TOC1">
    <w:name w:val="toc 1"/>
    <w:basedOn w:val="Normal"/>
    <w:next w:val="Normal"/>
    <w:autoRedefine/>
    <w:uiPriority w:val="39"/>
    <w:unhideWhenUsed/>
    <w:rsid w:val="00EA0079"/>
    <w:pPr>
      <w:tabs>
        <w:tab w:val="left" w:pos="1474"/>
        <w:tab w:val="right" w:leader="dot" w:pos="9458"/>
      </w:tabs>
      <w:spacing w:after="100"/>
      <w:ind w:left="567"/>
    </w:pPr>
    <w:rPr>
      <w:rFonts w:ascii="Times New Roman" w:eastAsia="Arial" w:hAnsi="Times New Roman" w:cs="Times New Roman"/>
      <w:b/>
      <w:noProof/>
      <w:sz w:val="22"/>
      <w:szCs w:val="22"/>
      <w:lang w:val="lt-LT"/>
    </w:rPr>
  </w:style>
  <w:style w:type="paragraph" w:styleId="TOC2">
    <w:name w:val="toc 2"/>
    <w:basedOn w:val="Normal"/>
    <w:next w:val="Normal"/>
    <w:autoRedefine/>
    <w:uiPriority w:val="39"/>
    <w:unhideWhenUsed/>
    <w:rsid w:val="00EE4B8D"/>
    <w:pPr>
      <w:tabs>
        <w:tab w:val="left" w:pos="1474"/>
        <w:tab w:val="right" w:leader="dot" w:pos="9458"/>
      </w:tabs>
      <w:spacing w:after="100"/>
      <w:ind w:left="426"/>
    </w:pPr>
    <w:rPr>
      <w:b/>
      <w:noProof/>
      <w:lang w:val="lt-LT"/>
    </w:rPr>
  </w:style>
  <w:style w:type="paragraph" w:styleId="TOC9">
    <w:name w:val="toc 9"/>
    <w:basedOn w:val="Normal"/>
    <w:next w:val="Normal"/>
    <w:autoRedefine/>
    <w:uiPriority w:val="39"/>
    <w:unhideWhenUsed/>
    <w:rsid w:val="00A20F0D"/>
    <w:pPr>
      <w:spacing w:after="100" w:line="259" w:lineRule="auto"/>
      <w:ind w:left="1760"/>
    </w:pPr>
    <w:rPr>
      <w:rFonts w:eastAsiaTheme="minorEastAsia"/>
    </w:rPr>
  </w:style>
  <w:style w:type="paragraph" w:styleId="TOCHeading0">
    <w:name w:val="TOC Heading"/>
    <w:basedOn w:val="Heading1"/>
    <w:next w:val="Normal"/>
    <w:uiPriority w:val="39"/>
    <w:unhideWhenUsed/>
    <w:qFormat/>
    <w:rsid w:val="00E57AFE"/>
    <w:pPr>
      <w:spacing w:before="480"/>
      <w:outlineLvl w:val="9"/>
    </w:pPr>
    <w:rPr>
      <w:rFonts w:asciiTheme="majorHAnsi" w:hAnsiTheme="majorHAnsi"/>
      <w:caps w:val="0"/>
      <w:color w:val="2E74B5" w:themeColor="accent1" w:themeShade="BF"/>
      <w:sz w:val="28"/>
    </w:rPr>
  </w:style>
  <w:style w:type="paragraph" w:customStyle="1" w:styleId="CentrBold">
    <w:name w:val="CentrBold"/>
    <w:rsid w:val="00FB785A"/>
    <w:pPr>
      <w:autoSpaceDE w:val="0"/>
      <w:autoSpaceDN w:val="0"/>
      <w:adjustRightInd w:val="0"/>
      <w:jc w:val="center"/>
    </w:pPr>
    <w:rPr>
      <w:rFonts w:ascii="TIMESLT" w:eastAsia="Times New Roman" w:hAnsi="TIMESLT" w:cs="Times New Roman"/>
      <w:b/>
      <w:bCs/>
      <w:caps/>
    </w:rPr>
  </w:style>
  <w:style w:type="paragraph" w:customStyle="1" w:styleId="CentrBoldm">
    <w:name w:val="CentrBoldm"/>
    <w:basedOn w:val="CentrBold"/>
    <w:rsid w:val="00FB785A"/>
    <w:rPr>
      <w:caps w:val="0"/>
    </w:rPr>
  </w:style>
  <w:style w:type="paragraph" w:customStyle="1" w:styleId="ISTATYMAS">
    <w:name w:val="ISTATYMAS"/>
    <w:rsid w:val="00FB785A"/>
    <w:pPr>
      <w:autoSpaceDE w:val="0"/>
      <w:autoSpaceDN w:val="0"/>
      <w:adjustRightInd w:val="0"/>
      <w:jc w:val="center"/>
    </w:pPr>
    <w:rPr>
      <w:rFonts w:ascii="TIMESLT" w:eastAsia="Times New Roman" w:hAnsi="TIMESLT" w:cs="Times New Roman"/>
    </w:rPr>
  </w:style>
  <w:style w:type="paragraph" w:styleId="HTMLPreformatted">
    <w:name w:val="HTML Preformatted"/>
    <w:basedOn w:val="Normal"/>
    <w:link w:val="HTMLPreformattedChar"/>
    <w:uiPriority w:val="99"/>
    <w:unhideWhenUsed/>
    <w:rsid w:val="00FB78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60"/>
      <w:jc w:val="left"/>
    </w:pPr>
    <w:rPr>
      <w:rFonts w:ascii="Courier New" w:eastAsia="Times New Roman" w:hAnsi="Courier New" w:cs="Courier New"/>
      <w:lang w:val="lt-LT" w:eastAsia="lt-LT"/>
    </w:rPr>
  </w:style>
  <w:style w:type="character" w:customStyle="1" w:styleId="HTMLPreformattedChar">
    <w:name w:val="HTML Preformatted Char"/>
    <w:basedOn w:val="DefaultParagraphFont"/>
    <w:link w:val="HTMLPreformatted"/>
    <w:uiPriority w:val="99"/>
    <w:rsid w:val="00FB785A"/>
    <w:rPr>
      <w:rFonts w:ascii="Courier New" w:eastAsia="Times New Roman" w:hAnsi="Courier New" w:cs="Courier New"/>
      <w:lang w:val="lt-LT" w:eastAsia="lt-LT"/>
    </w:rPr>
  </w:style>
  <w:style w:type="character" w:customStyle="1" w:styleId="Salygos2Diagrama">
    <w:name w:val="Salygos 2 Diagrama"/>
    <w:basedOn w:val="DefaultParagraphFont"/>
    <w:link w:val="Salygos2"/>
    <w:uiPriority w:val="99"/>
    <w:locked/>
    <w:rsid w:val="000C5D93"/>
  </w:style>
  <w:style w:type="paragraph" w:customStyle="1" w:styleId="Salygos2">
    <w:name w:val="Salygos 2"/>
    <w:basedOn w:val="Normal"/>
    <w:link w:val="Salygos2Diagrama"/>
    <w:uiPriority w:val="99"/>
    <w:rsid w:val="000C5D93"/>
    <w:pPr>
      <w:spacing w:before="240" w:after="240"/>
    </w:pPr>
  </w:style>
  <w:style w:type="character" w:customStyle="1" w:styleId="CharStyle16">
    <w:name w:val="Char Style 16"/>
    <w:basedOn w:val="DefaultParagraphFont"/>
    <w:link w:val="Style15"/>
    <w:uiPriority w:val="99"/>
    <w:rsid w:val="000C5D93"/>
    <w:rPr>
      <w:b/>
      <w:bCs/>
      <w:sz w:val="21"/>
      <w:szCs w:val="21"/>
      <w:shd w:val="clear" w:color="auto" w:fill="FFFFFF"/>
    </w:rPr>
  </w:style>
  <w:style w:type="paragraph" w:customStyle="1" w:styleId="Style15">
    <w:name w:val="Style 15"/>
    <w:basedOn w:val="Normal"/>
    <w:link w:val="CharStyle16"/>
    <w:uiPriority w:val="99"/>
    <w:rsid w:val="000C5D93"/>
    <w:pPr>
      <w:widowControl w:val="0"/>
      <w:shd w:val="clear" w:color="auto" w:fill="FFFFFF"/>
      <w:spacing w:after="240" w:line="295" w:lineRule="exact"/>
    </w:pPr>
    <w:rPr>
      <w:b/>
      <w:bCs/>
      <w:sz w:val="21"/>
      <w:szCs w:val="21"/>
    </w:rPr>
  </w:style>
  <w:style w:type="paragraph" w:customStyle="1" w:styleId="LO-Normal">
    <w:name w:val="LO-Normal"/>
    <w:qFormat/>
    <w:rsid w:val="0080719D"/>
    <w:pPr>
      <w:keepNext/>
      <w:widowControl w:val="0"/>
      <w:shd w:val="clear" w:color="auto" w:fill="FFFFFF"/>
      <w:suppressAutoHyphens/>
      <w:textAlignment w:val="baseline"/>
    </w:pPr>
    <w:rPr>
      <w:rFonts w:ascii="Calibri" w:eastAsia="Calibri" w:hAnsi="Calibri" w:cs="Times New Roman"/>
      <w:sz w:val="24"/>
      <w:szCs w:val="24"/>
      <w:lang w:val="lt-LT"/>
    </w:rPr>
  </w:style>
  <w:style w:type="paragraph" w:customStyle="1" w:styleId="Betarp1">
    <w:name w:val="Be tarpų1"/>
    <w:qFormat/>
    <w:rsid w:val="00695E94"/>
    <w:pPr>
      <w:keepNext/>
      <w:shd w:val="clear" w:color="auto" w:fill="FFFFFF"/>
      <w:suppressAutoHyphens/>
      <w:textAlignment w:val="baseline"/>
    </w:pPr>
    <w:rPr>
      <w:rFonts w:ascii="Calibri" w:eastAsia="Calibri" w:hAnsi="Calibri" w:cs="Times New Roman"/>
      <w:sz w:val="22"/>
      <w:szCs w:val="22"/>
    </w:rPr>
  </w:style>
  <w:style w:type="character" w:customStyle="1" w:styleId="st1">
    <w:name w:val="st1"/>
    <w:basedOn w:val="DefaultParagraphFont"/>
    <w:rsid w:val="009E51A9"/>
  </w:style>
  <w:style w:type="paragraph" w:customStyle="1" w:styleId="lo-normal0">
    <w:name w:val="lo-normal"/>
    <w:basedOn w:val="Normal"/>
    <w:rsid w:val="004C2709"/>
    <w:pPr>
      <w:jc w:val="left"/>
    </w:pPr>
    <w:rPr>
      <w:rFonts w:ascii="Times New Roman" w:hAnsi="Times New Roman" w:cs="Times New Roman"/>
      <w:sz w:val="24"/>
      <w:szCs w:val="24"/>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606258">
      <w:bodyDiv w:val="1"/>
      <w:marLeft w:val="0"/>
      <w:marRight w:val="0"/>
      <w:marTop w:val="0"/>
      <w:marBottom w:val="0"/>
      <w:divBdr>
        <w:top w:val="none" w:sz="0" w:space="0" w:color="auto"/>
        <w:left w:val="none" w:sz="0" w:space="0" w:color="auto"/>
        <w:bottom w:val="none" w:sz="0" w:space="0" w:color="auto"/>
        <w:right w:val="none" w:sz="0" w:space="0" w:color="auto"/>
      </w:divBdr>
    </w:div>
    <w:div w:id="109015103">
      <w:bodyDiv w:val="1"/>
      <w:marLeft w:val="0"/>
      <w:marRight w:val="0"/>
      <w:marTop w:val="0"/>
      <w:marBottom w:val="0"/>
      <w:divBdr>
        <w:top w:val="none" w:sz="0" w:space="0" w:color="auto"/>
        <w:left w:val="none" w:sz="0" w:space="0" w:color="auto"/>
        <w:bottom w:val="none" w:sz="0" w:space="0" w:color="auto"/>
        <w:right w:val="none" w:sz="0" w:space="0" w:color="auto"/>
      </w:divBdr>
      <w:divsChild>
        <w:div w:id="1747339379">
          <w:marLeft w:val="0"/>
          <w:marRight w:val="0"/>
          <w:marTop w:val="280"/>
          <w:marBottom w:val="120"/>
          <w:divBdr>
            <w:top w:val="none" w:sz="0" w:space="0" w:color="auto"/>
            <w:left w:val="none" w:sz="0" w:space="0" w:color="auto"/>
            <w:bottom w:val="none" w:sz="0" w:space="0" w:color="auto"/>
            <w:right w:val="none" w:sz="0" w:space="0" w:color="auto"/>
          </w:divBdr>
        </w:div>
        <w:div w:id="2091458906">
          <w:marLeft w:val="0"/>
          <w:marRight w:val="0"/>
          <w:marTop w:val="280"/>
          <w:marBottom w:val="120"/>
          <w:divBdr>
            <w:top w:val="none" w:sz="0" w:space="0" w:color="auto"/>
            <w:left w:val="none" w:sz="0" w:space="0" w:color="auto"/>
            <w:bottom w:val="none" w:sz="0" w:space="0" w:color="auto"/>
            <w:right w:val="none" w:sz="0" w:space="0" w:color="auto"/>
          </w:divBdr>
        </w:div>
        <w:div w:id="132406157">
          <w:marLeft w:val="0"/>
          <w:marRight w:val="0"/>
          <w:marTop w:val="280"/>
          <w:marBottom w:val="280"/>
          <w:divBdr>
            <w:top w:val="none" w:sz="0" w:space="0" w:color="auto"/>
            <w:left w:val="none" w:sz="0" w:space="0" w:color="auto"/>
            <w:bottom w:val="none" w:sz="0" w:space="0" w:color="auto"/>
            <w:right w:val="none" w:sz="0" w:space="0" w:color="auto"/>
          </w:divBdr>
        </w:div>
        <w:div w:id="1187720988">
          <w:marLeft w:val="0"/>
          <w:marRight w:val="0"/>
          <w:marTop w:val="280"/>
          <w:marBottom w:val="280"/>
          <w:divBdr>
            <w:top w:val="none" w:sz="0" w:space="0" w:color="auto"/>
            <w:left w:val="none" w:sz="0" w:space="0" w:color="auto"/>
            <w:bottom w:val="none" w:sz="0" w:space="0" w:color="auto"/>
            <w:right w:val="none" w:sz="0" w:space="0" w:color="auto"/>
          </w:divBdr>
        </w:div>
        <w:div w:id="1585988916">
          <w:marLeft w:val="0"/>
          <w:marRight w:val="0"/>
          <w:marTop w:val="280"/>
          <w:marBottom w:val="280"/>
          <w:divBdr>
            <w:top w:val="none" w:sz="0" w:space="0" w:color="auto"/>
            <w:left w:val="none" w:sz="0" w:space="0" w:color="auto"/>
            <w:bottom w:val="none" w:sz="0" w:space="0" w:color="auto"/>
            <w:right w:val="none" w:sz="0" w:space="0" w:color="auto"/>
          </w:divBdr>
        </w:div>
      </w:divsChild>
    </w:div>
    <w:div w:id="540560698">
      <w:bodyDiv w:val="1"/>
      <w:marLeft w:val="0"/>
      <w:marRight w:val="0"/>
      <w:marTop w:val="0"/>
      <w:marBottom w:val="0"/>
      <w:divBdr>
        <w:top w:val="none" w:sz="0" w:space="0" w:color="auto"/>
        <w:left w:val="none" w:sz="0" w:space="0" w:color="auto"/>
        <w:bottom w:val="none" w:sz="0" w:space="0" w:color="auto"/>
        <w:right w:val="none" w:sz="0" w:space="0" w:color="auto"/>
      </w:divBdr>
    </w:div>
    <w:div w:id="639001884">
      <w:bodyDiv w:val="1"/>
      <w:marLeft w:val="0"/>
      <w:marRight w:val="0"/>
      <w:marTop w:val="0"/>
      <w:marBottom w:val="0"/>
      <w:divBdr>
        <w:top w:val="none" w:sz="0" w:space="0" w:color="auto"/>
        <w:left w:val="none" w:sz="0" w:space="0" w:color="auto"/>
        <w:bottom w:val="none" w:sz="0" w:space="0" w:color="auto"/>
        <w:right w:val="none" w:sz="0" w:space="0" w:color="auto"/>
      </w:divBdr>
    </w:div>
    <w:div w:id="1507591463">
      <w:bodyDiv w:val="1"/>
      <w:marLeft w:val="0"/>
      <w:marRight w:val="0"/>
      <w:marTop w:val="0"/>
      <w:marBottom w:val="0"/>
      <w:divBdr>
        <w:top w:val="none" w:sz="0" w:space="0" w:color="auto"/>
        <w:left w:val="none" w:sz="0" w:space="0" w:color="auto"/>
        <w:bottom w:val="none" w:sz="0" w:space="0" w:color="auto"/>
        <w:right w:val="none" w:sz="0" w:space="0" w:color="auto"/>
      </w:divBdr>
    </w:div>
    <w:div w:id="1507793904">
      <w:bodyDiv w:val="1"/>
      <w:marLeft w:val="0"/>
      <w:marRight w:val="0"/>
      <w:marTop w:val="0"/>
      <w:marBottom w:val="0"/>
      <w:divBdr>
        <w:top w:val="none" w:sz="0" w:space="0" w:color="auto"/>
        <w:left w:val="none" w:sz="0" w:space="0" w:color="auto"/>
        <w:bottom w:val="none" w:sz="0" w:space="0" w:color="auto"/>
        <w:right w:val="none" w:sz="0" w:space="0" w:color="auto"/>
      </w:divBdr>
    </w:div>
    <w:div w:id="1620450963">
      <w:bodyDiv w:val="1"/>
      <w:marLeft w:val="0"/>
      <w:marRight w:val="0"/>
      <w:marTop w:val="0"/>
      <w:marBottom w:val="0"/>
      <w:divBdr>
        <w:top w:val="none" w:sz="0" w:space="0" w:color="auto"/>
        <w:left w:val="none" w:sz="0" w:space="0" w:color="auto"/>
        <w:bottom w:val="none" w:sz="0" w:space="0" w:color="auto"/>
        <w:right w:val="none" w:sz="0" w:space="0" w:color="auto"/>
      </w:divBdr>
    </w:div>
    <w:div w:id="1879928970">
      <w:bodyDiv w:val="1"/>
      <w:marLeft w:val="0"/>
      <w:marRight w:val="0"/>
      <w:marTop w:val="0"/>
      <w:marBottom w:val="0"/>
      <w:divBdr>
        <w:top w:val="none" w:sz="0" w:space="0" w:color="auto"/>
        <w:left w:val="none" w:sz="0" w:space="0" w:color="auto"/>
        <w:bottom w:val="none" w:sz="0" w:space="0" w:color="auto"/>
        <w:right w:val="none" w:sz="0" w:space="0" w:color="auto"/>
      </w:divBdr>
    </w:div>
    <w:div w:id="2077580216">
      <w:bodyDiv w:val="1"/>
      <w:marLeft w:val="0"/>
      <w:marRight w:val="0"/>
      <w:marTop w:val="0"/>
      <w:marBottom w:val="0"/>
      <w:divBdr>
        <w:top w:val="none" w:sz="0" w:space="0" w:color="auto"/>
        <w:left w:val="none" w:sz="0" w:space="0" w:color="auto"/>
        <w:bottom w:val="none" w:sz="0" w:space="0" w:color="auto"/>
        <w:right w:val="none" w:sz="0" w:space="0" w:color="auto"/>
      </w:divBdr>
      <w:divsChild>
        <w:div w:id="1784349055">
          <w:marLeft w:val="0"/>
          <w:marRight w:val="0"/>
          <w:marTop w:val="0"/>
          <w:marBottom w:val="0"/>
          <w:divBdr>
            <w:top w:val="none" w:sz="0" w:space="0" w:color="auto"/>
            <w:left w:val="none" w:sz="0" w:space="0" w:color="auto"/>
            <w:bottom w:val="none" w:sz="0" w:space="0" w:color="auto"/>
            <w:right w:val="none" w:sz="0" w:space="0" w:color="auto"/>
          </w:divBdr>
          <w:divsChild>
            <w:div w:id="1050421173">
              <w:marLeft w:val="0"/>
              <w:marRight w:val="0"/>
              <w:marTop w:val="0"/>
              <w:marBottom w:val="0"/>
              <w:divBdr>
                <w:top w:val="none" w:sz="0" w:space="0" w:color="auto"/>
                <w:left w:val="none" w:sz="0" w:space="0" w:color="auto"/>
                <w:bottom w:val="none" w:sz="0" w:space="0" w:color="auto"/>
                <w:right w:val="none" w:sz="0" w:space="0" w:color="auto"/>
              </w:divBdr>
              <w:divsChild>
                <w:div w:id="87912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validator.w3.org"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rius-mit\AppData\Roaming\Microsoft\Templates\Single%20spaced%20(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C3C56-10DB-49F7-B061-44D8728D078A}">
  <ds:schemaRefs>
    <ds:schemaRef ds:uri="http://schemas.microsoft.com/sharepoint/v3/contenttype/forms"/>
  </ds:schemaRefs>
</ds:datastoreItem>
</file>

<file path=customXml/itemProps2.xml><?xml version="1.0" encoding="utf-8"?>
<ds:datastoreItem xmlns:ds="http://schemas.openxmlformats.org/officeDocument/2006/customXml" ds:itemID="{0A2F3B33-0D75-4F53-A2D1-D9D6E58C5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Single spaced (blank)</Template>
  <TotalTime>1255</TotalTime>
  <Pages>67</Pages>
  <Words>24674</Words>
  <Characters>140646</Characters>
  <Application>Microsoft Office Word</Application>
  <DocSecurity>0</DocSecurity>
  <Lines>1172</Lines>
  <Paragraphs>329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Hewlett-Packard</Company>
  <LinksUpToDate>false</LinksUpToDate>
  <CharactersWithSpaces>164991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Neringa Pažūsienė</dc:creator>
  <cp:keywords/>
  <dc:description/>
  <cp:lastModifiedBy>Ernestas Gaudutis</cp:lastModifiedBy>
  <cp:revision>18</cp:revision>
  <cp:lastPrinted>2016-07-22T14:55:00Z</cp:lastPrinted>
  <dcterms:created xsi:type="dcterms:W3CDTF">2025-01-08T10:12:00Z</dcterms:created>
  <dcterms:modified xsi:type="dcterms:W3CDTF">2025-01-13T14:52:00Z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TC027869999991</vt:lpwstr>
  </property>
</Properties>
</file>